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8.xml" ContentType="application/vnd.openxmlformats-officedocument.wordprocessingml.footer+xml"/>
  <Override PartName="/word/header2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5168"/>
        <w:gridCol w:w="1254"/>
        <w:gridCol w:w="2257"/>
      </w:tblGrid>
      <w:tr w:rsidR="00D80634" w:rsidRPr="007355A9" w14:paraId="0811409F" w14:textId="77777777" w:rsidTr="00D80634">
        <w:trPr>
          <w:trHeight w:val="5818"/>
        </w:trPr>
        <w:tc>
          <w:tcPr>
            <w:tcW w:w="10345" w:type="dxa"/>
            <w:gridSpan w:val="4"/>
          </w:tcPr>
          <w:p w14:paraId="3410EAEC" w14:textId="77777777" w:rsidR="00D80634" w:rsidRPr="007355A9" w:rsidRDefault="00776D26" w:rsidP="00776D26">
            <w:pPr>
              <w:pStyle w:val="Paragraph"/>
              <w:jc w:val="right"/>
            </w:pPr>
            <w:r w:rsidRPr="007355A9">
              <w:rPr>
                <w:lang w:eastAsia="en-GB"/>
              </w:rPr>
              <w:drawing>
                <wp:inline distT="0" distB="0" distL="0" distR="0" wp14:anchorId="0B6C3BBD" wp14:editId="523C6ED7">
                  <wp:extent cx="2452370" cy="3582670"/>
                  <wp:effectExtent l="0" t="0" r="5080" b="0"/>
                  <wp:docPr id="1" name="Picture 1" descr="triangolo 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riangolo ri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2370" cy="3582670"/>
                          </a:xfrm>
                          <a:prstGeom prst="rect">
                            <a:avLst/>
                          </a:prstGeom>
                          <a:noFill/>
                          <a:ln>
                            <a:noFill/>
                          </a:ln>
                        </pic:spPr>
                      </pic:pic>
                    </a:graphicData>
                  </a:graphic>
                </wp:inline>
              </w:drawing>
            </w:r>
          </w:p>
        </w:tc>
      </w:tr>
      <w:tr w:rsidR="00D80634" w:rsidRPr="007355A9" w14:paraId="34642A04" w14:textId="77777777" w:rsidTr="00D80634">
        <w:trPr>
          <w:trHeight w:val="680"/>
        </w:trPr>
        <w:tc>
          <w:tcPr>
            <w:tcW w:w="10345" w:type="dxa"/>
            <w:gridSpan w:val="4"/>
          </w:tcPr>
          <w:p w14:paraId="18E8C1EC" w14:textId="77777777" w:rsidR="00D80634" w:rsidRPr="007355A9" w:rsidRDefault="00D80634" w:rsidP="00D80634">
            <w:pPr>
              <w:jc w:val="right"/>
            </w:pPr>
          </w:p>
        </w:tc>
      </w:tr>
      <w:tr w:rsidR="00D80634" w:rsidRPr="007355A9" w14:paraId="577D8965" w14:textId="77777777" w:rsidTr="00D80634">
        <w:trPr>
          <w:trHeight w:val="680"/>
        </w:trPr>
        <w:tc>
          <w:tcPr>
            <w:tcW w:w="10345" w:type="dxa"/>
            <w:gridSpan w:val="4"/>
          </w:tcPr>
          <w:p w14:paraId="01ACA689" w14:textId="77777777" w:rsidR="00D80634" w:rsidRPr="007355A9" w:rsidRDefault="00D80634" w:rsidP="00D80634">
            <w:pPr>
              <w:jc w:val="right"/>
            </w:pPr>
          </w:p>
        </w:tc>
      </w:tr>
      <w:tr w:rsidR="008F2ABE" w:rsidRPr="007355A9" w14:paraId="0B1C5F4E" w14:textId="77777777" w:rsidTr="00121365">
        <w:tc>
          <w:tcPr>
            <w:tcW w:w="10345" w:type="dxa"/>
            <w:gridSpan w:val="4"/>
          </w:tcPr>
          <w:p w14:paraId="14BA6F72" w14:textId="77777777" w:rsidR="00CF18D1" w:rsidRPr="007355A9" w:rsidRDefault="00CF18D1" w:rsidP="006C0904">
            <w:pPr>
              <w:jc w:val="left"/>
              <w:rPr>
                <w:b/>
                <w:sz w:val="56"/>
                <w:szCs w:val="56"/>
              </w:rPr>
            </w:pPr>
            <w:proofErr w:type="spellStart"/>
            <w:r w:rsidRPr="007355A9">
              <w:rPr>
                <w:b/>
                <w:sz w:val="56"/>
                <w:szCs w:val="56"/>
              </w:rPr>
              <w:t>Borusan</w:t>
            </w:r>
            <w:proofErr w:type="spellEnd"/>
            <w:r w:rsidRPr="007355A9">
              <w:rPr>
                <w:b/>
                <w:sz w:val="56"/>
                <w:szCs w:val="56"/>
              </w:rPr>
              <w:t xml:space="preserve"> EnBW </w:t>
            </w:r>
            <w:proofErr w:type="spellStart"/>
            <w:r w:rsidRPr="007355A9">
              <w:rPr>
                <w:b/>
                <w:sz w:val="56"/>
                <w:szCs w:val="56"/>
              </w:rPr>
              <w:t>Enerji</w:t>
            </w:r>
            <w:proofErr w:type="spellEnd"/>
          </w:p>
          <w:p w14:paraId="3BD23A89" w14:textId="4F522D59" w:rsidR="002D2EDF" w:rsidRPr="007355A9" w:rsidRDefault="006C0904" w:rsidP="006C0904">
            <w:pPr>
              <w:jc w:val="left"/>
              <w:rPr>
                <w:color w:val="0070C0"/>
              </w:rPr>
            </w:pPr>
            <w:r w:rsidRPr="007355A9">
              <w:rPr>
                <w:b/>
                <w:sz w:val="56"/>
                <w:szCs w:val="56"/>
              </w:rPr>
              <w:t>Istanbul, Turkey</w:t>
            </w:r>
          </w:p>
        </w:tc>
      </w:tr>
      <w:tr w:rsidR="008F2ABE" w:rsidRPr="007355A9" w14:paraId="215F65FE" w14:textId="77777777" w:rsidTr="00871D29">
        <w:trPr>
          <w:gridAfter w:val="1"/>
          <w:wAfter w:w="2299" w:type="dxa"/>
          <w:trHeight w:val="1481"/>
        </w:trPr>
        <w:sdt>
          <w:sdtPr>
            <w:alias w:val="Subject"/>
            <w:tag w:val=""/>
            <w:id w:val="-1306932559"/>
            <w:placeholder>
              <w:docPart w:val="2C9585D40EFB42A9B09E7C0FE1C86F72"/>
            </w:placeholder>
            <w:dataBinding w:prefixMappings="xmlns:ns0='http://purl.org/dc/elements/1.1/' xmlns:ns1='http://schemas.openxmlformats.org/package/2006/metadata/core-properties' " w:xpath="/ns1:coreProperties[1]/ns0:subject[1]" w:storeItemID="{6C3C8BC8-F283-45AE-878A-BAB7291924A1}"/>
            <w:text/>
          </w:sdtPr>
          <w:sdtEndPr/>
          <w:sdtContent>
            <w:tc>
              <w:tcPr>
                <w:tcW w:w="8046" w:type="dxa"/>
                <w:gridSpan w:val="3"/>
                <w:vAlign w:val="center"/>
              </w:tcPr>
              <w:p w14:paraId="5A80FC64" w14:textId="26C27DB3" w:rsidR="002D2EDF" w:rsidRPr="007355A9" w:rsidRDefault="008D145C" w:rsidP="00FC31C6">
                <w:pPr>
                  <w:pStyle w:val="CoverMainHeading"/>
                  <w:spacing w:before="120" w:after="120"/>
                  <w:rPr>
                    <w:rFonts w:asciiTheme="minorHAnsi" w:hAnsiTheme="minorHAnsi"/>
                    <w:sz w:val="36"/>
                    <w:szCs w:val="36"/>
                  </w:rPr>
                </w:pPr>
                <w:r w:rsidRPr="007355A9">
                  <w:t>Saros Hybrid Solar Power Plant Project</w:t>
                </w:r>
              </w:p>
            </w:tc>
          </w:sdtContent>
        </w:sdt>
      </w:tr>
      <w:tr w:rsidR="008F2ABE" w:rsidRPr="007355A9" w14:paraId="024E7810" w14:textId="77777777" w:rsidTr="00871D29">
        <w:trPr>
          <w:gridAfter w:val="1"/>
          <w:wAfter w:w="2299" w:type="dxa"/>
          <w:trHeight w:val="1256"/>
        </w:trPr>
        <w:tc>
          <w:tcPr>
            <w:tcW w:w="8046" w:type="dxa"/>
            <w:gridSpan w:val="3"/>
            <w:vAlign w:val="center"/>
          </w:tcPr>
          <w:p w14:paraId="63D876B2" w14:textId="4683FD8C" w:rsidR="002D2EDF" w:rsidRPr="007355A9" w:rsidRDefault="005268C7" w:rsidP="006905B7">
            <w:pPr>
              <w:pStyle w:val="CoverProjectName"/>
              <w:spacing w:before="120" w:after="120"/>
              <w:rPr>
                <w:rFonts w:asciiTheme="minorHAnsi" w:hAnsiTheme="minorHAnsi"/>
                <w:color w:val="0070C0"/>
              </w:rPr>
            </w:pPr>
            <w:sdt>
              <w:sdtPr>
                <w:alias w:val="Title"/>
                <w:tag w:val=""/>
                <w:id w:val="1712004257"/>
                <w:placeholder>
                  <w:docPart w:val="FDEB0EC96EE244B99348E52C0252409E"/>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345923" w:rsidRPr="007355A9">
                  <w:rPr>
                    <w:rStyle w:val="PlaceholderText"/>
                  </w:rPr>
                  <w:t>[Title]</w:t>
                </w:r>
              </w:sdtContent>
            </w:sdt>
          </w:p>
        </w:tc>
      </w:tr>
      <w:tr w:rsidR="002D2EDF" w:rsidRPr="007355A9" w14:paraId="749DA89F" w14:textId="77777777" w:rsidTr="003B2CD9">
        <w:trPr>
          <w:trHeight w:val="567"/>
        </w:trPr>
        <w:tc>
          <w:tcPr>
            <w:tcW w:w="10345" w:type="dxa"/>
            <w:gridSpan w:val="4"/>
            <w:vAlign w:val="bottom"/>
          </w:tcPr>
          <w:p w14:paraId="1760B8C9" w14:textId="77777777" w:rsidR="002D2EDF" w:rsidRPr="007355A9" w:rsidRDefault="002D2EDF" w:rsidP="003B2CD9">
            <w:pPr>
              <w:jc w:val="left"/>
            </w:pPr>
          </w:p>
        </w:tc>
      </w:tr>
      <w:tr w:rsidR="00D36432" w:rsidRPr="007355A9" w14:paraId="3AD24E9F" w14:textId="77777777" w:rsidTr="00145170">
        <w:trPr>
          <w:trHeight w:val="567"/>
        </w:trPr>
        <w:sdt>
          <w:sdtPr>
            <w:rPr>
              <w:b/>
              <w:color w:val="3EB1C8"/>
              <w:sz w:val="28"/>
              <w:szCs w:val="28"/>
            </w:rPr>
            <w:alias w:val="Category"/>
            <w:tag w:val=""/>
            <w:id w:val="-25871953"/>
            <w:placeholder>
              <w:docPart w:val="68367618F3CD4C069D08530B516DAE37"/>
            </w:placeholder>
            <w:dataBinding w:prefixMappings="xmlns:ns0='http://purl.org/dc/elements/1.1/' xmlns:ns1='http://schemas.openxmlformats.org/package/2006/metadata/core-properties' " w:xpath="/ns1:coreProperties[1]/ns1:category[1]" w:storeItemID="{6C3C8BC8-F283-45AE-878A-BAB7291924A1}"/>
            <w:text/>
          </w:sdtPr>
          <w:sdtEndPr/>
          <w:sdtContent>
            <w:tc>
              <w:tcPr>
                <w:tcW w:w="10345" w:type="dxa"/>
                <w:gridSpan w:val="4"/>
                <w:vAlign w:val="center"/>
              </w:tcPr>
              <w:p w14:paraId="5F5AD60B" w14:textId="6B4F9B79" w:rsidR="00D36432" w:rsidRPr="007355A9" w:rsidRDefault="008D145C" w:rsidP="00FC31C6">
                <w:pPr>
                  <w:jc w:val="left"/>
                </w:pPr>
                <w:r w:rsidRPr="007355A9">
                  <w:rPr>
                    <w:b/>
                    <w:color w:val="3EB1C8"/>
                    <w:sz w:val="28"/>
                    <w:szCs w:val="28"/>
                  </w:rPr>
                  <w:t>Doc. No. P0032602-</w:t>
                </w:r>
                <w:r w:rsidR="007355A9">
                  <w:rPr>
                    <w:b/>
                    <w:color w:val="3EB1C8"/>
                    <w:sz w:val="28"/>
                    <w:szCs w:val="28"/>
                  </w:rPr>
                  <w:t>2-1-03</w:t>
                </w:r>
                <w:r w:rsidRPr="007355A9">
                  <w:rPr>
                    <w:b/>
                    <w:color w:val="3EB1C8"/>
                    <w:sz w:val="28"/>
                    <w:szCs w:val="28"/>
                  </w:rPr>
                  <w:t xml:space="preserve"> – Ju</w:t>
                </w:r>
                <w:r w:rsidR="00CF18D1" w:rsidRPr="007355A9">
                  <w:rPr>
                    <w:b/>
                    <w:color w:val="3EB1C8"/>
                    <w:sz w:val="28"/>
                    <w:szCs w:val="28"/>
                  </w:rPr>
                  <w:t>ly</w:t>
                </w:r>
                <w:r w:rsidRPr="007355A9">
                  <w:rPr>
                    <w:b/>
                    <w:color w:val="3EB1C8"/>
                    <w:sz w:val="28"/>
                    <w:szCs w:val="28"/>
                  </w:rPr>
                  <w:t xml:space="preserve"> 2023</w:t>
                </w:r>
              </w:p>
            </w:tc>
          </w:sdtContent>
        </w:sdt>
      </w:tr>
      <w:tr w:rsidR="002D2EDF" w:rsidRPr="007355A9" w14:paraId="0AD4BF69" w14:textId="77777777" w:rsidTr="003B2CD9">
        <w:trPr>
          <w:trHeight w:val="567"/>
        </w:trPr>
        <w:tc>
          <w:tcPr>
            <w:tcW w:w="10345" w:type="dxa"/>
            <w:gridSpan w:val="4"/>
            <w:vAlign w:val="bottom"/>
          </w:tcPr>
          <w:p w14:paraId="311EEF72" w14:textId="77777777" w:rsidR="002D2EDF" w:rsidRPr="007355A9" w:rsidRDefault="002D2EDF" w:rsidP="00CE5A87">
            <w:pPr>
              <w:spacing w:after="240"/>
              <w:jc w:val="left"/>
            </w:pPr>
          </w:p>
        </w:tc>
      </w:tr>
      <w:tr w:rsidR="00905393" w:rsidRPr="007355A9" w14:paraId="16EF14BF" w14:textId="77777777" w:rsidTr="00F70EA3">
        <w:trPr>
          <w:trHeight w:val="227"/>
        </w:trPr>
        <w:tc>
          <w:tcPr>
            <w:tcW w:w="1526" w:type="dxa"/>
            <w:tcBorders>
              <w:bottom w:val="single" w:sz="4" w:space="0" w:color="3EB1C8"/>
            </w:tcBorders>
            <w:vAlign w:val="bottom"/>
          </w:tcPr>
          <w:p w14:paraId="1EBFCE34" w14:textId="77777777" w:rsidR="00905393" w:rsidRPr="007355A9" w:rsidRDefault="00905393" w:rsidP="00905393">
            <w:pPr>
              <w:jc w:val="left"/>
              <w:rPr>
                <w:rFonts w:cs="Arial"/>
                <w:sz w:val="16"/>
                <w:szCs w:val="18"/>
              </w:rPr>
            </w:pPr>
            <w:r w:rsidRPr="007355A9">
              <w:rPr>
                <w:rFonts w:cs="Arial"/>
                <w:sz w:val="16"/>
                <w:szCs w:val="18"/>
              </w:rPr>
              <w:t>Rev.</w:t>
            </w:r>
          </w:p>
        </w:tc>
        <w:tc>
          <w:tcPr>
            <w:tcW w:w="5245" w:type="dxa"/>
            <w:tcBorders>
              <w:bottom w:val="single" w:sz="4" w:space="0" w:color="3EB1C8"/>
            </w:tcBorders>
            <w:vAlign w:val="bottom"/>
          </w:tcPr>
          <w:p w14:paraId="3F565710" w14:textId="6BE281D5" w:rsidR="00905393" w:rsidRPr="007355A9" w:rsidRDefault="00D17A9A" w:rsidP="00905393">
            <w:pPr>
              <w:jc w:val="left"/>
              <w:rPr>
                <w:rFonts w:cs="Arial"/>
                <w:color w:val="0070C0"/>
                <w:sz w:val="16"/>
                <w:szCs w:val="18"/>
              </w:rPr>
            </w:pPr>
            <w:r w:rsidRPr="007355A9">
              <w:rPr>
                <w:rFonts w:cs="Arial"/>
                <w:sz w:val="16"/>
                <w:szCs w:val="18"/>
              </w:rPr>
              <w:t>0</w:t>
            </w:r>
          </w:p>
        </w:tc>
        <w:tc>
          <w:tcPr>
            <w:tcW w:w="3574" w:type="dxa"/>
            <w:gridSpan w:val="2"/>
            <w:vMerge w:val="restart"/>
          </w:tcPr>
          <w:p w14:paraId="6E56E729" w14:textId="77777777" w:rsidR="00905393" w:rsidRPr="007355A9" w:rsidRDefault="00905393" w:rsidP="00D80634">
            <w:pPr>
              <w:spacing w:before="120" w:after="120"/>
              <w:jc w:val="center"/>
            </w:pPr>
          </w:p>
        </w:tc>
      </w:tr>
      <w:tr w:rsidR="00905393" w:rsidRPr="007355A9" w14:paraId="0EDAFB31" w14:textId="77777777" w:rsidTr="00F70EA3">
        <w:trPr>
          <w:trHeight w:val="227"/>
        </w:trPr>
        <w:tc>
          <w:tcPr>
            <w:tcW w:w="1526" w:type="dxa"/>
            <w:tcBorders>
              <w:top w:val="single" w:sz="4" w:space="0" w:color="3EB1C8"/>
              <w:bottom w:val="single" w:sz="4" w:space="0" w:color="3EB1C8"/>
            </w:tcBorders>
            <w:vAlign w:val="bottom"/>
          </w:tcPr>
          <w:p w14:paraId="6CFB98CF" w14:textId="77777777" w:rsidR="00905393" w:rsidRPr="007355A9" w:rsidRDefault="00905393" w:rsidP="00905393">
            <w:pPr>
              <w:jc w:val="left"/>
              <w:rPr>
                <w:rFonts w:cs="Arial"/>
                <w:sz w:val="16"/>
                <w:szCs w:val="18"/>
              </w:rPr>
            </w:pPr>
            <w:r w:rsidRPr="007355A9">
              <w:rPr>
                <w:rFonts w:cs="Arial"/>
                <w:sz w:val="16"/>
                <w:szCs w:val="18"/>
              </w:rPr>
              <w:t>Description</w:t>
            </w:r>
          </w:p>
        </w:tc>
        <w:tc>
          <w:tcPr>
            <w:tcW w:w="5245" w:type="dxa"/>
            <w:tcBorders>
              <w:top w:val="single" w:sz="4" w:space="0" w:color="3EB1C8"/>
              <w:bottom w:val="single" w:sz="4" w:space="0" w:color="3EB1C8"/>
            </w:tcBorders>
            <w:vAlign w:val="bottom"/>
          </w:tcPr>
          <w:p w14:paraId="0B222A99" w14:textId="6B9BAF54" w:rsidR="00905393" w:rsidRPr="007355A9" w:rsidRDefault="00D17A9A" w:rsidP="005C5EC1">
            <w:pPr>
              <w:jc w:val="left"/>
              <w:rPr>
                <w:rFonts w:cs="Arial"/>
                <w:sz w:val="16"/>
                <w:szCs w:val="18"/>
              </w:rPr>
            </w:pPr>
            <w:r w:rsidRPr="007355A9">
              <w:rPr>
                <w:rFonts w:cs="Arial"/>
                <w:sz w:val="16"/>
                <w:szCs w:val="18"/>
              </w:rPr>
              <w:t>Draft</w:t>
            </w:r>
          </w:p>
        </w:tc>
        <w:tc>
          <w:tcPr>
            <w:tcW w:w="3574" w:type="dxa"/>
            <w:gridSpan w:val="2"/>
            <w:vMerge/>
          </w:tcPr>
          <w:p w14:paraId="38C8EA8D" w14:textId="77777777" w:rsidR="00905393" w:rsidRPr="007355A9" w:rsidRDefault="00905393" w:rsidP="002D2EDF">
            <w:pPr>
              <w:spacing w:before="400" w:after="400"/>
              <w:jc w:val="left"/>
            </w:pPr>
          </w:p>
        </w:tc>
      </w:tr>
      <w:tr w:rsidR="00905393" w:rsidRPr="007355A9" w14:paraId="61396787" w14:textId="77777777" w:rsidTr="00F70EA3">
        <w:trPr>
          <w:trHeight w:val="227"/>
        </w:trPr>
        <w:tc>
          <w:tcPr>
            <w:tcW w:w="1526" w:type="dxa"/>
            <w:tcBorders>
              <w:top w:val="single" w:sz="4" w:space="0" w:color="3EB1C8"/>
              <w:bottom w:val="single" w:sz="4" w:space="0" w:color="3EB1C8"/>
            </w:tcBorders>
            <w:vAlign w:val="bottom"/>
          </w:tcPr>
          <w:p w14:paraId="01E343B9" w14:textId="77777777" w:rsidR="00905393" w:rsidRPr="007355A9" w:rsidRDefault="00905393" w:rsidP="00905393">
            <w:pPr>
              <w:jc w:val="left"/>
              <w:rPr>
                <w:rFonts w:cs="Arial"/>
                <w:sz w:val="16"/>
                <w:szCs w:val="18"/>
              </w:rPr>
            </w:pPr>
            <w:r w:rsidRPr="007355A9">
              <w:rPr>
                <w:rFonts w:cs="Arial"/>
                <w:sz w:val="16"/>
                <w:szCs w:val="18"/>
              </w:rPr>
              <w:t>Prepared by</w:t>
            </w:r>
          </w:p>
        </w:tc>
        <w:tc>
          <w:tcPr>
            <w:tcW w:w="5245" w:type="dxa"/>
            <w:tcBorders>
              <w:top w:val="single" w:sz="4" w:space="0" w:color="3EB1C8"/>
              <w:bottom w:val="single" w:sz="4" w:space="0" w:color="3EB1C8"/>
            </w:tcBorders>
            <w:vAlign w:val="bottom"/>
          </w:tcPr>
          <w:p w14:paraId="06A9B72C" w14:textId="3A56AF10" w:rsidR="00905393" w:rsidRPr="007355A9" w:rsidRDefault="00CF18D1" w:rsidP="005E4196">
            <w:pPr>
              <w:jc w:val="left"/>
              <w:rPr>
                <w:rFonts w:cs="Arial"/>
                <w:sz w:val="16"/>
                <w:szCs w:val="18"/>
              </w:rPr>
            </w:pPr>
            <w:r w:rsidRPr="007355A9">
              <w:rPr>
                <w:rFonts w:cs="Arial"/>
                <w:sz w:val="16"/>
                <w:szCs w:val="18"/>
              </w:rPr>
              <w:t xml:space="preserve">S. </w:t>
            </w:r>
            <w:proofErr w:type="spellStart"/>
            <w:r w:rsidRPr="007355A9">
              <w:rPr>
                <w:rFonts w:cs="Arial"/>
                <w:sz w:val="16"/>
                <w:szCs w:val="18"/>
              </w:rPr>
              <w:t>Meral</w:t>
            </w:r>
            <w:proofErr w:type="spellEnd"/>
            <w:r w:rsidRPr="007355A9">
              <w:rPr>
                <w:rFonts w:cs="Arial"/>
                <w:sz w:val="16"/>
                <w:szCs w:val="18"/>
              </w:rPr>
              <w:t>, M. Gash, F. Turan</w:t>
            </w:r>
          </w:p>
        </w:tc>
        <w:tc>
          <w:tcPr>
            <w:tcW w:w="3574" w:type="dxa"/>
            <w:gridSpan w:val="2"/>
            <w:vMerge/>
          </w:tcPr>
          <w:p w14:paraId="37E4D7D9" w14:textId="77777777" w:rsidR="00905393" w:rsidRPr="007355A9" w:rsidRDefault="00905393" w:rsidP="002D2EDF">
            <w:pPr>
              <w:spacing w:before="400" w:after="400"/>
              <w:jc w:val="left"/>
            </w:pPr>
          </w:p>
        </w:tc>
      </w:tr>
      <w:tr w:rsidR="00905393" w:rsidRPr="007355A9" w14:paraId="359B67C6" w14:textId="77777777" w:rsidTr="00F70EA3">
        <w:trPr>
          <w:trHeight w:val="227"/>
        </w:trPr>
        <w:tc>
          <w:tcPr>
            <w:tcW w:w="1526" w:type="dxa"/>
            <w:tcBorders>
              <w:top w:val="single" w:sz="4" w:space="0" w:color="3EB1C8"/>
              <w:bottom w:val="single" w:sz="4" w:space="0" w:color="3EB1C8"/>
            </w:tcBorders>
            <w:vAlign w:val="bottom"/>
          </w:tcPr>
          <w:p w14:paraId="72459070" w14:textId="77777777" w:rsidR="00905393" w:rsidRPr="007355A9" w:rsidRDefault="00905393" w:rsidP="00905393">
            <w:pPr>
              <w:jc w:val="left"/>
              <w:rPr>
                <w:rFonts w:cs="Arial"/>
                <w:sz w:val="16"/>
                <w:szCs w:val="18"/>
              </w:rPr>
            </w:pPr>
            <w:r w:rsidRPr="007355A9">
              <w:rPr>
                <w:rFonts w:cs="Arial"/>
                <w:sz w:val="16"/>
                <w:szCs w:val="18"/>
              </w:rPr>
              <w:t>Controlled by</w:t>
            </w:r>
          </w:p>
        </w:tc>
        <w:tc>
          <w:tcPr>
            <w:tcW w:w="5245" w:type="dxa"/>
            <w:tcBorders>
              <w:top w:val="single" w:sz="4" w:space="0" w:color="3EB1C8"/>
              <w:bottom w:val="single" w:sz="4" w:space="0" w:color="3EB1C8"/>
            </w:tcBorders>
            <w:vAlign w:val="bottom"/>
          </w:tcPr>
          <w:p w14:paraId="71C31631" w14:textId="453D4BB9" w:rsidR="00905393" w:rsidRPr="007355A9" w:rsidRDefault="00CF18D1" w:rsidP="00EE0E7E">
            <w:pPr>
              <w:jc w:val="left"/>
              <w:rPr>
                <w:rFonts w:cs="Arial"/>
                <w:sz w:val="16"/>
                <w:szCs w:val="18"/>
              </w:rPr>
            </w:pPr>
            <w:r w:rsidRPr="007355A9">
              <w:rPr>
                <w:rFonts w:cs="Arial"/>
                <w:sz w:val="16"/>
                <w:szCs w:val="18"/>
              </w:rPr>
              <w:t>E. Dogru</w:t>
            </w:r>
          </w:p>
        </w:tc>
        <w:tc>
          <w:tcPr>
            <w:tcW w:w="3574" w:type="dxa"/>
            <w:gridSpan w:val="2"/>
            <w:vMerge/>
          </w:tcPr>
          <w:p w14:paraId="6437393B" w14:textId="77777777" w:rsidR="00905393" w:rsidRPr="007355A9" w:rsidRDefault="00905393" w:rsidP="002D2EDF">
            <w:pPr>
              <w:spacing w:before="400" w:after="400"/>
              <w:jc w:val="left"/>
            </w:pPr>
          </w:p>
        </w:tc>
      </w:tr>
      <w:tr w:rsidR="00905393" w:rsidRPr="007355A9" w14:paraId="6AA9CB39" w14:textId="77777777" w:rsidTr="00F70EA3">
        <w:trPr>
          <w:trHeight w:val="227"/>
        </w:trPr>
        <w:tc>
          <w:tcPr>
            <w:tcW w:w="1526" w:type="dxa"/>
            <w:tcBorders>
              <w:top w:val="single" w:sz="4" w:space="0" w:color="3EB1C8"/>
              <w:bottom w:val="single" w:sz="4" w:space="0" w:color="3EB1C8"/>
            </w:tcBorders>
            <w:vAlign w:val="bottom"/>
          </w:tcPr>
          <w:p w14:paraId="25E8DA84" w14:textId="77777777" w:rsidR="00905393" w:rsidRPr="007355A9" w:rsidRDefault="00905393" w:rsidP="00905393">
            <w:pPr>
              <w:jc w:val="left"/>
              <w:rPr>
                <w:rFonts w:cs="Arial"/>
                <w:sz w:val="16"/>
                <w:szCs w:val="18"/>
              </w:rPr>
            </w:pPr>
            <w:r w:rsidRPr="007355A9">
              <w:rPr>
                <w:rFonts w:cs="Arial"/>
                <w:sz w:val="16"/>
                <w:szCs w:val="18"/>
              </w:rPr>
              <w:t>Approved by</w:t>
            </w:r>
          </w:p>
        </w:tc>
        <w:tc>
          <w:tcPr>
            <w:tcW w:w="5245" w:type="dxa"/>
            <w:tcBorders>
              <w:top w:val="single" w:sz="4" w:space="0" w:color="3EB1C8"/>
              <w:bottom w:val="single" w:sz="4" w:space="0" w:color="3EB1C8"/>
            </w:tcBorders>
            <w:vAlign w:val="bottom"/>
          </w:tcPr>
          <w:p w14:paraId="7113CDA5" w14:textId="27E140B2" w:rsidR="00905393" w:rsidRPr="007355A9" w:rsidRDefault="00CF18D1" w:rsidP="00B72E54">
            <w:pPr>
              <w:jc w:val="left"/>
              <w:rPr>
                <w:rFonts w:cs="Arial"/>
                <w:sz w:val="16"/>
                <w:szCs w:val="18"/>
              </w:rPr>
            </w:pPr>
            <w:r w:rsidRPr="007355A9">
              <w:rPr>
                <w:rFonts w:cs="Arial"/>
                <w:sz w:val="16"/>
                <w:szCs w:val="18"/>
              </w:rPr>
              <w:t xml:space="preserve">T. </w:t>
            </w:r>
            <w:proofErr w:type="spellStart"/>
            <w:r w:rsidRPr="007355A9">
              <w:rPr>
                <w:rFonts w:cs="Arial"/>
                <w:sz w:val="16"/>
                <w:szCs w:val="18"/>
              </w:rPr>
              <w:t>Cinar</w:t>
            </w:r>
            <w:proofErr w:type="spellEnd"/>
          </w:p>
        </w:tc>
        <w:tc>
          <w:tcPr>
            <w:tcW w:w="3574" w:type="dxa"/>
            <w:gridSpan w:val="2"/>
            <w:vMerge/>
          </w:tcPr>
          <w:p w14:paraId="1FC52F06" w14:textId="77777777" w:rsidR="00905393" w:rsidRPr="007355A9" w:rsidRDefault="00905393" w:rsidP="002D2EDF">
            <w:pPr>
              <w:spacing w:before="400" w:after="400"/>
              <w:jc w:val="left"/>
            </w:pPr>
          </w:p>
        </w:tc>
      </w:tr>
      <w:tr w:rsidR="009D1EC4" w:rsidRPr="007355A9" w14:paraId="32A91A68" w14:textId="77777777" w:rsidTr="00F70EA3">
        <w:trPr>
          <w:trHeight w:val="227"/>
        </w:trPr>
        <w:tc>
          <w:tcPr>
            <w:tcW w:w="1526" w:type="dxa"/>
            <w:tcBorders>
              <w:top w:val="single" w:sz="4" w:space="0" w:color="3EB1C8"/>
              <w:bottom w:val="single" w:sz="4" w:space="0" w:color="3EB1C8"/>
            </w:tcBorders>
            <w:vAlign w:val="bottom"/>
          </w:tcPr>
          <w:p w14:paraId="0EE645F1" w14:textId="77777777" w:rsidR="009D1EC4" w:rsidRPr="007355A9" w:rsidRDefault="009D1EC4" w:rsidP="00905393">
            <w:pPr>
              <w:jc w:val="left"/>
              <w:rPr>
                <w:rFonts w:cs="Arial"/>
                <w:sz w:val="16"/>
                <w:szCs w:val="18"/>
              </w:rPr>
            </w:pPr>
            <w:r w:rsidRPr="007355A9">
              <w:rPr>
                <w:rFonts w:cs="Arial"/>
                <w:sz w:val="16"/>
                <w:szCs w:val="18"/>
              </w:rPr>
              <w:t>Date</w:t>
            </w:r>
          </w:p>
        </w:tc>
        <w:tc>
          <w:tcPr>
            <w:tcW w:w="5245" w:type="dxa"/>
            <w:tcBorders>
              <w:top w:val="single" w:sz="4" w:space="0" w:color="3EB1C8"/>
              <w:bottom w:val="single" w:sz="4" w:space="0" w:color="3EB1C8"/>
            </w:tcBorders>
            <w:vAlign w:val="bottom"/>
          </w:tcPr>
          <w:p w14:paraId="3315E82C" w14:textId="5592BFBC" w:rsidR="009D1EC4" w:rsidRPr="007355A9" w:rsidRDefault="008D145C" w:rsidP="00EC6F7A">
            <w:pPr>
              <w:jc w:val="left"/>
              <w:rPr>
                <w:rFonts w:cs="Arial"/>
                <w:sz w:val="16"/>
                <w:szCs w:val="18"/>
              </w:rPr>
            </w:pPr>
            <w:r w:rsidRPr="007355A9">
              <w:rPr>
                <w:rFonts w:cs="Arial"/>
                <w:sz w:val="16"/>
                <w:szCs w:val="18"/>
              </w:rPr>
              <w:t>Ju</w:t>
            </w:r>
            <w:r w:rsidR="00CF18D1" w:rsidRPr="007355A9">
              <w:rPr>
                <w:rFonts w:cs="Arial"/>
                <w:sz w:val="16"/>
                <w:szCs w:val="18"/>
              </w:rPr>
              <w:t>ly</w:t>
            </w:r>
            <w:r w:rsidRPr="007355A9">
              <w:rPr>
                <w:rFonts w:cs="Arial"/>
                <w:sz w:val="16"/>
                <w:szCs w:val="18"/>
              </w:rPr>
              <w:t xml:space="preserve"> 2023</w:t>
            </w:r>
          </w:p>
        </w:tc>
        <w:tc>
          <w:tcPr>
            <w:tcW w:w="3574" w:type="dxa"/>
            <w:gridSpan w:val="2"/>
            <w:vMerge/>
          </w:tcPr>
          <w:p w14:paraId="6A78AD9C" w14:textId="77777777" w:rsidR="009D1EC4" w:rsidRPr="007355A9" w:rsidRDefault="009D1EC4" w:rsidP="002D2EDF">
            <w:pPr>
              <w:spacing w:before="400" w:after="400"/>
              <w:jc w:val="left"/>
            </w:pPr>
          </w:p>
        </w:tc>
      </w:tr>
    </w:tbl>
    <w:p w14:paraId="1C66CE5E" w14:textId="77777777" w:rsidR="007C3387" w:rsidRPr="007355A9" w:rsidRDefault="007C3387"/>
    <w:p w14:paraId="2F07A3AC" w14:textId="77777777" w:rsidR="007C3387" w:rsidRPr="007355A9" w:rsidRDefault="007C3387">
      <w:pPr>
        <w:sectPr w:rsidR="007C3387" w:rsidRPr="007355A9" w:rsidSect="008B0D4D">
          <w:headerReference w:type="default" r:id="rId10"/>
          <w:headerReference w:type="first" r:id="rId11"/>
          <w:footerReference w:type="first" r:id="rId12"/>
          <w:pgSz w:w="11906" w:h="16838" w:code="9"/>
          <w:pgMar w:top="567" w:right="567" w:bottom="567" w:left="1134" w:header="567" w:footer="567" w:gutter="0"/>
          <w:cols w:space="708"/>
          <w:titlePg/>
          <w:docGrid w:linePitch="360"/>
        </w:sect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0"/>
        <w:gridCol w:w="4877"/>
      </w:tblGrid>
      <w:tr w:rsidR="003F7BB0" w:rsidRPr="007355A9" w14:paraId="64F65927" w14:textId="77777777" w:rsidTr="00B816A8">
        <w:tc>
          <w:tcPr>
            <w:tcW w:w="5283" w:type="dxa"/>
            <w:vAlign w:val="center"/>
          </w:tcPr>
          <w:sdt>
            <w:sdtPr>
              <w:rPr>
                <w:b/>
              </w:rPr>
              <w:alias w:val="Subject"/>
              <w:tag w:val=""/>
              <w:id w:val="-1497101672"/>
              <w:placeholder>
                <w:docPart w:val="6797FDC353944A198380FB7CFADBD3B8"/>
              </w:placeholder>
              <w:dataBinding w:prefixMappings="xmlns:ns0='http://purl.org/dc/elements/1.1/' xmlns:ns1='http://schemas.openxmlformats.org/package/2006/metadata/core-properties' " w:xpath="/ns1:coreProperties[1]/ns0:subject[1]" w:storeItemID="{6C3C8BC8-F283-45AE-878A-BAB7291924A1}"/>
              <w:text/>
            </w:sdtPr>
            <w:sdtEndPr/>
            <w:sdtContent>
              <w:p w14:paraId="531EC7D0" w14:textId="77A51262" w:rsidR="003F7BB0" w:rsidRPr="007355A9" w:rsidRDefault="008D145C" w:rsidP="00B816A8">
                <w:pPr>
                  <w:jc w:val="left"/>
                  <w:rPr>
                    <w:b/>
                  </w:rPr>
                </w:pPr>
                <w:r w:rsidRPr="007355A9">
                  <w:rPr>
                    <w:b/>
                  </w:rPr>
                  <w:t>Saros Hybrid Solar Power Plant Project</w:t>
                </w:r>
              </w:p>
            </w:sdtContent>
          </w:sdt>
          <w:sdt>
            <w:sdtPr>
              <w:rPr>
                <w:b/>
              </w:rPr>
              <w:alias w:val="Title"/>
              <w:tag w:val=""/>
              <w:id w:val="-30112482"/>
              <w:placeholder>
                <w:docPart w:val="3E22E4FA04554AC6989CCF2424FAC13D"/>
              </w:placeholder>
              <w:showingPlcHdr/>
              <w:dataBinding w:prefixMappings="xmlns:ns0='http://purl.org/dc/elements/1.1/' xmlns:ns1='http://schemas.openxmlformats.org/package/2006/metadata/core-properties' " w:xpath="/ns1:coreProperties[1]/ns0:title[1]" w:storeItemID="{6C3C8BC8-F283-45AE-878A-BAB7291924A1}"/>
              <w:text/>
            </w:sdtPr>
            <w:sdtEndPr/>
            <w:sdtContent>
              <w:p w14:paraId="5EE45798" w14:textId="5C4C2F5C" w:rsidR="003F7BB0" w:rsidRPr="007355A9" w:rsidRDefault="00345923" w:rsidP="00B816A8">
                <w:pPr>
                  <w:jc w:val="left"/>
                  <w:rPr>
                    <w:b/>
                  </w:rPr>
                </w:pPr>
                <w:r w:rsidRPr="007355A9">
                  <w:rPr>
                    <w:rStyle w:val="PlaceholderText"/>
                  </w:rPr>
                  <w:t>[Title]</w:t>
                </w:r>
              </w:p>
            </w:sdtContent>
          </w:sdt>
          <w:p w14:paraId="790144AC" w14:textId="77777777" w:rsidR="003F7BB0" w:rsidRPr="007355A9" w:rsidRDefault="003F7BB0" w:rsidP="00B816A8">
            <w:pPr>
              <w:jc w:val="left"/>
              <w:rPr>
                <w:b/>
              </w:rPr>
            </w:pPr>
          </w:p>
        </w:tc>
        <w:tc>
          <w:tcPr>
            <w:tcW w:w="4923" w:type="dxa"/>
          </w:tcPr>
          <w:p w14:paraId="40B46E40" w14:textId="77777777" w:rsidR="003F7BB0" w:rsidRPr="007355A9" w:rsidRDefault="003F7BB0" w:rsidP="00B816A8">
            <w:pPr>
              <w:spacing w:after="120"/>
              <w:jc w:val="right"/>
              <w:rPr>
                <w:b/>
              </w:rPr>
            </w:pPr>
            <w:r w:rsidRPr="007355A9">
              <w:rPr>
                <w:b/>
                <w:lang w:eastAsia="en-GB"/>
              </w:rPr>
              <w:drawing>
                <wp:inline distT="0" distB="0" distL="0" distR="0" wp14:anchorId="73751C3F" wp14:editId="6EC99D89">
                  <wp:extent cx="897255" cy="697865"/>
                  <wp:effectExtent l="0" t="0" r="0" b="6985"/>
                  <wp:docPr id="1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3"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16A8" w:rsidRPr="007355A9" w14:paraId="3E83ECC9" w14:textId="77777777" w:rsidTr="00B816A8">
        <w:tblPrEx>
          <w:tblBorders>
            <w:bottom w:val="double" w:sz="4" w:space="0" w:color="3EB1C8"/>
          </w:tblBorders>
        </w:tblPrEx>
        <w:tc>
          <w:tcPr>
            <w:tcW w:w="5283" w:type="dxa"/>
            <w:vAlign w:val="center"/>
          </w:tcPr>
          <w:p w14:paraId="3AA3DE0B" w14:textId="77777777" w:rsidR="00B816A8" w:rsidRPr="007355A9" w:rsidRDefault="00B816A8" w:rsidP="00B816A8">
            <w:pPr>
              <w:jc w:val="left"/>
              <w:rPr>
                <w:b/>
              </w:rPr>
            </w:pPr>
          </w:p>
        </w:tc>
        <w:tc>
          <w:tcPr>
            <w:tcW w:w="4923" w:type="dxa"/>
          </w:tcPr>
          <w:p w14:paraId="3B8A2A42" w14:textId="77777777" w:rsidR="00B816A8" w:rsidRPr="007355A9" w:rsidRDefault="00B816A8" w:rsidP="00B816A8">
            <w:pPr>
              <w:jc w:val="right"/>
              <w:rPr>
                <w:lang w:eastAsia="en-GB"/>
              </w:rPr>
            </w:pPr>
          </w:p>
        </w:tc>
      </w:tr>
    </w:tbl>
    <w:p w14:paraId="661FA772" w14:textId="77777777" w:rsidR="00B816A8" w:rsidRPr="007355A9" w:rsidRDefault="00B816A8" w:rsidP="00B816A8"/>
    <w:p w14:paraId="43678945" w14:textId="77777777" w:rsidR="00FD2042" w:rsidRPr="007355A9" w:rsidRDefault="00FD2042"/>
    <w:p w14:paraId="7609F155" w14:textId="77777777" w:rsidR="005751C9" w:rsidRPr="007355A9" w:rsidRDefault="005751C9">
      <w:pPr>
        <w:rPr>
          <w:rFonts w:cs="Arial"/>
        </w:rPr>
      </w:pPr>
    </w:p>
    <w:p w14:paraId="767C3ED7" w14:textId="77777777" w:rsidR="001E0AA6" w:rsidRPr="007355A9" w:rsidRDefault="001E0AA6">
      <w:pPr>
        <w:rPr>
          <w:rFonts w:cs="Arial"/>
        </w:rPr>
      </w:pPr>
    </w:p>
    <w:tbl>
      <w:tblPr>
        <w:tblW w:w="10221" w:type="dxa"/>
        <w:tblInd w:w="55" w:type="dxa"/>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CellMar>
          <w:left w:w="70" w:type="dxa"/>
          <w:right w:w="70" w:type="dxa"/>
        </w:tblCellMar>
        <w:tblLook w:val="0000" w:firstRow="0" w:lastRow="0" w:firstColumn="0" w:lastColumn="0" w:noHBand="0" w:noVBand="0"/>
      </w:tblPr>
      <w:tblGrid>
        <w:gridCol w:w="600"/>
        <w:gridCol w:w="1897"/>
        <w:gridCol w:w="1974"/>
        <w:gridCol w:w="1976"/>
        <w:gridCol w:w="1974"/>
        <w:gridCol w:w="1800"/>
      </w:tblGrid>
      <w:tr w:rsidR="005751C9" w:rsidRPr="007355A9" w14:paraId="1CCA6CBA" w14:textId="77777777" w:rsidTr="005751C9">
        <w:trPr>
          <w:trHeight w:val="255"/>
        </w:trPr>
        <w:tc>
          <w:tcPr>
            <w:tcW w:w="600" w:type="dxa"/>
            <w:shd w:val="clear" w:color="auto" w:fill="auto"/>
            <w:noWrap/>
            <w:vAlign w:val="bottom"/>
          </w:tcPr>
          <w:p w14:paraId="1783ACC7"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Rev.</w:t>
            </w:r>
          </w:p>
        </w:tc>
        <w:tc>
          <w:tcPr>
            <w:tcW w:w="1897" w:type="dxa"/>
            <w:shd w:val="clear" w:color="auto" w:fill="auto"/>
            <w:noWrap/>
            <w:vAlign w:val="bottom"/>
          </w:tcPr>
          <w:p w14:paraId="31880CB6"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Description</w:t>
            </w:r>
          </w:p>
        </w:tc>
        <w:tc>
          <w:tcPr>
            <w:tcW w:w="1974" w:type="dxa"/>
            <w:shd w:val="clear" w:color="auto" w:fill="auto"/>
            <w:vAlign w:val="bottom"/>
          </w:tcPr>
          <w:p w14:paraId="4B5C615B"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Prepared by</w:t>
            </w:r>
          </w:p>
        </w:tc>
        <w:tc>
          <w:tcPr>
            <w:tcW w:w="1976" w:type="dxa"/>
            <w:shd w:val="clear" w:color="auto" w:fill="auto"/>
            <w:vAlign w:val="bottom"/>
          </w:tcPr>
          <w:p w14:paraId="320FC596"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Controlled by</w:t>
            </w:r>
          </w:p>
        </w:tc>
        <w:tc>
          <w:tcPr>
            <w:tcW w:w="1974" w:type="dxa"/>
            <w:shd w:val="clear" w:color="auto" w:fill="auto"/>
            <w:vAlign w:val="bottom"/>
          </w:tcPr>
          <w:p w14:paraId="221BEA0E"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Approved by</w:t>
            </w:r>
          </w:p>
        </w:tc>
        <w:tc>
          <w:tcPr>
            <w:tcW w:w="1800" w:type="dxa"/>
            <w:shd w:val="clear" w:color="auto" w:fill="auto"/>
            <w:vAlign w:val="bottom"/>
          </w:tcPr>
          <w:p w14:paraId="23EED768" w14:textId="77777777" w:rsidR="00803F18" w:rsidRPr="007355A9" w:rsidRDefault="00803F18" w:rsidP="001938C2">
            <w:pPr>
              <w:jc w:val="center"/>
              <w:rPr>
                <w:rFonts w:eastAsia="SimSun" w:cs="Arial"/>
                <w:b/>
                <w:bCs/>
                <w:color w:val="0076A5"/>
                <w:sz w:val="16"/>
                <w:szCs w:val="21"/>
                <w:lang w:eastAsia="zh-CN"/>
              </w:rPr>
            </w:pPr>
            <w:r w:rsidRPr="007355A9">
              <w:rPr>
                <w:rFonts w:eastAsia="SimSun" w:cs="Arial"/>
                <w:b/>
                <w:bCs/>
                <w:color w:val="0076A5"/>
                <w:sz w:val="16"/>
                <w:szCs w:val="21"/>
                <w:lang w:eastAsia="zh-CN"/>
              </w:rPr>
              <w:t>Date</w:t>
            </w:r>
          </w:p>
        </w:tc>
      </w:tr>
      <w:tr w:rsidR="00803F18" w:rsidRPr="007355A9" w14:paraId="00661923" w14:textId="77777777" w:rsidTr="005751C9">
        <w:trPr>
          <w:trHeight w:val="255"/>
        </w:trPr>
        <w:tc>
          <w:tcPr>
            <w:tcW w:w="600" w:type="dxa"/>
            <w:shd w:val="clear" w:color="auto" w:fill="auto"/>
            <w:noWrap/>
            <w:vAlign w:val="center"/>
          </w:tcPr>
          <w:p w14:paraId="1CB9DB09" w14:textId="37A03587" w:rsidR="00803F18" w:rsidRPr="007355A9" w:rsidRDefault="00C83CB6" w:rsidP="001938C2">
            <w:pPr>
              <w:jc w:val="center"/>
              <w:rPr>
                <w:rFonts w:eastAsia="SimSun" w:cs="Arial"/>
                <w:bCs/>
                <w:color w:val="0070C0"/>
                <w:sz w:val="16"/>
                <w:szCs w:val="21"/>
                <w:lang w:eastAsia="zh-CN"/>
              </w:rPr>
            </w:pPr>
            <w:r w:rsidRPr="007355A9">
              <w:rPr>
                <w:rFonts w:eastAsia="SimSun" w:cs="Arial"/>
                <w:bCs/>
                <w:sz w:val="16"/>
                <w:szCs w:val="21"/>
                <w:lang w:eastAsia="zh-CN"/>
              </w:rPr>
              <w:t>0</w:t>
            </w:r>
          </w:p>
        </w:tc>
        <w:tc>
          <w:tcPr>
            <w:tcW w:w="1897" w:type="dxa"/>
            <w:shd w:val="clear" w:color="auto" w:fill="auto"/>
            <w:noWrap/>
            <w:vAlign w:val="center"/>
          </w:tcPr>
          <w:p w14:paraId="2114BC57" w14:textId="447C6D78" w:rsidR="00803F18" w:rsidRPr="007355A9" w:rsidRDefault="00C83CB6" w:rsidP="001938C2">
            <w:pPr>
              <w:jc w:val="center"/>
              <w:rPr>
                <w:rFonts w:eastAsia="SimSun" w:cs="Arial"/>
                <w:sz w:val="16"/>
                <w:szCs w:val="21"/>
                <w:lang w:eastAsia="zh-CN"/>
              </w:rPr>
            </w:pPr>
            <w:r w:rsidRPr="007355A9">
              <w:rPr>
                <w:rFonts w:eastAsia="SimSun" w:cs="Arial"/>
                <w:sz w:val="16"/>
                <w:szCs w:val="21"/>
                <w:lang w:eastAsia="zh-CN"/>
              </w:rPr>
              <w:t>Draft</w:t>
            </w:r>
            <w:r w:rsidR="00722F8C" w:rsidRPr="007355A9">
              <w:rPr>
                <w:rFonts w:eastAsia="SimSun" w:cs="Arial"/>
                <w:sz w:val="16"/>
                <w:szCs w:val="21"/>
                <w:lang w:eastAsia="zh-CN"/>
              </w:rPr>
              <w:t xml:space="preserve"> Issue</w:t>
            </w:r>
          </w:p>
        </w:tc>
        <w:tc>
          <w:tcPr>
            <w:tcW w:w="1974" w:type="dxa"/>
            <w:shd w:val="clear" w:color="auto" w:fill="auto"/>
            <w:vAlign w:val="center"/>
          </w:tcPr>
          <w:p w14:paraId="338A27CE" w14:textId="1AC24E53" w:rsidR="00803F18" w:rsidRPr="007355A9" w:rsidRDefault="00803F18" w:rsidP="005E4196">
            <w:pPr>
              <w:jc w:val="center"/>
              <w:rPr>
                <w:rFonts w:eastAsia="SimSun" w:cs="Arial"/>
                <w:sz w:val="16"/>
                <w:szCs w:val="21"/>
                <w:lang w:eastAsia="zh-CN"/>
              </w:rPr>
            </w:pPr>
          </w:p>
        </w:tc>
        <w:tc>
          <w:tcPr>
            <w:tcW w:w="1976" w:type="dxa"/>
            <w:shd w:val="clear" w:color="auto" w:fill="auto"/>
            <w:vAlign w:val="center"/>
          </w:tcPr>
          <w:p w14:paraId="5625C747" w14:textId="1BBB44E5" w:rsidR="00803F18" w:rsidRPr="007355A9" w:rsidRDefault="00803F18" w:rsidP="000A2FC9">
            <w:pPr>
              <w:jc w:val="center"/>
              <w:rPr>
                <w:rFonts w:eastAsia="SimSun" w:cs="Arial"/>
                <w:sz w:val="16"/>
                <w:szCs w:val="21"/>
                <w:lang w:eastAsia="zh-CN"/>
              </w:rPr>
            </w:pPr>
          </w:p>
        </w:tc>
        <w:tc>
          <w:tcPr>
            <w:tcW w:w="1974" w:type="dxa"/>
            <w:shd w:val="clear" w:color="auto" w:fill="auto"/>
            <w:vAlign w:val="center"/>
          </w:tcPr>
          <w:p w14:paraId="025AC68A" w14:textId="06822DC2" w:rsidR="00803F18" w:rsidRPr="007355A9" w:rsidRDefault="00803F18" w:rsidP="001938C2">
            <w:pPr>
              <w:jc w:val="center"/>
              <w:rPr>
                <w:rFonts w:eastAsia="SimSun" w:cs="Arial"/>
                <w:sz w:val="16"/>
                <w:szCs w:val="21"/>
                <w:lang w:eastAsia="zh-CN"/>
              </w:rPr>
            </w:pPr>
          </w:p>
        </w:tc>
        <w:tc>
          <w:tcPr>
            <w:tcW w:w="1800" w:type="dxa"/>
            <w:shd w:val="clear" w:color="auto" w:fill="auto"/>
            <w:vAlign w:val="center"/>
          </w:tcPr>
          <w:p w14:paraId="6F7F4424" w14:textId="4279D4D1" w:rsidR="00803F18" w:rsidRPr="007355A9" w:rsidRDefault="00FB3F94" w:rsidP="00585604">
            <w:pPr>
              <w:jc w:val="center"/>
              <w:rPr>
                <w:rFonts w:eastAsia="SimSun" w:cs="Arial"/>
                <w:sz w:val="16"/>
                <w:szCs w:val="21"/>
                <w:lang w:eastAsia="zh-CN"/>
              </w:rPr>
            </w:pPr>
            <w:r w:rsidRPr="007355A9">
              <w:rPr>
                <w:rFonts w:eastAsia="SimSun" w:cs="Arial"/>
                <w:bCs/>
                <w:sz w:val="16"/>
                <w:szCs w:val="21"/>
                <w:lang w:eastAsia="zh-CN"/>
              </w:rPr>
              <w:t>Ju</w:t>
            </w:r>
            <w:r w:rsidR="00CF18D1" w:rsidRPr="007355A9">
              <w:rPr>
                <w:rFonts w:eastAsia="SimSun" w:cs="Arial"/>
                <w:bCs/>
                <w:sz w:val="16"/>
                <w:szCs w:val="21"/>
                <w:lang w:eastAsia="zh-CN"/>
              </w:rPr>
              <w:t>ly</w:t>
            </w:r>
            <w:r w:rsidRPr="007355A9">
              <w:rPr>
                <w:rFonts w:eastAsia="SimSun" w:cs="Arial"/>
                <w:bCs/>
                <w:sz w:val="16"/>
                <w:szCs w:val="21"/>
                <w:lang w:eastAsia="zh-CN"/>
              </w:rPr>
              <w:t xml:space="preserve"> 2023</w:t>
            </w:r>
          </w:p>
        </w:tc>
      </w:tr>
      <w:tr w:rsidR="007509DA" w:rsidRPr="007355A9" w14:paraId="4880BA4E" w14:textId="77777777" w:rsidTr="005751C9">
        <w:trPr>
          <w:trHeight w:val="255"/>
        </w:trPr>
        <w:tc>
          <w:tcPr>
            <w:tcW w:w="600" w:type="dxa"/>
            <w:shd w:val="clear" w:color="auto" w:fill="auto"/>
            <w:noWrap/>
            <w:vAlign w:val="center"/>
          </w:tcPr>
          <w:p w14:paraId="35AF5BC7" w14:textId="36623B60" w:rsidR="007509DA" w:rsidRPr="007355A9" w:rsidRDefault="002C2F71" w:rsidP="007509DA">
            <w:pPr>
              <w:jc w:val="center"/>
              <w:rPr>
                <w:rFonts w:eastAsia="SimSun" w:cs="Arial"/>
                <w:bCs/>
                <w:sz w:val="16"/>
                <w:szCs w:val="21"/>
                <w:lang w:eastAsia="zh-CN"/>
              </w:rPr>
            </w:pPr>
            <w:r w:rsidRPr="007355A9">
              <w:rPr>
                <w:rFonts w:eastAsia="SimSun" w:cs="Arial"/>
                <w:bCs/>
                <w:sz w:val="16"/>
                <w:szCs w:val="21"/>
                <w:lang w:eastAsia="zh-CN"/>
              </w:rPr>
              <w:t>1</w:t>
            </w:r>
          </w:p>
        </w:tc>
        <w:tc>
          <w:tcPr>
            <w:tcW w:w="1897" w:type="dxa"/>
            <w:shd w:val="clear" w:color="auto" w:fill="auto"/>
            <w:noWrap/>
            <w:vAlign w:val="center"/>
          </w:tcPr>
          <w:p w14:paraId="2360B344" w14:textId="14938140" w:rsidR="007509DA" w:rsidRPr="007355A9" w:rsidRDefault="002C2F71" w:rsidP="007509DA">
            <w:pPr>
              <w:jc w:val="center"/>
              <w:rPr>
                <w:rFonts w:eastAsia="SimSun" w:cs="Arial"/>
                <w:sz w:val="16"/>
                <w:szCs w:val="21"/>
                <w:lang w:eastAsia="zh-CN"/>
              </w:rPr>
            </w:pPr>
            <w:r w:rsidRPr="007355A9">
              <w:rPr>
                <w:rFonts w:eastAsia="SimSun" w:cs="Arial"/>
                <w:sz w:val="16"/>
                <w:szCs w:val="21"/>
                <w:lang w:eastAsia="zh-CN"/>
              </w:rPr>
              <w:t>Revised based on Client Comments</w:t>
            </w:r>
          </w:p>
        </w:tc>
        <w:tc>
          <w:tcPr>
            <w:tcW w:w="1974" w:type="dxa"/>
            <w:shd w:val="clear" w:color="auto" w:fill="auto"/>
            <w:vAlign w:val="center"/>
          </w:tcPr>
          <w:p w14:paraId="4FCA069A" w14:textId="24B378D0" w:rsidR="007509DA" w:rsidRPr="007355A9" w:rsidRDefault="007509DA" w:rsidP="007509DA">
            <w:pPr>
              <w:jc w:val="center"/>
              <w:rPr>
                <w:rFonts w:eastAsia="SimSun" w:cs="Arial"/>
                <w:sz w:val="16"/>
                <w:szCs w:val="21"/>
                <w:lang w:eastAsia="zh-CN"/>
              </w:rPr>
            </w:pPr>
          </w:p>
        </w:tc>
        <w:tc>
          <w:tcPr>
            <w:tcW w:w="1976" w:type="dxa"/>
            <w:shd w:val="clear" w:color="auto" w:fill="auto"/>
            <w:vAlign w:val="center"/>
          </w:tcPr>
          <w:p w14:paraId="146C260D" w14:textId="1403DFDB" w:rsidR="007509DA" w:rsidRPr="007355A9" w:rsidRDefault="007509DA" w:rsidP="007509DA">
            <w:pPr>
              <w:jc w:val="center"/>
              <w:rPr>
                <w:rFonts w:eastAsia="SimSun" w:cs="Arial"/>
                <w:sz w:val="16"/>
                <w:szCs w:val="21"/>
                <w:lang w:eastAsia="zh-CN"/>
              </w:rPr>
            </w:pPr>
          </w:p>
        </w:tc>
        <w:tc>
          <w:tcPr>
            <w:tcW w:w="1974" w:type="dxa"/>
            <w:shd w:val="clear" w:color="auto" w:fill="auto"/>
            <w:vAlign w:val="center"/>
          </w:tcPr>
          <w:p w14:paraId="13FC8DFA" w14:textId="21BCEDFA" w:rsidR="007509DA" w:rsidRPr="007355A9" w:rsidRDefault="007509DA" w:rsidP="007509DA">
            <w:pPr>
              <w:jc w:val="center"/>
              <w:rPr>
                <w:rFonts w:eastAsia="SimSun" w:cs="Arial"/>
                <w:sz w:val="16"/>
                <w:szCs w:val="21"/>
                <w:lang w:eastAsia="zh-CN"/>
              </w:rPr>
            </w:pPr>
          </w:p>
        </w:tc>
        <w:tc>
          <w:tcPr>
            <w:tcW w:w="1800" w:type="dxa"/>
            <w:shd w:val="clear" w:color="auto" w:fill="auto"/>
            <w:vAlign w:val="center"/>
          </w:tcPr>
          <w:p w14:paraId="5ADF6DB6" w14:textId="420C45BB" w:rsidR="007509DA" w:rsidRPr="007355A9" w:rsidRDefault="007509DA" w:rsidP="007509DA">
            <w:pPr>
              <w:jc w:val="center"/>
              <w:rPr>
                <w:rFonts w:eastAsia="SimSun" w:cs="Arial"/>
                <w:bCs/>
                <w:sz w:val="16"/>
                <w:szCs w:val="21"/>
                <w:lang w:eastAsia="zh-CN"/>
              </w:rPr>
            </w:pPr>
          </w:p>
        </w:tc>
      </w:tr>
    </w:tbl>
    <w:p w14:paraId="67DF0816" w14:textId="77777777" w:rsidR="00803F18" w:rsidRPr="007355A9" w:rsidRDefault="00803F18" w:rsidP="00803F18">
      <w:pPr>
        <w:rPr>
          <w:rFonts w:cs="Arial"/>
          <w:sz w:val="16"/>
        </w:rPr>
      </w:pPr>
    </w:p>
    <w:p w14:paraId="724632EB" w14:textId="77777777" w:rsidR="00CA3806" w:rsidRPr="007355A9" w:rsidRDefault="00CA3806" w:rsidP="00CA3806">
      <w:pPr>
        <w:pStyle w:val="Footer1stpage"/>
        <w:rPr>
          <w:rFonts w:ascii="Arial" w:hAnsi="Arial" w:cs="Arial"/>
          <w:sz w:val="14"/>
        </w:rPr>
      </w:pPr>
      <w:r w:rsidRPr="007355A9">
        <w:rPr>
          <w:rFonts w:ascii="Arial" w:hAnsi="Arial" w:cs="Arial"/>
          <w:sz w:val="14"/>
        </w:rPr>
        <w:t>All rights, including translation, reserved.  No part of this document may be disclosed to any third party,</w:t>
      </w:r>
    </w:p>
    <w:p w14:paraId="0A1C646D" w14:textId="77777777" w:rsidR="00CA3806" w:rsidRPr="007355A9" w:rsidRDefault="00CA3806" w:rsidP="00CA3806">
      <w:pPr>
        <w:jc w:val="center"/>
        <w:rPr>
          <w:rFonts w:cs="Arial"/>
          <w:sz w:val="14"/>
          <w:szCs w:val="16"/>
        </w:rPr>
      </w:pPr>
      <w:r w:rsidRPr="007355A9">
        <w:rPr>
          <w:rFonts w:cs="Arial"/>
          <w:sz w:val="14"/>
          <w:szCs w:val="16"/>
        </w:rPr>
        <w:t xml:space="preserve">for purposes other than the original, without written consent of </w:t>
      </w:r>
      <w:r w:rsidR="00450392" w:rsidRPr="007355A9">
        <w:rPr>
          <w:rFonts w:cs="Arial"/>
          <w:sz w:val="14"/>
          <w:szCs w:val="16"/>
        </w:rPr>
        <w:t xml:space="preserve">RINA Consulting </w:t>
      </w:r>
      <w:proofErr w:type="spellStart"/>
      <w:r w:rsidR="00450392" w:rsidRPr="007355A9">
        <w:rPr>
          <w:rFonts w:cs="Arial"/>
          <w:sz w:val="14"/>
          <w:szCs w:val="16"/>
        </w:rPr>
        <w:t>Mühendislik</w:t>
      </w:r>
      <w:proofErr w:type="spellEnd"/>
      <w:r w:rsidR="00450392" w:rsidRPr="007355A9">
        <w:rPr>
          <w:rFonts w:cs="Arial"/>
          <w:sz w:val="14"/>
          <w:szCs w:val="16"/>
        </w:rPr>
        <w:t xml:space="preserve"> Limited </w:t>
      </w:r>
      <w:proofErr w:type="spellStart"/>
      <w:r w:rsidR="00450392" w:rsidRPr="007355A9">
        <w:rPr>
          <w:rFonts w:cs="Arial"/>
          <w:sz w:val="14"/>
          <w:szCs w:val="16"/>
        </w:rPr>
        <w:t>Şirketi</w:t>
      </w:r>
      <w:proofErr w:type="spellEnd"/>
    </w:p>
    <w:p w14:paraId="7E45513B" w14:textId="77777777" w:rsidR="00CA3806" w:rsidRPr="007355A9" w:rsidRDefault="00CA3806"/>
    <w:p w14:paraId="444A4802" w14:textId="77777777" w:rsidR="00CA3806" w:rsidRPr="007355A9" w:rsidRDefault="00CA3806">
      <w:pPr>
        <w:sectPr w:rsidR="00CA3806" w:rsidRPr="007355A9" w:rsidSect="003F7BB0">
          <w:headerReference w:type="even" r:id="rId14"/>
          <w:headerReference w:type="default" r:id="rId15"/>
          <w:headerReference w:type="first" r:id="rId16"/>
          <w:footerReference w:type="first" r:id="rId17"/>
          <w:pgSz w:w="11906" w:h="16838" w:code="9"/>
          <w:pgMar w:top="567" w:right="567" w:bottom="1134" w:left="1134" w:header="567" w:footer="680" w:gutter="0"/>
          <w:cols w:space="708"/>
          <w:vAlign w:val="bottom"/>
          <w:titlePg/>
          <w:docGrid w:linePitch="360"/>
        </w:sectPr>
      </w:pPr>
    </w:p>
    <w:p w14:paraId="70B94D10" w14:textId="77777777" w:rsidR="00426C64" w:rsidRPr="007355A9" w:rsidRDefault="00426C64" w:rsidP="003E6797">
      <w:pPr>
        <w:pStyle w:val="IndexTitle"/>
      </w:pPr>
      <w:r w:rsidRPr="007355A9">
        <w:t>Table of contents</w:t>
      </w:r>
    </w:p>
    <w:p w14:paraId="0FCE64F0" w14:textId="77777777" w:rsidR="00A45FA0" w:rsidRPr="007355A9" w:rsidRDefault="00B13B32" w:rsidP="00516C13">
      <w:pPr>
        <w:pStyle w:val="Page"/>
        <w:spacing w:after="120"/>
        <w:rPr>
          <w:rStyle w:val="PageNumber"/>
        </w:rPr>
      </w:pPr>
      <w:r w:rsidRPr="007355A9">
        <w:rPr>
          <w:rStyle w:val="PageNumber"/>
        </w:rPr>
        <w:t>Page</w:t>
      </w:r>
    </w:p>
    <w:p w14:paraId="19E1506E" w14:textId="55D2725E" w:rsidR="007355A9" w:rsidRDefault="00D11D0D">
      <w:pPr>
        <w:pStyle w:val="TOC1"/>
        <w:rPr>
          <w:rFonts w:asciiTheme="minorHAnsi" w:eastAsiaTheme="minorEastAsia" w:hAnsiTheme="minorHAnsi" w:cstheme="minorBidi"/>
          <w:b w:val="0"/>
          <w:caps w:val="0"/>
          <w:noProof/>
          <w:sz w:val="22"/>
          <w:szCs w:val="22"/>
          <w:lang w:eastAsia="en-GB"/>
        </w:rPr>
      </w:pPr>
      <w:r w:rsidRPr="007355A9">
        <w:rPr>
          <w:rFonts w:asciiTheme="minorHAnsi" w:hAnsiTheme="minorHAnsi"/>
          <w:b w:val="0"/>
          <w:caps w:val="0"/>
          <w:color w:val="0070C0"/>
          <w:sz w:val="22"/>
        </w:rPr>
        <w:fldChar w:fldCharType="begin"/>
      </w:r>
      <w:r w:rsidRPr="007355A9">
        <w:rPr>
          <w:b w:val="0"/>
          <w:caps w:val="0"/>
          <w:color w:val="0070C0"/>
        </w:rPr>
        <w:instrText xml:space="preserve"> TOC \o "1-3" \h \z \u </w:instrText>
      </w:r>
      <w:r w:rsidRPr="007355A9">
        <w:rPr>
          <w:rFonts w:asciiTheme="minorHAnsi" w:hAnsiTheme="minorHAnsi"/>
          <w:b w:val="0"/>
          <w:caps w:val="0"/>
          <w:color w:val="0070C0"/>
          <w:sz w:val="22"/>
        </w:rPr>
        <w:fldChar w:fldCharType="separate"/>
      </w:r>
      <w:hyperlink w:anchor="_Toc139656642" w:history="1">
        <w:r w:rsidR="007355A9" w:rsidRPr="00B1684D">
          <w:rPr>
            <w:rStyle w:val="Hyperlink"/>
            <w:noProof/>
          </w:rPr>
          <w:t>1</w:t>
        </w:r>
        <w:r w:rsidR="007355A9">
          <w:rPr>
            <w:rFonts w:asciiTheme="minorHAnsi" w:eastAsiaTheme="minorEastAsia" w:hAnsiTheme="minorHAnsi" w:cstheme="minorBidi"/>
            <w:b w:val="0"/>
            <w:caps w:val="0"/>
            <w:noProof/>
            <w:sz w:val="22"/>
            <w:szCs w:val="22"/>
            <w:lang w:eastAsia="en-GB"/>
          </w:rPr>
          <w:tab/>
        </w:r>
        <w:r w:rsidR="007355A9" w:rsidRPr="00B1684D">
          <w:rPr>
            <w:rStyle w:val="Hyperlink"/>
            <w:noProof/>
          </w:rPr>
          <w:t>INTRODUCTION</w:t>
        </w:r>
        <w:r w:rsidR="007355A9">
          <w:rPr>
            <w:noProof/>
            <w:webHidden/>
          </w:rPr>
          <w:tab/>
        </w:r>
        <w:r w:rsidR="007355A9">
          <w:rPr>
            <w:noProof/>
            <w:webHidden/>
          </w:rPr>
          <w:fldChar w:fldCharType="begin"/>
        </w:r>
        <w:r w:rsidR="007355A9">
          <w:rPr>
            <w:noProof/>
            <w:webHidden/>
          </w:rPr>
          <w:instrText xml:space="preserve"> PAGEREF _Toc139656642 \h </w:instrText>
        </w:r>
        <w:r w:rsidR="007355A9">
          <w:rPr>
            <w:noProof/>
            <w:webHidden/>
          </w:rPr>
        </w:r>
        <w:r w:rsidR="007355A9">
          <w:rPr>
            <w:noProof/>
            <w:webHidden/>
          </w:rPr>
          <w:fldChar w:fldCharType="separate"/>
        </w:r>
        <w:r w:rsidR="007355A9">
          <w:rPr>
            <w:noProof/>
            <w:webHidden/>
          </w:rPr>
          <w:t>2</w:t>
        </w:r>
        <w:r w:rsidR="007355A9">
          <w:rPr>
            <w:noProof/>
            <w:webHidden/>
          </w:rPr>
          <w:fldChar w:fldCharType="end"/>
        </w:r>
      </w:hyperlink>
    </w:p>
    <w:p w14:paraId="73D74055" w14:textId="1F1CE629" w:rsidR="007355A9" w:rsidRDefault="007355A9">
      <w:pPr>
        <w:pStyle w:val="TOC2"/>
        <w:rPr>
          <w:rFonts w:asciiTheme="minorHAnsi" w:eastAsiaTheme="minorEastAsia" w:hAnsiTheme="minorHAnsi" w:cstheme="minorBidi"/>
          <w:caps w:val="0"/>
          <w:noProof/>
          <w:sz w:val="22"/>
          <w:szCs w:val="22"/>
          <w:lang w:eastAsia="en-GB"/>
        </w:rPr>
      </w:pPr>
      <w:hyperlink w:anchor="_Toc139656643" w:history="1">
        <w:r w:rsidRPr="00B1684D">
          <w:rPr>
            <w:rStyle w:val="Hyperlink"/>
            <w:noProof/>
          </w:rPr>
          <w:t>1.1</w:t>
        </w:r>
        <w:r>
          <w:rPr>
            <w:rFonts w:asciiTheme="minorHAnsi" w:eastAsiaTheme="minorEastAsia" w:hAnsiTheme="minorHAnsi" w:cstheme="minorBidi"/>
            <w:caps w:val="0"/>
            <w:noProof/>
            <w:sz w:val="22"/>
            <w:szCs w:val="22"/>
            <w:lang w:eastAsia="en-GB"/>
          </w:rPr>
          <w:tab/>
        </w:r>
        <w:r w:rsidRPr="00B1684D">
          <w:rPr>
            <w:rStyle w:val="Hyperlink"/>
            <w:noProof/>
          </w:rPr>
          <w:t>What is The project?</w:t>
        </w:r>
        <w:r>
          <w:rPr>
            <w:noProof/>
            <w:webHidden/>
          </w:rPr>
          <w:tab/>
        </w:r>
        <w:r>
          <w:rPr>
            <w:noProof/>
            <w:webHidden/>
          </w:rPr>
          <w:fldChar w:fldCharType="begin"/>
        </w:r>
        <w:r>
          <w:rPr>
            <w:noProof/>
            <w:webHidden/>
          </w:rPr>
          <w:instrText xml:space="preserve"> PAGEREF _Toc139656643 \h </w:instrText>
        </w:r>
        <w:r>
          <w:rPr>
            <w:noProof/>
            <w:webHidden/>
          </w:rPr>
        </w:r>
        <w:r>
          <w:rPr>
            <w:noProof/>
            <w:webHidden/>
          </w:rPr>
          <w:fldChar w:fldCharType="separate"/>
        </w:r>
        <w:r>
          <w:rPr>
            <w:noProof/>
            <w:webHidden/>
          </w:rPr>
          <w:t>2</w:t>
        </w:r>
        <w:r>
          <w:rPr>
            <w:noProof/>
            <w:webHidden/>
          </w:rPr>
          <w:fldChar w:fldCharType="end"/>
        </w:r>
      </w:hyperlink>
    </w:p>
    <w:p w14:paraId="23CBFBCF" w14:textId="007B268D" w:rsidR="007355A9" w:rsidRDefault="007355A9">
      <w:pPr>
        <w:pStyle w:val="TOC2"/>
        <w:rPr>
          <w:rFonts w:asciiTheme="minorHAnsi" w:eastAsiaTheme="minorEastAsia" w:hAnsiTheme="minorHAnsi" w:cstheme="minorBidi"/>
          <w:caps w:val="0"/>
          <w:noProof/>
          <w:sz w:val="22"/>
          <w:szCs w:val="22"/>
          <w:lang w:eastAsia="en-GB"/>
        </w:rPr>
      </w:pPr>
      <w:hyperlink w:anchor="_Toc139656644" w:history="1">
        <w:r w:rsidRPr="00B1684D">
          <w:rPr>
            <w:rStyle w:val="Hyperlink"/>
            <w:noProof/>
          </w:rPr>
          <w:t>1.2</w:t>
        </w:r>
        <w:r>
          <w:rPr>
            <w:rFonts w:asciiTheme="minorHAnsi" w:eastAsiaTheme="minorEastAsia" w:hAnsiTheme="minorHAnsi" w:cstheme="minorBidi"/>
            <w:caps w:val="0"/>
            <w:noProof/>
            <w:sz w:val="22"/>
            <w:szCs w:val="22"/>
            <w:lang w:eastAsia="en-GB"/>
          </w:rPr>
          <w:tab/>
        </w:r>
        <w:r w:rsidRPr="00B1684D">
          <w:rPr>
            <w:rStyle w:val="Hyperlink"/>
            <w:noProof/>
          </w:rPr>
          <w:t>where ıs the project located?</w:t>
        </w:r>
        <w:r>
          <w:rPr>
            <w:noProof/>
            <w:webHidden/>
          </w:rPr>
          <w:tab/>
        </w:r>
        <w:r>
          <w:rPr>
            <w:noProof/>
            <w:webHidden/>
          </w:rPr>
          <w:fldChar w:fldCharType="begin"/>
        </w:r>
        <w:r>
          <w:rPr>
            <w:noProof/>
            <w:webHidden/>
          </w:rPr>
          <w:instrText xml:space="preserve"> PAGEREF _Toc139656644 \h </w:instrText>
        </w:r>
        <w:r>
          <w:rPr>
            <w:noProof/>
            <w:webHidden/>
          </w:rPr>
        </w:r>
        <w:r>
          <w:rPr>
            <w:noProof/>
            <w:webHidden/>
          </w:rPr>
          <w:fldChar w:fldCharType="separate"/>
        </w:r>
        <w:r>
          <w:rPr>
            <w:noProof/>
            <w:webHidden/>
          </w:rPr>
          <w:t>2</w:t>
        </w:r>
        <w:r>
          <w:rPr>
            <w:noProof/>
            <w:webHidden/>
          </w:rPr>
          <w:fldChar w:fldCharType="end"/>
        </w:r>
      </w:hyperlink>
    </w:p>
    <w:p w14:paraId="638802A6" w14:textId="4A830742" w:rsidR="007355A9" w:rsidRDefault="007355A9">
      <w:pPr>
        <w:pStyle w:val="TOC3"/>
        <w:rPr>
          <w:rFonts w:asciiTheme="minorHAnsi" w:eastAsiaTheme="minorEastAsia" w:hAnsiTheme="minorHAnsi" w:cstheme="minorBidi"/>
          <w:noProof/>
          <w:sz w:val="22"/>
          <w:szCs w:val="22"/>
          <w:lang w:eastAsia="en-GB"/>
        </w:rPr>
      </w:pPr>
      <w:hyperlink w:anchor="_Toc139656645" w:history="1">
        <w:r w:rsidRPr="00B1684D">
          <w:rPr>
            <w:rStyle w:val="Hyperlink"/>
            <w:noProof/>
          </w:rPr>
          <w:t>1.2.1</w:t>
        </w:r>
        <w:r>
          <w:rPr>
            <w:rFonts w:asciiTheme="minorHAnsi" w:eastAsiaTheme="minorEastAsia" w:hAnsiTheme="minorHAnsi" w:cstheme="minorBidi"/>
            <w:noProof/>
            <w:sz w:val="22"/>
            <w:szCs w:val="22"/>
            <w:lang w:eastAsia="en-GB"/>
          </w:rPr>
          <w:tab/>
        </w:r>
        <w:r w:rsidRPr="00B1684D">
          <w:rPr>
            <w:rStyle w:val="Hyperlink"/>
            <w:noProof/>
          </w:rPr>
          <w:t>Nearest Settlements</w:t>
        </w:r>
        <w:r>
          <w:rPr>
            <w:noProof/>
            <w:webHidden/>
          </w:rPr>
          <w:tab/>
        </w:r>
        <w:r>
          <w:rPr>
            <w:noProof/>
            <w:webHidden/>
          </w:rPr>
          <w:fldChar w:fldCharType="begin"/>
        </w:r>
        <w:r>
          <w:rPr>
            <w:noProof/>
            <w:webHidden/>
          </w:rPr>
          <w:instrText xml:space="preserve"> PAGEREF _Toc139656645 \h </w:instrText>
        </w:r>
        <w:r>
          <w:rPr>
            <w:noProof/>
            <w:webHidden/>
          </w:rPr>
        </w:r>
        <w:r>
          <w:rPr>
            <w:noProof/>
            <w:webHidden/>
          </w:rPr>
          <w:fldChar w:fldCharType="separate"/>
        </w:r>
        <w:r>
          <w:rPr>
            <w:noProof/>
            <w:webHidden/>
          </w:rPr>
          <w:t>2</w:t>
        </w:r>
        <w:r>
          <w:rPr>
            <w:noProof/>
            <w:webHidden/>
          </w:rPr>
          <w:fldChar w:fldCharType="end"/>
        </w:r>
      </w:hyperlink>
    </w:p>
    <w:p w14:paraId="73DA7AF6" w14:textId="6AF6CD52" w:rsidR="007355A9" w:rsidRDefault="007355A9">
      <w:pPr>
        <w:pStyle w:val="TOC3"/>
        <w:rPr>
          <w:rFonts w:asciiTheme="minorHAnsi" w:eastAsiaTheme="minorEastAsia" w:hAnsiTheme="minorHAnsi" w:cstheme="minorBidi"/>
          <w:noProof/>
          <w:sz w:val="22"/>
          <w:szCs w:val="22"/>
          <w:lang w:eastAsia="en-GB"/>
        </w:rPr>
      </w:pPr>
      <w:hyperlink w:anchor="_Toc139656646" w:history="1">
        <w:r w:rsidRPr="00B1684D">
          <w:rPr>
            <w:rStyle w:val="Hyperlink"/>
            <w:noProof/>
          </w:rPr>
          <w:t>1.2.2</w:t>
        </w:r>
        <w:r>
          <w:rPr>
            <w:rFonts w:asciiTheme="minorHAnsi" w:eastAsiaTheme="minorEastAsia" w:hAnsiTheme="minorHAnsi" w:cstheme="minorBidi"/>
            <w:noProof/>
            <w:sz w:val="22"/>
            <w:szCs w:val="22"/>
            <w:lang w:eastAsia="en-GB"/>
          </w:rPr>
          <w:tab/>
        </w:r>
        <w:r w:rsidRPr="00B1684D">
          <w:rPr>
            <w:rStyle w:val="Hyperlink"/>
            <w:noProof/>
          </w:rPr>
          <w:t>Other Solar and Wind Power Developments  near Project Area</w:t>
        </w:r>
        <w:r>
          <w:rPr>
            <w:noProof/>
            <w:webHidden/>
          </w:rPr>
          <w:tab/>
        </w:r>
        <w:r>
          <w:rPr>
            <w:noProof/>
            <w:webHidden/>
          </w:rPr>
          <w:fldChar w:fldCharType="begin"/>
        </w:r>
        <w:r>
          <w:rPr>
            <w:noProof/>
            <w:webHidden/>
          </w:rPr>
          <w:instrText xml:space="preserve"> PAGEREF _Toc139656646 \h </w:instrText>
        </w:r>
        <w:r>
          <w:rPr>
            <w:noProof/>
            <w:webHidden/>
          </w:rPr>
        </w:r>
        <w:r>
          <w:rPr>
            <w:noProof/>
            <w:webHidden/>
          </w:rPr>
          <w:fldChar w:fldCharType="separate"/>
        </w:r>
        <w:r>
          <w:rPr>
            <w:noProof/>
            <w:webHidden/>
          </w:rPr>
          <w:t>4</w:t>
        </w:r>
        <w:r>
          <w:rPr>
            <w:noProof/>
            <w:webHidden/>
          </w:rPr>
          <w:fldChar w:fldCharType="end"/>
        </w:r>
      </w:hyperlink>
    </w:p>
    <w:p w14:paraId="1FAC1559" w14:textId="531067B0" w:rsidR="007355A9" w:rsidRDefault="007355A9">
      <w:pPr>
        <w:pStyle w:val="TOC2"/>
        <w:rPr>
          <w:rFonts w:asciiTheme="minorHAnsi" w:eastAsiaTheme="minorEastAsia" w:hAnsiTheme="minorHAnsi" w:cstheme="minorBidi"/>
          <w:caps w:val="0"/>
          <w:noProof/>
          <w:sz w:val="22"/>
          <w:szCs w:val="22"/>
          <w:lang w:eastAsia="en-GB"/>
        </w:rPr>
      </w:pPr>
      <w:hyperlink w:anchor="_Toc139656647" w:history="1">
        <w:r w:rsidRPr="00B1684D">
          <w:rPr>
            <w:rStyle w:val="Hyperlink"/>
            <w:noProof/>
          </w:rPr>
          <w:t>1.3</w:t>
        </w:r>
        <w:r>
          <w:rPr>
            <w:rFonts w:asciiTheme="minorHAnsi" w:eastAsiaTheme="minorEastAsia" w:hAnsiTheme="minorHAnsi" w:cstheme="minorBidi"/>
            <w:caps w:val="0"/>
            <w:noProof/>
            <w:sz w:val="22"/>
            <w:szCs w:val="22"/>
            <w:lang w:eastAsia="en-GB"/>
          </w:rPr>
          <w:tab/>
        </w:r>
        <w:r w:rsidRPr="00B1684D">
          <w:rPr>
            <w:rStyle w:val="Hyperlink"/>
            <w:noProof/>
          </w:rPr>
          <w:t>What are the main components of the Project?</w:t>
        </w:r>
        <w:r>
          <w:rPr>
            <w:noProof/>
            <w:webHidden/>
          </w:rPr>
          <w:tab/>
        </w:r>
        <w:r>
          <w:rPr>
            <w:noProof/>
            <w:webHidden/>
          </w:rPr>
          <w:fldChar w:fldCharType="begin"/>
        </w:r>
        <w:r>
          <w:rPr>
            <w:noProof/>
            <w:webHidden/>
          </w:rPr>
          <w:instrText xml:space="preserve"> PAGEREF _Toc139656647 \h </w:instrText>
        </w:r>
        <w:r>
          <w:rPr>
            <w:noProof/>
            <w:webHidden/>
          </w:rPr>
        </w:r>
        <w:r>
          <w:rPr>
            <w:noProof/>
            <w:webHidden/>
          </w:rPr>
          <w:fldChar w:fldCharType="separate"/>
        </w:r>
        <w:r>
          <w:rPr>
            <w:noProof/>
            <w:webHidden/>
          </w:rPr>
          <w:t>4</w:t>
        </w:r>
        <w:r>
          <w:rPr>
            <w:noProof/>
            <w:webHidden/>
          </w:rPr>
          <w:fldChar w:fldCharType="end"/>
        </w:r>
      </w:hyperlink>
    </w:p>
    <w:p w14:paraId="27BBB30D" w14:textId="50E67407" w:rsidR="007355A9" w:rsidRDefault="007355A9">
      <w:pPr>
        <w:pStyle w:val="TOC3"/>
        <w:rPr>
          <w:rFonts w:asciiTheme="minorHAnsi" w:eastAsiaTheme="minorEastAsia" w:hAnsiTheme="minorHAnsi" w:cstheme="minorBidi"/>
          <w:noProof/>
          <w:sz w:val="22"/>
          <w:szCs w:val="22"/>
          <w:lang w:eastAsia="en-GB"/>
        </w:rPr>
      </w:pPr>
      <w:hyperlink w:anchor="_Toc139656648" w:history="1">
        <w:r w:rsidRPr="00B1684D">
          <w:rPr>
            <w:rStyle w:val="Hyperlink"/>
            <w:noProof/>
          </w:rPr>
          <w:t>1.3.1</w:t>
        </w:r>
        <w:r>
          <w:rPr>
            <w:rFonts w:asciiTheme="minorHAnsi" w:eastAsiaTheme="minorEastAsia" w:hAnsiTheme="minorHAnsi" w:cstheme="minorBidi"/>
            <w:noProof/>
            <w:sz w:val="22"/>
            <w:szCs w:val="22"/>
            <w:lang w:eastAsia="en-GB"/>
          </w:rPr>
          <w:tab/>
        </w:r>
        <w:r w:rsidRPr="00B1684D">
          <w:rPr>
            <w:rStyle w:val="Hyperlink"/>
            <w:noProof/>
          </w:rPr>
          <w:t>What are the Main Project Activities and Schedule?</w:t>
        </w:r>
        <w:r>
          <w:rPr>
            <w:noProof/>
            <w:webHidden/>
          </w:rPr>
          <w:tab/>
        </w:r>
        <w:r>
          <w:rPr>
            <w:noProof/>
            <w:webHidden/>
          </w:rPr>
          <w:fldChar w:fldCharType="begin"/>
        </w:r>
        <w:r>
          <w:rPr>
            <w:noProof/>
            <w:webHidden/>
          </w:rPr>
          <w:instrText xml:space="preserve"> PAGEREF _Toc139656648 \h </w:instrText>
        </w:r>
        <w:r>
          <w:rPr>
            <w:noProof/>
            <w:webHidden/>
          </w:rPr>
        </w:r>
        <w:r>
          <w:rPr>
            <w:noProof/>
            <w:webHidden/>
          </w:rPr>
          <w:fldChar w:fldCharType="separate"/>
        </w:r>
        <w:r>
          <w:rPr>
            <w:noProof/>
            <w:webHidden/>
          </w:rPr>
          <w:t>5</w:t>
        </w:r>
        <w:r>
          <w:rPr>
            <w:noProof/>
            <w:webHidden/>
          </w:rPr>
          <w:fldChar w:fldCharType="end"/>
        </w:r>
      </w:hyperlink>
    </w:p>
    <w:p w14:paraId="66D0CAA5" w14:textId="6A7C6633" w:rsidR="007355A9" w:rsidRDefault="007355A9">
      <w:pPr>
        <w:pStyle w:val="TOC2"/>
        <w:rPr>
          <w:rFonts w:asciiTheme="minorHAnsi" w:eastAsiaTheme="minorEastAsia" w:hAnsiTheme="minorHAnsi" w:cstheme="minorBidi"/>
          <w:caps w:val="0"/>
          <w:noProof/>
          <w:sz w:val="22"/>
          <w:szCs w:val="22"/>
          <w:lang w:eastAsia="en-GB"/>
        </w:rPr>
      </w:pPr>
      <w:hyperlink w:anchor="_Toc139656649" w:history="1">
        <w:r w:rsidRPr="00B1684D">
          <w:rPr>
            <w:rStyle w:val="Hyperlink"/>
            <w:noProof/>
          </w:rPr>
          <w:t>1.4</w:t>
        </w:r>
        <w:r>
          <w:rPr>
            <w:rFonts w:asciiTheme="minorHAnsi" w:eastAsiaTheme="minorEastAsia" w:hAnsiTheme="minorHAnsi" w:cstheme="minorBidi"/>
            <w:caps w:val="0"/>
            <w:noProof/>
            <w:sz w:val="22"/>
            <w:szCs w:val="22"/>
            <w:lang w:eastAsia="en-GB"/>
          </w:rPr>
          <w:tab/>
        </w:r>
        <w:r w:rsidRPr="00B1684D">
          <w:rPr>
            <w:rStyle w:val="Hyperlink"/>
            <w:noProof/>
          </w:rPr>
          <w:t>how wıll materıals for project construction Get To Site?</w:t>
        </w:r>
        <w:r>
          <w:rPr>
            <w:noProof/>
            <w:webHidden/>
          </w:rPr>
          <w:tab/>
        </w:r>
        <w:r>
          <w:rPr>
            <w:noProof/>
            <w:webHidden/>
          </w:rPr>
          <w:fldChar w:fldCharType="begin"/>
        </w:r>
        <w:r>
          <w:rPr>
            <w:noProof/>
            <w:webHidden/>
          </w:rPr>
          <w:instrText xml:space="preserve"> PAGEREF _Toc139656649 \h </w:instrText>
        </w:r>
        <w:r>
          <w:rPr>
            <w:noProof/>
            <w:webHidden/>
          </w:rPr>
        </w:r>
        <w:r>
          <w:rPr>
            <w:noProof/>
            <w:webHidden/>
          </w:rPr>
          <w:fldChar w:fldCharType="separate"/>
        </w:r>
        <w:r>
          <w:rPr>
            <w:noProof/>
            <w:webHidden/>
          </w:rPr>
          <w:t>5</w:t>
        </w:r>
        <w:r>
          <w:rPr>
            <w:noProof/>
            <w:webHidden/>
          </w:rPr>
          <w:fldChar w:fldCharType="end"/>
        </w:r>
      </w:hyperlink>
    </w:p>
    <w:p w14:paraId="72FAFC5F" w14:textId="160FFD86" w:rsidR="007355A9" w:rsidRDefault="007355A9">
      <w:pPr>
        <w:pStyle w:val="TOC2"/>
        <w:rPr>
          <w:rFonts w:asciiTheme="minorHAnsi" w:eastAsiaTheme="minorEastAsia" w:hAnsiTheme="minorHAnsi" w:cstheme="minorBidi"/>
          <w:caps w:val="0"/>
          <w:noProof/>
          <w:sz w:val="22"/>
          <w:szCs w:val="22"/>
          <w:lang w:eastAsia="en-GB"/>
        </w:rPr>
      </w:pPr>
      <w:hyperlink w:anchor="_Toc139656650" w:history="1">
        <w:r w:rsidRPr="00B1684D">
          <w:rPr>
            <w:rStyle w:val="Hyperlink"/>
            <w:noProof/>
          </w:rPr>
          <w:t>1.5</w:t>
        </w:r>
        <w:r>
          <w:rPr>
            <w:rFonts w:asciiTheme="minorHAnsi" w:eastAsiaTheme="minorEastAsia" w:hAnsiTheme="minorHAnsi" w:cstheme="minorBidi"/>
            <w:caps w:val="0"/>
            <w:noProof/>
            <w:sz w:val="22"/>
            <w:szCs w:val="22"/>
            <w:lang w:eastAsia="en-GB"/>
          </w:rPr>
          <w:tab/>
        </w:r>
        <w:r w:rsidRPr="00B1684D">
          <w:rPr>
            <w:rStyle w:val="Hyperlink"/>
            <w:noProof/>
          </w:rPr>
          <w:t>how does a Solar farm generate electrıcıty?</w:t>
        </w:r>
        <w:r>
          <w:rPr>
            <w:noProof/>
            <w:webHidden/>
          </w:rPr>
          <w:tab/>
        </w:r>
        <w:r>
          <w:rPr>
            <w:noProof/>
            <w:webHidden/>
          </w:rPr>
          <w:fldChar w:fldCharType="begin"/>
        </w:r>
        <w:r>
          <w:rPr>
            <w:noProof/>
            <w:webHidden/>
          </w:rPr>
          <w:instrText xml:space="preserve"> PAGEREF _Toc139656650 \h </w:instrText>
        </w:r>
        <w:r>
          <w:rPr>
            <w:noProof/>
            <w:webHidden/>
          </w:rPr>
        </w:r>
        <w:r>
          <w:rPr>
            <w:noProof/>
            <w:webHidden/>
          </w:rPr>
          <w:fldChar w:fldCharType="separate"/>
        </w:r>
        <w:r>
          <w:rPr>
            <w:noProof/>
            <w:webHidden/>
          </w:rPr>
          <w:t>7</w:t>
        </w:r>
        <w:r>
          <w:rPr>
            <w:noProof/>
            <w:webHidden/>
          </w:rPr>
          <w:fldChar w:fldCharType="end"/>
        </w:r>
      </w:hyperlink>
    </w:p>
    <w:p w14:paraId="21B0BFF3" w14:textId="0205E064" w:rsidR="007355A9" w:rsidRDefault="007355A9">
      <w:pPr>
        <w:pStyle w:val="TOC1"/>
        <w:rPr>
          <w:rFonts w:asciiTheme="minorHAnsi" w:eastAsiaTheme="minorEastAsia" w:hAnsiTheme="minorHAnsi" w:cstheme="minorBidi"/>
          <w:b w:val="0"/>
          <w:caps w:val="0"/>
          <w:noProof/>
          <w:sz w:val="22"/>
          <w:szCs w:val="22"/>
          <w:lang w:eastAsia="en-GB"/>
        </w:rPr>
      </w:pPr>
      <w:hyperlink w:anchor="_Toc139656651" w:history="1">
        <w:r w:rsidRPr="00B1684D">
          <w:rPr>
            <w:rStyle w:val="Hyperlink"/>
            <w:noProof/>
          </w:rPr>
          <w:t>2</w:t>
        </w:r>
        <w:r>
          <w:rPr>
            <w:rFonts w:asciiTheme="minorHAnsi" w:eastAsiaTheme="minorEastAsia" w:hAnsiTheme="minorHAnsi" w:cstheme="minorBidi"/>
            <w:b w:val="0"/>
            <w:caps w:val="0"/>
            <w:noProof/>
            <w:sz w:val="22"/>
            <w:szCs w:val="22"/>
            <w:lang w:eastAsia="en-GB"/>
          </w:rPr>
          <w:tab/>
        </w:r>
        <w:r w:rsidRPr="00B1684D">
          <w:rPr>
            <w:rStyle w:val="Hyperlink"/>
            <w:noProof/>
          </w:rPr>
          <w:t>PROJECT ratıonale</w:t>
        </w:r>
        <w:r>
          <w:rPr>
            <w:noProof/>
            <w:webHidden/>
          </w:rPr>
          <w:tab/>
        </w:r>
        <w:r>
          <w:rPr>
            <w:noProof/>
            <w:webHidden/>
          </w:rPr>
          <w:fldChar w:fldCharType="begin"/>
        </w:r>
        <w:r>
          <w:rPr>
            <w:noProof/>
            <w:webHidden/>
          </w:rPr>
          <w:instrText xml:space="preserve"> PAGEREF _Toc139656651 \h </w:instrText>
        </w:r>
        <w:r>
          <w:rPr>
            <w:noProof/>
            <w:webHidden/>
          </w:rPr>
        </w:r>
        <w:r>
          <w:rPr>
            <w:noProof/>
            <w:webHidden/>
          </w:rPr>
          <w:fldChar w:fldCharType="separate"/>
        </w:r>
        <w:r>
          <w:rPr>
            <w:noProof/>
            <w:webHidden/>
          </w:rPr>
          <w:t>7</w:t>
        </w:r>
        <w:r>
          <w:rPr>
            <w:noProof/>
            <w:webHidden/>
          </w:rPr>
          <w:fldChar w:fldCharType="end"/>
        </w:r>
      </w:hyperlink>
    </w:p>
    <w:p w14:paraId="14C09570" w14:textId="1C682D0D" w:rsidR="007355A9" w:rsidRDefault="007355A9">
      <w:pPr>
        <w:pStyle w:val="TOC2"/>
        <w:rPr>
          <w:rFonts w:asciiTheme="minorHAnsi" w:eastAsiaTheme="minorEastAsia" w:hAnsiTheme="minorHAnsi" w:cstheme="minorBidi"/>
          <w:caps w:val="0"/>
          <w:noProof/>
          <w:sz w:val="22"/>
          <w:szCs w:val="22"/>
          <w:lang w:eastAsia="en-GB"/>
        </w:rPr>
      </w:pPr>
      <w:hyperlink w:anchor="_Toc139656652" w:history="1">
        <w:r w:rsidRPr="00B1684D">
          <w:rPr>
            <w:rStyle w:val="Hyperlink"/>
            <w:noProof/>
          </w:rPr>
          <w:t>2.1</w:t>
        </w:r>
        <w:r>
          <w:rPr>
            <w:rFonts w:asciiTheme="minorHAnsi" w:eastAsiaTheme="minorEastAsia" w:hAnsiTheme="minorHAnsi" w:cstheme="minorBidi"/>
            <w:caps w:val="0"/>
            <w:noProof/>
            <w:sz w:val="22"/>
            <w:szCs w:val="22"/>
            <w:lang w:eastAsia="en-GB"/>
          </w:rPr>
          <w:tab/>
        </w:r>
        <w:r w:rsidRPr="00B1684D">
          <w:rPr>
            <w:rStyle w:val="Hyperlink"/>
            <w:noProof/>
          </w:rPr>
          <w:t>why ıs The project needed?</w:t>
        </w:r>
        <w:r>
          <w:rPr>
            <w:noProof/>
            <w:webHidden/>
          </w:rPr>
          <w:tab/>
        </w:r>
        <w:r>
          <w:rPr>
            <w:noProof/>
            <w:webHidden/>
          </w:rPr>
          <w:fldChar w:fldCharType="begin"/>
        </w:r>
        <w:r>
          <w:rPr>
            <w:noProof/>
            <w:webHidden/>
          </w:rPr>
          <w:instrText xml:space="preserve"> PAGEREF _Toc139656652 \h </w:instrText>
        </w:r>
        <w:r>
          <w:rPr>
            <w:noProof/>
            <w:webHidden/>
          </w:rPr>
        </w:r>
        <w:r>
          <w:rPr>
            <w:noProof/>
            <w:webHidden/>
          </w:rPr>
          <w:fldChar w:fldCharType="separate"/>
        </w:r>
        <w:r>
          <w:rPr>
            <w:noProof/>
            <w:webHidden/>
          </w:rPr>
          <w:t>7</w:t>
        </w:r>
        <w:r>
          <w:rPr>
            <w:noProof/>
            <w:webHidden/>
          </w:rPr>
          <w:fldChar w:fldCharType="end"/>
        </w:r>
      </w:hyperlink>
    </w:p>
    <w:p w14:paraId="3B319A18" w14:textId="03B4D539" w:rsidR="007355A9" w:rsidRDefault="007355A9">
      <w:pPr>
        <w:pStyle w:val="TOC1"/>
        <w:rPr>
          <w:rFonts w:asciiTheme="minorHAnsi" w:eastAsiaTheme="minorEastAsia" w:hAnsiTheme="minorHAnsi" w:cstheme="minorBidi"/>
          <w:b w:val="0"/>
          <w:caps w:val="0"/>
          <w:noProof/>
          <w:sz w:val="22"/>
          <w:szCs w:val="22"/>
          <w:lang w:eastAsia="en-GB"/>
        </w:rPr>
      </w:pPr>
      <w:hyperlink w:anchor="_Toc139656653" w:history="1">
        <w:r w:rsidRPr="00B1684D">
          <w:rPr>
            <w:rStyle w:val="Hyperlink"/>
            <w:noProof/>
          </w:rPr>
          <w:t>3</w:t>
        </w:r>
        <w:r>
          <w:rPr>
            <w:rFonts w:asciiTheme="minorHAnsi" w:eastAsiaTheme="minorEastAsia" w:hAnsiTheme="minorHAnsi" w:cstheme="minorBidi"/>
            <w:b w:val="0"/>
            <w:caps w:val="0"/>
            <w:noProof/>
            <w:sz w:val="22"/>
            <w:szCs w:val="22"/>
            <w:lang w:eastAsia="en-GB"/>
          </w:rPr>
          <w:tab/>
        </w:r>
        <w:r w:rsidRPr="00B1684D">
          <w:rPr>
            <w:rStyle w:val="Hyperlink"/>
            <w:noProof/>
          </w:rPr>
          <w:t>potentıal envıronmental and socıal ımpacts and benefıts of the project</w:t>
        </w:r>
        <w:r>
          <w:rPr>
            <w:noProof/>
            <w:webHidden/>
          </w:rPr>
          <w:tab/>
        </w:r>
        <w:r>
          <w:rPr>
            <w:noProof/>
            <w:webHidden/>
          </w:rPr>
          <w:fldChar w:fldCharType="begin"/>
        </w:r>
        <w:r>
          <w:rPr>
            <w:noProof/>
            <w:webHidden/>
          </w:rPr>
          <w:instrText xml:space="preserve"> PAGEREF _Toc139656653 \h </w:instrText>
        </w:r>
        <w:r>
          <w:rPr>
            <w:noProof/>
            <w:webHidden/>
          </w:rPr>
        </w:r>
        <w:r>
          <w:rPr>
            <w:noProof/>
            <w:webHidden/>
          </w:rPr>
          <w:fldChar w:fldCharType="separate"/>
        </w:r>
        <w:r>
          <w:rPr>
            <w:noProof/>
            <w:webHidden/>
          </w:rPr>
          <w:t>8</w:t>
        </w:r>
        <w:r>
          <w:rPr>
            <w:noProof/>
            <w:webHidden/>
          </w:rPr>
          <w:fldChar w:fldCharType="end"/>
        </w:r>
      </w:hyperlink>
    </w:p>
    <w:p w14:paraId="78F14B3B" w14:textId="241DA236" w:rsidR="007355A9" w:rsidRDefault="007355A9">
      <w:pPr>
        <w:pStyle w:val="TOC2"/>
        <w:rPr>
          <w:rFonts w:asciiTheme="minorHAnsi" w:eastAsiaTheme="minorEastAsia" w:hAnsiTheme="minorHAnsi" w:cstheme="minorBidi"/>
          <w:caps w:val="0"/>
          <w:noProof/>
          <w:sz w:val="22"/>
          <w:szCs w:val="22"/>
          <w:lang w:eastAsia="en-GB"/>
        </w:rPr>
      </w:pPr>
      <w:hyperlink w:anchor="_Toc139656654" w:history="1">
        <w:r w:rsidRPr="00B1684D">
          <w:rPr>
            <w:rStyle w:val="Hyperlink"/>
            <w:noProof/>
          </w:rPr>
          <w:t>3.1</w:t>
        </w:r>
        <w:r>
          <w:rPr>
            <w:rFonts w:asciiTheme="minorHAnsi" w:eastAsiaTheme="minorEastAsia" w:hAnsiTheme="minorHAnsi" w:cstheme="minorBidi"/>
            <w:caps w:val="0"/>
            <w:noProof/>
            <w:sz w:val="22"/>
            <w:szCs w:val="22"/>
            <w:lang w:eastAsia="en-GB"/>
          </w:rPr>
          <w:tab/>
        </w:r>
        <w:r w:rsidRPr="00B1684D">
          <w:rPr>
            <w:rStyle w:val="Hyperlink"/>
            <w:noProof/>
          </w:rPr>
          <w:t>The envıronmental and socıal ımpact assessment process</w:t>
        </w:r>
        <w:r>
          <w:rPr>
            <w:noProof/>
            <w:webHidden/>
          </w:rPr>
          <w:tab/>
        </w:r>
        <w:r>
          <w:rPr>
            <w:noProof/>
            <w:webHidden/>
          </w:rPr>
          <w:fldChar w:fldCharType="begin"/>
        </w:r>
        <w:r>
          <w:rPr>
            <w:noProof/>
            <w:webHidden/>
          </w:rPr>
          <w:instrText xml:space="preserve"> PAGEREF _Toc139656654 \h </w:instrText>
        </w:r>
        <w:r>
          <w:rPr>
            <w:noProof/>
            <w:webHidden/>
          </w:rPr>
        </w:r>
        <w:r>
          <w:rPr>
            <w:noProof/>
            <w:webHidden/>
          </w:rPr>
          <w:fldChar w:fldCharType="separate"/>
        </w:r>
        <w:r>
          <w:rPr>
            <w:noProof/>
            <w:webHidden/>
          </w:rPr>
          <w:t>8</w:t>
        </w:r>
        <w:r>
          <w:rPr>
            <w:noProof/>
            <w:webHidden/>
          </w:rPr>
          <w:fldChar w:fldCharType="end"/>
        </w:r>
      </w:hyperlink>
    </w:p>
    <w:p w14:paraId="5BDFFF55" w14:textId="48E7C1C2" w:rsidR="007355A9" w:rsidRDefault="007355A9">
      <w:pPr>
        <w:pStyle w:val="TOC2"/>
        <w:rPr>
          <w:rFonts w:asciiTheme="minorHAnsi" w:eastAsiaTheme="minorEastAsia" w:hAnsiTheme="minorHAnsi" w:cstheme="minorBidi"/>
          <w:caps w:val="0"/>
          <w:noProof/>
          <w:sz w:val="22"/>
          <w:szCs w:val="22"/>
          <w:lang w:eastAsia="en-GB"/>
        </w:rPr>
      </w:pPr>
      <w:hyperlink w:anchor="_Toc139656655" w:history="1">
        <w:r w:rsidRPr="00B1684D">
          <w:rPr>
            <w:rStyle w:val="Hyperlink"/>
            <w:noProof/>
          </w:rPr>
          <w:t>3.2</w:t>
        </w:r>
        <w:r>
          <w:rPr>
            <w:rFonts w:asciiTheme="minorHAnsi" w:eastAsiaTheme="minorEastAsia" w:hAnsiTheme="minorHAnsi" w:cstheme="minorBidi"/>
            <w:caps w:val="0"/>
            <w:noProof/>
            <w:sz w:val="22"/>
            <w:szCs w:val="22"/>
            <w:lang w:eastAsia="en-GB"/>
          </w:rPr>
          <w:tab/>
        </w:r>
        <w:r w:rsidRPr="00B1684D">
          <w:rPr>
            <w:rStyle w:val="Hyperlink"/>
            <w:noProof/>
          </w:rPr>
          <w:t>Who has been consulted and what consultation will be undertaken in the future?</w:t>
        </w:r>
        <w:r>
          <w:rPr>
            <w:noProof/>
            <w:webHidden/>
          </w:rPr>
          <w:tab/>
        </w:r>
        <w:r>
          <w:rPr>
            <w:noProof/>
            <w:webHidden/>
          </w:rPr>
          <w:fldChar w:fldCharType="begin"/>
        </w:r>
        <w:r>
          <w:rPr>
            <w:noProof/>
            <w:webHidden/>
          </w:rPr>
          <w:instrText xml:space="preserve"> PAGEREF _Toc139656655 \h </w:instrText>
        </w:r>
        <w:r>
          <w:rPr>
            <w:noProof/>
            <w:webHidden/>
          </w:rPr>
        </w:r>
        <w:r>
          <w:rPr>
            <w:noProof/>
            <w:webHidden/>
          </w:rPr>
          <w:fldChar w:fldCharType="separate"/>
        </w:r>
        <w:r>
          <w:rPr>
            <w:noProof/>
            <w:webHidden/>
          </w:rPr>
          <w:t>8</w:t>
        </w:r>
        <w:r>
          <w:rPr>
            <w:noProof/>
            <w:webHidden/>
          </w:rPr>
          <w:fldChar w:fldCharType="end"/>
        </w:r>
      </w:hyperlink>
    </w:p>
    <w:p w14:paraId="3B53451C" w14:textId="7F794EA6" w:rsidR="007355A9" w:rsidRDefault="007355A9">
      <w:pPr>
        <w:pStyle w:val="TOC2"/>
        <w:rPr>
          <w:rFonts w:asciiTheme="minorHAnsi" w:eastAsiaTheme="minorEastAsia" w:hAnsiTheme="minorHAnsi" w:cstheme="minorBidi"/>
          <w:caps w:val="0"/>
          <w:noProof/>
          <w:sz w:val="22"/>
          <w:szCs w:val="22"/>
          <w:lang w:eastAsia="en-GB"/>
        </w:rPr>
      </w:pPr>
      <w:hyperlink w:anchor="_Toc139656656" w:history="1">
        <w:r w:rsidRPr="00B1684D">
          <w:rPr>
            <w:rStyle w:val="Hyperlink"/>
            <w:noProof/>
          </w:rPr>
          <w:t>3.3</w:t>
        </w:r>
        <w:r>
          <w:rPr>
            <w:rFonts w:asciiTheme="minorHAnsi" w:eastAsiaTheme="minorEastAsia" w:hAnsiTheme="minorHAnsi" w:cstheme="minorBidi"/>
            <w:caps w:val="0"/>
            <w:noProof/>
            <w:sz w:val="22"/>
            <w:szCs w:val="22"/>
            <w:lang w:eastAsia="en-GB"/>
          </w:rPr>
          <w:tab/>
        </w:r>
        <w:r w:rsidRPr="00B1684D">
          <w:rPr>
            <w:rStyle w:val="Hyperlink"/>
            <w:noProof/>
          </w:rPr>
          <w:t>What are the current environmental and social conditions At The Site?</w:t>
        </w:r>
        <w:r>
          <w:rPr>
            <w:noProof/>
            <w:webHidden/>
          </w:rPr>
          <w:tab/>
        </w:r>
        <w:r>
          <w:rPr>
            <w:noProof/>
            <w:webHidden/>
          </w:rPr>
          <w:fldChar w:fldCharType="begin"/>
        </w:r>
        <w:r>
          <w:rPr>
            <w:noProof/>
            <w:webHidden/>
          </w:rPr>
          <w:instrText xml:space="preserve"> PAGEREF _Toc139656656 \h </w:instrText>
        </w:r>
        <w:r>
          <w:rPr>
            <w:noProof/>
            <w:webHidden/>
          </w:rPr>
        </w:r>
        <w:r>
          <w:rPr>
            <w:noProof/>
            <w:webHidden/>
          </w:rPr>
          <w:fldChar w:fldCharType="separate"/>
        </w:r>
        <w:r>
          <w:rPr>
            <w:noProof/>
            <w:webHidden/>
          </w:rPr>
          <w:t>9</w:t>
        </w:r>
        <w:r>
          <w:rPr>
            <w:noProof/>
            <w:webHidden/>
          </w:rPr>
          <w:fldChar w:fldCharType="end"/>
        </w:r>
      </w:hyperlink>
    </w:p>
    <w:p w14:paraId="048F05DD" w14:textId="34FBAA57" w:rsidR="007355A9" w:rsidRDefault="007355A9">
      <w:pPr>
        <w:pStyle w:val="TOC2"/>
        <w:rPr>
          <w:rFonts w:asciiTheme="minorHAnsi" w:eastAsiaTheme="minorEastAsia" w:hAnsiTheme="minorHAnsi" w:cstheme="minorBidi"/>
          <w:caps w:val="0"/>
          <w:noProof/>
          <w:sz w:val="22"/>
          <w:szCs w:val="22"/>
          <w:lang w:eastAsia="en-GB"/>
        </w:rPr>
      </w:pPr>
      <w:hyperlink w:anchor="_Toc139656657" w:history="1">
        <w:r w:rsidRPr="00B1684D">
          <w:rPr>
            <w:rStyle w:val="Hyperlink"/>
            <w:noProof/>
          </w:rPr>
          <w:t>3.4</w:t>
        </w:r>
        <w:r>
          <w:rPr>
            <w:rFonts w:asciiTheme="minorHAnsi" w:eastAsiaTheme="minorEastAsia" w:hAnsiTheme="minorHAnsi" w:cstheme="minorBidi"/>
            <w:caps w:val="0"/>
            <w:noProof/>
            <w:sz w:val="22"/>
            <w:szCs w:val="22"/>
            <w:lang w:eastAsia="en-GB"/>
          </w:rPr>
          <w:tab/>
        </w:r>
        <w:r w:rsidRPr="00B1684D">
          <w:rPr>
            <w:rStyle w:val="Hyperlink"/>
            <w:noProof/>
          </w:rPr>
          <w:t>Summary Of Environmental &amp; Social Impacts and Benefits</w:t>
        </w:r>
        <w:r>
          <w:rPr>
            <w:noProof/>
            <w:webHidden/>
          </w:rPr>
          <w:tab/>
        </w:r>
        <w:r>
          <w:rPr>
            <w:noProof/>
            <w:webHidden/>
          </w:rPr>
          <w:fldChar w:fldCharType="begin"/>
        </w:r>
        <w:r>
          <w:rPr>
            <w:noProof/>
            <w:webHidden/>
          </w:rPr>
          <w:instrText xml:space="preserve"> PAGEREF _Toc139656657 \h </w:instrText>
        </w:r>
        <w:r>
          <w:rPr>
            <w:noProof/>
            <w:webHidden/>
          </w:rPr>
        </w:r>
        <w:r>
          <w:rPr>
            <w:noProof/>
            <w:webHidden/>
          </w:rPr>
          <w:fldChar w:fldCharType="separate"/>
        </w:r>
        <w:r>
          <w:rPr>
            <w:noProof/>
            <w:webHidden/>
          </w:rPr>
          <w:t>9</w:t>
        </w:r>
        <w:r>
          <w:rPr>
            <w:noProof/>
            <w:webHidden/>
          </w:rPr>
          <w:fldChar w:fldCharType="end"/>
        </w:r>
      </w:hyperlink>
    </w:p>
    <w:p w14:paraId="7DE095B8" w14:textId="3E8EA6B2" w:rsidR="007355A9" w:rsidRDefault="007355A9">
      <w:pPr>
        <w:pStyle w:val="TOC2"/>
        <w:rPr>
          <w:rFonts w:asciiTheme="minorHAnsi" w:eastAsiaTheme="minorEastAsia" w:hAnsiTheme="minorHAnsi" w:cstheme="minorBidi"/>
          <w:caps w:val="0"/>
          <w:noProof/>
          <w:sz w:val="22"/>
          <w:szCs w:val="22"/>
          <w:lang w:eastAsia="en-GB"/>
        </w:rPr>
      </w:pPr>
      <w:hyperlink w:anchor="_Toc139656658" w:history="1">
        <w:r w:rsidRPr="00B1684D">
          <w:rPr>
            <w:rStyle w:val="Hyperlink"/>
            <w:noProof/>
          </w:rPr>
          <w:t>3.5</w:t>
        </w:r>
        <w:r>
          <w:rPr>
            <w:rFonts w:asciiTheme="minorHAnsi" w:eastAsiaTheme="minorEastAsia" w:hAnsiTheme="minorHAnsi" w:cstheme="minorBidi"/>
            <w:caps w:val="0"/>
            <w:noProof/>
            <w:sz w:val="22"/>
            <w:szCs w:val="22"/>
            <w:lang w:eastAsia="en-GB"/>
          </w:rPr>
          <w:tab/>
        </w:r>
        <w:r w:rsidRPr="00B1684D">
          <w:rPr>
            <w:rStyle w:val="Hyperlink"/>
            <w:noProof/>
          </w:rPr>
          <w:t>How Will The Impacts be Managed and Reduced?</w:t>
        </w:r>
        <w:r>
          <w:rPr>
            <w:noProof/>
            <w:webHidden/>
          </w:rPr>
          <w:tab/>
        </w:r>
        <w:r>
          <w:rPr>
            <w:noProof/>
            <w:webHidden/>
          </w:rPr>
          <w:fldChar w:fldCharType="begin"/>
        </w:r>
        <w:r>
          <w:rPr>
            <w:noProof/>
            <w:webHidden/>
          </w:rPr>
          <w:instrText xml:space="preserve"> PAGEREF _Toc139656658 \h </w:instrText>
        </w:r>
        <w:r>
          <w:rPr>
            <w:noProof/>
            <w:webHidden/>
          </w:rPr>
        </w:r>
        <w:r>
          <w:rPr>
            <w:noProof/>
            <w:webHidden/>
          </w:rPr>
          <w:fldChar w:fldCharType="separate"/>
        </w:r>
        <w:r>
          <w:rPr>
            <w:noProof/>
            <w:webHidden/>
          </w:rPr>
          <w:t>15</w:t>
        </w:r>
        <w:r>
          <w:rPr>
            <w:noProof/>
            <w:webHidden/>
          </w:rPr>
          <w:fldChar w:fldCharType="end"/>
        </w:r>
      </w:hyperlink>
    </w:p>
    <w:p w14:paraId="2BDCBB04" w14:textId="14BFB4AC" w:rsidR="007355A9" w:rsidRDefault="007355A9">
      <w:pPr>
        <w:pStyle w:val="TOC2"/>
        <w:rPr>
          <w:rFonts w:asciiTheme="minorHAnsi" w:eastAsiaTheme="minorEastAsia" w:hAnsiTheme="minorHAnsi" w:cstheme="minorBidi"/>
          <w:caps w:val="0"/>
          <w:noProof/>
          <w:sz w:val="22"/>
          <w:szCs w:val="22"/>
          <w:lang w:eastAsia="en-GB"/>
        </w:rPr>
      </w:pPr>
      <w:hyperlink w:anchor="_Toc139656659" w:history="1">
        <w:r w:rsidRPr="00B1684D">
          <w:rPr>
            <w:rStyle w:val="Hyperlink"/>
            <w:noProof/>
          </w:rPr>
          <w:t>3.6</w:t>
        </w:r>
        <w:r>
          <w:rPr>
            <w:rFonts w:asciiTheme="minorHAnsi" w:eastAsiaTheme="minorEastAsia" w:hAnsiTheme="minorHAnsi" w:cstheme="minorBidi"/>
            <w:caps w:val="0"/>
            <w:noProof/>
            <w:sz w:val="22"/>
            <w:szCs w:val="22"/>
            <w:lang w:eastAsia="en-GB"/>
          </w:rPr>
          <w:tab/>
        </w:r>
        <w:r w:rsidRPr="00B1684D">
          <w:rPr>
            <w:rStyle w:val="Hyperlink"/>
            <w:noProof/>
          </w:rPr>
          <w:t>How do I find out more about the Project?</w:t>
        </w:r>
        <w:r>
          <w:rPr>
            <w:noProof/>
            <w:webHidden/>
          </w:rPr>
          <w:tab/>
        </w:r>
        <w:r>
          <w:rPr>
            <w:noProof/>
            <w:webHidden/>
          </w:rPr>
          <w:fldChar w:fldCharType="begin"/>
        </w:r>
        <w:r>
          <w:rPr>
            <w:noProof/>
            <w:webHidden/>
          </w:rPr>
          <w:instrText xml:space="preserve"> PAGEREF _Toc139656659 \h </w:instrText>
        </w:r>
        <w:r>
          <w:rPr>
            <w:noProof/>
            <w:webHidden/>
          </w:rPr>
        </w:r>
        <w:r>
          <w:rPr>
            <w:noProof/>
            <w:webHidden/>
          </w:rPr>
          <w:fldChar w:fldCharType="separate"/>
        </w:r>
        <w:r>
          <w:rPr>
            <w:noProof/>
            <w:webHidden/>
          </w:rPr>
          <w:t>15</w:t>
        </w:r>
        <w:r>
          <w:rPr>
            <w:noProof/>
            <w:webHidden/>
          </w:rPr>
          <w:fldChar w:fldCharType="end"/>
        </w:r>
      </w:hyperlink>
    </w:p>
    <w:p w14:paraId="4DFF5601" w14:textId="468CB9C3" w:rsidR="007355A9" w:rsidRDefault="007355A9">
      <w:pPr>
        <w:pStyle w:val="TOC2"/>
        <w:rPr>
          <w:rFonts w:asciiTheme="minorHAnsi" w:eastAsiaTheme="minorEastAsia" w:hAnsiTheme="minorHAnsi" w:cstheme="minorBidi"/>
          <w:caps w:val="0"/>
          <w:noProof/>
          <w:sz w:val="22"/>
          <w:szCs w:val="22"/>
          <w:lang w:eastAsia="en-GB"/>
        </w:rPr>
      </w:pPr>
      <w:hyperlink w:anchor="_Toc139656660" w:history="1">
        <w:r w:rsidRPr="00B1684D">
          <w:rPr>
            <w:rStyle w:val="Hyperlink"/>
            <w:noProof/>
          </w:rPr>
          <w:t>3.7</w:t>
        </w:r>
        <w:r>
          <w:rPr>
            <w:rFonts w:asciiTheme="minorHAnsi" w:eastAsiaTheme="minorEastAsia" w:hAnsiTheme="minorHAnsi" w:cstheme="minorBidi"/>
            <w:caps w:val="0"/>
            <w:noProof/>
            <w:sz w:val="22"/>
            <w:szCs w:val="22"/>
            <w:lang w:eastAsia="en-GB"/>
          </w:rPr>
          <w:tab/>
        </w:r>
        <w:r w:rsidRPr="00B1684D">
          <w:rPr>
            <w:rStyle w:val="Hyperlink"/>
            <w:noProof/>
          </w:rPr>
          <w:t>How do I have my say?</w:t>
        </w:r>
        <w:r>
          <w:rPr>
            <w:noProof/>
            <w:webHidden/>
          </w:rPr>
          <w:tab/>
        </w:r>
        <w:r>
          <w:rPr>
            <w:noProof/>
            <w:webHidden/>
          </w:rPr>
          <w:fldChar w:fldCharType="begin"/>
        </w:r>
        <w:r>
          <w:rPr>
            <w:noProof/>
            <w:webHidden/>
          </w:rPr>
          <w:instrText xml:space="preserve"> PAGEREF _Toc139656660 \h </w:instrText>
        </w:r>
        <w:r>
          <w:rPr>
            <w:noProof/>
            <w:webHidden/>
          </w:rPr>
        </w:r>
        <w:r>
          <w:rPr>
            <w:noProof/>
            <w:webHidden/>
          </w:rPr>
          <w:fldChar w:fldCharType="separate"/>
        </w:r>
        <w:r>
          <w:rPr>
            <w:noProof/>
            <w:webHidden/>
          </w:rPr>
          <w:t>15</w:t>
        </w:r>
        <w:r>
          <w:rPr>
            <w:noProof/>
            <w:webHidden/>
          </w:rPr>
          <w:fldChar w:fldCharType="end"/>
        </w:r>
      </w:hyperlink>
    </w:p>
    <w:p w14:paraId="277A470A" w14:textId="57933E20" w:rsidR="00A476DA" w:rsidRPr="007355A9" w:rsidRDefault="00D11D0D" w:rsidP="001F3282">
      <w:pPr>
        <w:pStyle w:val="Paragraph"/>
      </w:pPr>
      <w:r w:rsidRPr="007355A9">
        <w:fldChar w:fldCharType="end"/>
      </w:r>
    </w:p>
    <w:p w14:paraId="3050CAF3" w14:textId="347B80E2" w:rsidR="006A12FB" w:rsidRPr="007355A9" w:rsidRDefault="006A12FB" w:rsidP="006A12FB">
      <w:pPr>
        <w:pStyle w:val="IndexTitle"/>
      </w:pPr>
      <w:r w:rsidRPr="007355A9">
        <w:t>LIST OF TABLES</w:t>
      </w:r>
    </w:p>
    <w:p w14:paraId="5C42EB27" w14:textId="0D39D64C" w:rsidR="007355A9" w:rsidRDefault="000F02B6">
      <w:pPr>
        <w:pStyle w:val="TableofFigures"/>
        <w:rPr>
          <w:rFonts w:asciiTheme="minorHAnsi" w:eastAsiaTheme="minorEastAsia" w:hAnsiTheme="minorHAnsi" w:cstheme="minorBidi"/>
          <w:noProof/>
          <w:sz w:val="22"/>
          <w:szCs w:val="22"/>
          <w:lang w:eastAsia="en-GB"/>
        </w:rPr>
      </w:pPr>
      <w:r w:rsidRPr="007355A9">
        <w:fldChar w:fldCharType="begin"/>
      </w:r>
      <w:r w:rsidRPr="007355A9">
        <w:instrText xml:space="preserve"> TOC \h \z \c "Table" </w:instrText>
      </w:r>
      <w:r w:rsidRPr="007355A9">
        <w:fldChar w:fldCharType="separate"/>
      </w:r>
      <w:hyperlink w:anchor="_Toc139656669" w:history="1">
        <w:r w:rsidR="007355A9" w:rsidRPr="005B691F">
          <w:rPr>
            <w:rStyle w:val="Hyperlink"/>
            <w:noProof/>
          </w:rPr>
          <w:t>Table 1</w:t>
        </w:r>
        <w:r w:rsidR="007355A9" w:rsidRPr="005B691F">
          <w:rPr>
            <w:rStyle w:val="Hyperlink"/>
            <w:noProof/>
          </w:rPr>
          <w:noBreakHyphen/>
          <w:t>1: Surrounding Settlements</w:t>
        </w:r>
        <w:r w:rsidR="007355A9">
          <w:rPr>
            <w:noProof/>
            <w:webHidden/>
          </w:rPr>
          <w:tab/>
        </w:r>
        <w:r w:rsidR="007355A9">
          <w:rPr>
            <w:noProof/>
            <w:webHidden/>
          </w:rPr>
          <w:fldChar w:fldCharType="begin"/>
        </w:r>
        <w:r w:rsidR="007355A9">
          <w:rPr>
            <w:noProof/>
            <w:webHidden/>
          </w:rPr>
          <w:instrText xml:space="preserve"> PAGEREF _Toc139656669 \h </w:instrText>
        </w:r>
        <w:r w:rsidR="007355A9">
          <w:rPr>
            <w:noProof/>
            <w:webHidden/>
          </w:rPr>
        </w:r>
        <w:r w:rsidR="007355A9">
          <w:rPr>
            <w:noProof/>
            <w:webHidden/>
          </w:rPr>
          <w:fldChar w:fldCharType="separate"/>
        </w:r>
        <w:r w:rsidR="007355A9">
          <w:rPr>
            <w:noProof/>
            <w:webHidden/>
          </w:rPr>
          <w:t>2</w:t>
        </w:r>
        <w:r w:rsidR="007355A9">
          <w:rPr>
            <w:noProof/>
            <w:webHidden/>
          </w:rPr>
          <w:fldChar w:fldCharType="end"/>
        </w:r>
      </w:hyperlink>
    </w:p>
    <w:p w14:paraId="0E442D09" w14:textId="49A063BD" w:rsidR="007355A9" w:rsidRDefault="007355A9">
      <w:pPr>
        <w:pStyle w:val="TableofFigures"/>
        <w:rPr>
          <w:rFonts w:asciiTheme="minorHAnsi" w:eastAsiaTheme="minorEastAsia" w:hAnsiTheme="minorHAnsi" w:cstheme="minorBidi"/>
          <w:noProof/>
          <w:sz w:val="22"/>
          <w:szCs w:val="22"/>
          <w:lang w:eastAsia="en-GB"/>
        </w:rPr>
      </w:pPr>
      <w:hyperlink w:anchor="_Toc139656670" w:history="1">
        <w:r w:rsidRPr="005B691F">
          <w:rPr>
            <w:rStyle w:val="Hyperlink"/>
            <w:noProof/>
          </w:rPr>
          <w:t>Table 1</w:t>
        </w:r>
        <w:r w:rsidRPr="005B691F">
          <w:rPr>
            <w:rStyle w:val="Hyperlink"/>
            <w:noProof/>
          </w:rPr>
          <w:noBreakHyphen/>
          <w:t>2: Other Solar Developments in near Project Area</w:t>
        </w:r>
        <w:r>
          <w:rPr>
            <w:noProof/>
            <w:webHidden/>
          </w:rPr>
          <w:tab/>
        </w:r>
        <w:r>
          <w:rPr>
            <w:noProof/>
            <w:webHidden/>
          </w:rPr>
          <w:fldChar w:fldCharType="begin"/>
        </w:r>
        <w:r>
          <w:rPr>
            <w:noProof/>
            <w:webHidden/>
          </w:rPr>
          <w:instrText xml:space="preserve"> PAGEREF _Toc139656670 \h </w:instrText>
        </w:r>
        <w:r>
          <w:rPr>
            <w:noProof/>
            <w:webHidden/>
          </w:rPr>
        </w:r>
        <w:r>
          <w:rPr>
            <w:noProof/>
            <w:webHidden/>
          </w:rPr>
          <w:fldChar w:fldCharType="separate"/>
        </w:r>
        <w:r>
          <w:rPr>
            <w:noProof/>
            <w:webHidden/>
          </w:rPr>
          <w:t>4</w:t>
        </w:r>
        <w:r>
          <w:rPr>
            <w:noProof/>
            <w:webHidden/>
          </w:rPr>
          <w:fldChar w:fldCharType="end"/>
        </w:r>
      </w:hyperlink>
    </w:p>
    <w:p w14:paraId="68805B07" w14:textId="79386B2C" w:rsidR="007355A9" w:rsidRDefault="007355A9">
      <w:pPr>
        <w:pStyle w:val="TableofFigures"/>
        <w:rPr>
          <w:rFonts w:asciiTheme="minorHAnsi" w:eastAsiaTheme="minorEastAsia" w:hAnsiTheme="minorHAnsi" w:cstheme="minorBidi"/>
          <w:noProof/>
          <w:sz w:val="22"/>
          <w:szCs w:val="22"/>
          <w:lang w:eastAsia="en-GB"/>
        </w:rPr>
      </w:pPr>
      <w:hyperlink w:anchor="_Toc139656671" w:history="1">
        <w:r w:rsidRPr="005B691F">
          <w:rPr>
            <w:rStyle w:val="Hyperlink"/>
            <w:noProof/>
          </w:rPr>
          <w:t>Table 3</w:t>
        </w:r>
        <w:r w:rsidRPr="005B691F">
          <w:rPr>
            <w:rStyle w:val="Hyperlink"/>
            <w:noProof/>
          </w:rPr>
          <w:noBreakHyphen/>
          <w:t>1: Potential Environmental and Social Impacts and Mitigation Measures</w:t>
        </w:r>
        <w:r>
          <w:rPr>
            <w:noProof/>
            <w:webHidden/>
          </w:rPr>
          <w:tab/>
        </w:r>
        <w:r>
          <w:rPr>
            <w:noProof/>
            <w:webHidden/>
          </w:rPr>
          <w:fldChar w:fldCharType="begin"/>
        </w:r>
        <w:r>
          <w:rPr>
            <w:noProof/>
            <w:webHidden/>
          </w:rPr>
          <w:instrText xml:space="preserve"> PAGEREF _Toc139656671 \h </w:instrText>
        </w:r>
        <w:r>
          <w:rPr>
            <w:noProof/>
            <w:webHidden/>
          </w:rPr>
        </w:r>
        <w:r>
          <w:rPr>
            <w:noProof/>
            <w:webHidden/>
          </w:rPr>
          <w:fldChar w:fldCharType="separate"/>
        </w:r>
        <w:r>
          <w:rPr>
            <w:noProof/>
            <w:webHidden/>
          </w:rPr>
          <w:t>10</w:t>
        </w:r>
        <w:r>
          <w:rPr>
            <w:noProof/>
            <w:webHidden/>
          </w:rPr>
          <w:fldChar w:fldCharType="end"/>
        </w:r>
      </w:hyperlink>
    </w:p>
    <w:p w14:paraId="159ECC84" w14:textId="1F31148E" w:rsidR="00E52254" w:rsidRPr="007355A9" w:rsidRDefault="000F02B6" w:rsidP="000B29B8">
      <w:pPr>
        <w:pStyle w:val="IndexTitle"/>
        <w:jc w:val="both"/>
      </w:pPr>
      <w:r w:rsidRPr="007355A9">
        <w:fldChar w:fldCharType="end"/>
      </w:r>
    </w:p>
    <w:p w14:paraId="0B1C70DD" w14:textId="54A33E6D" w:rsidR="006A12FB" w:rsidRPr="007355A9" w:rsidRDefault="006A12FB" w:rsidP="006A12FB">
      <w:pPr>
        <w:pStyle w:val="IndexTitle"/>
      </w:pPr>
      <w:r w:rsidRPr="007355A9">
        <w:t>LIST OF FIGURES</w:t>
      </w:r>
    </w:p>
    <w:p w14:paraId="6C139E34" w14:textId="1110A64A" w:rsidR="007355A9" w:rsidRDefault="008C7ABC">
      <w:pPr>
        <w:pStyle w:val="TableofFigures"/>
        <w:rPr>
          <w:rFonts w:asciiTheme="minorHAnsi" w:eastAsiaTheme="minorEastAsia" w:hAnsiTheme="minorHAnsi" w:cstheme="minorBidi"/>
          <w:noProof/>
          <w:sz w:val="22"/>
          <w:szCs w:val="22"/>
          <w:lang w:eastAsia="en-GB"/>
        </w:rPr>
      </w:pPr>
      <w:r w:rsidRPr="007355A9">
        <w:fldChar w:fldCharType="begin"/>
      </w:r>
      <w:r w:rsidRPr="007355A9">
        <w:instrText xml:space="preserve"> TOC \h \z \c "Figure" </w:instrText>
      </w:r>
      <w:r w:rsidRPr="007355A9">
        <w:fldChar w:fldCharType="separate"/>
      </w:r>
      <w:hyperlink w:anchor="_Toc139656672" w:history="1">
        <w:r w:rsidR="007355A9" w:rsidRPr="0006750B">
          <w:rPr>
            <w:rStyle w:val="Hyperlink"/>
            <w:noProof/>
          </w:rPr>
          <w:t>Figure 1</w:t>
        </w:r>
        <w:r w:rsidR="007355A9" w:rsidRPr="0006750B">
          <w:rPr>
            <w:rStyle w:val="Hyperlink"/>
            <w:noProof/>
          </w:rPr>
          <w:noBreakHyphen/>
          <w:t>1: Project Location</w:t>
        </w:r>
        <w:r w:rsidR="007355A9">
          <w:rPr>
            <w:noProof/>
            <w:webHidden/>
          </w:rPr>
          <w:tab/>
        </w:r>
        <w:r w:rsidR="007355A9">
          <w:rPr>
            <w:noProof/>
            <w:webHidden/>
          </w:rPr>
          <w:fldChar w:fldCharType="begin"/>
        </w:r>
        <w:r w:rsidR="007355A9">
          <w:rPr>
            <w:noProof/>
            <w:webHidden/>
          </w:rPr>
          <w:instrText xml:space="preserve"> PAGEREF _Toc139656672 \h </w:instrText>
        </w:r>
        <w:r w:rsidR="007355A9">
          <w:rPr>
            <w:noProof/>
            <w:webHidden/>
          </w:rPr>
        </w:r>
        <w:r w:rsidR="007355A9">
          <w:rPr>
            <w:noProof/>
            <w:webHidden/>
          </w:rPr>
          <w:fldChar w:fldCharType="separate"/>
        </w:r>
        <w:r w:rsidR="007355A9">
          <w:rPr>
            <w:noProof/>
            <w:webHidden/>
          </w:rPr>
          <w:t>3</w:t>
        </w:r>
        <w:r w:rsidR="007355A9">
          <w:rPr>
            <w:noProof/>
            <w:webHidden/>
          </w:rPr>
          <w:fldChar w:fldCharType="end"/>
        </w:r>
      </w:hyperlink>
    </w:p>
    <w:p w14:paraId="47A91585" w14:textId="3D1BE143" w:rsidR="007355A9" w:rsidRDefault="007355A9">
      <w:pPr>
        <w:pStyle w:val="TableofFigures"/>
        <w:rPr>
          <w:rFonts w:asciiTheme="minorHAnsi" w:eastAsiaTheme="minorEastAsia" w:hAnsiTheme="minorHAnsi" w:cstheme="minorBidi"/>
          <w:noProof/>
          <w:sz w:val="22"/>
          <w:szCs w:val="22"/>
          <w:lang w:eastAsia="en-GB"/>
        </w:rPr>
      </w:pPr>
      <w:hyperlink w:anchor="_Toc139656673" w:history="1">
        <w:r w:rsidRPr="0006750B">
          <w:rPr>
            <w:rStyle w:val="Hyperlink"/>
            <w:noProof/>
          </w:rPr>
          <w:t>Figure 1</w:t>
        </w:r>
        <w:r w:rsidRPr="0006750B">
          <w:rPr>
            <w:rStyle w:val="Hyperlink"/>
            <w:noProof/>
          </w:rPr>
          <w:noBreakHyphen/>
          <w:t>2: Nearest Settlements around the Project Area</w:t>
        </w:r>
        <w:r>
          <w:rPr>
            <w:noProof/>
            <w:webHidden/>
          </w:rPr>
          <w:tab/>
        </w:r>
        <w:r>
          <w:rPr>
            <w:noProof/>
            <w:webHidden/>
          </w:rPr>
          <w:fldChar w:fldCharType="begin"/>
        </w:r>
        <w:r>
          <w:rPr>
            <w:noProof/>
            <w:webHidden/>
          </w:rPr>
          <w:instrText xml:space="preserve"> PAGEREF _Toc139656673 \h </w:instrText>
        </w:r>
        <w:r>
          <w:rPr>
            <w:noProof/>
            <w:webHidden/>
          </w:rPr>
        </w:r>
        <w:r>
          <w:rPr>
            <w:noProof/>
            <w:webHidden/>
          </w:rPr>
          <w:fldChar w:fldCharType="separate"/>
        </w:r>
        <w:r>
          <w:rPr>
            <w:noProof/>
            <w:webHidden/>
          </w:rPr>
          <w:t>4</w:t>
        </w:r>
        <w:r>
          <w:rPr>
            <w:noProof/>
            <w:webHidden/>
          </w:rPr>
          <w:fldChar w:fldCharType="end"/>
        </w:r>
      </w:hyperlink>
    </w:p>
    <w:p w14:paraId="3CAB670F" w14:textId="01D823D0" w:rsidR="007355A9" w:rsidRDefault="007355A9">
      <w:pPr>
        <w:pStyle w:val="TableofFigures"/>
        <w:rPr>
          <w:rFonts w:asciiTheme="minorHAnsi" w:eastAsiaTheme="minorEastAsia" w:hAnsiTheme="minorHAnsi" w:cstheme="minorBidi"/>
          <w:noProof/>
          <w:sz w:val="22"/>
          <w:szCs w:val="22"/>
          <w:lang w:eastAsia="en-GB"/>
        </w:rPr>
      </w:pPr>
      <w:hyperlink w:anchor="_Toc139656674" w:history="1">
        <w:r w:rsidRPr="0006750B">
          <w:rPr>
            <w:rStyle w:val="Hyperlink"/>
            <w:noProof/>
          </w:rPr>
          <w:t>Figure 1</w:t>
        </w:r>
        <w:r w:rsidRPr="0006750B">
          <w:rPr>
            <w:rStyle w:val="Hyperlink"/>
            <w:noProof/>
          </w:rPr>
          <w:noBreakHyphen/>
          <w:t>3: Site Access to the Cluster 1</w:t>
        </w:r>
        <w:r>
          <w:rPr>
            <w:noProof/>
            <w:webHidden/>
          </w:rPr>
          <w:tab/>
        </w:r>
        <w:r>
          <w:rPr>
            <w:noProof/>
            <w:webHidden/>
          </w:rPr>
          <w:fldChar w:fldCharType="begin"/>
        </w:r>
        <w:r>
          <w:rPr>
            <w:noProof/>
            <w:webHidden/>
          </w:rPr>
          <w:instrText xml:space="preserve"> PAGEREF _Toc139656674 \h </w:instrText>
        </w:r>
        <w:r>
          <w:rPr>
            <w:noProof/>
            <w:webHidden/>
          </w:rPr>
        </w:r>
        <w:r>
          <w:rPr>
            <w:noProof/>
            <w:webHidden/>
          </w:rPr>
          <w:fldChar w:fldCharType="separate"/>
        </w:r>
        <w:r>
          <w:rPr>
            <w:noProof/>
            <w:webHidden/>
          </w:rPr>
          <w:t>6</w:t>
        </w:r>
        <w:r>
          <w:rPr>
            <w:noProof/>
            <w:webHidden/>
          </w:rPr>
          <w:fldChar w:fldCharType="end"/>
        </w:r>
      </w:hyperlink>
    </w:p>
    <w:p w14:paraId="169D78D4" w14:textId="47EE012C" w:rsidR="007355A9" w:rsidRDefault="007355A9">
      <w:pPr>
        <w:pStyle w:val="TableofFigures"/>
        <w:rPr>
          <w:rFonts w:asciiTheme="minorHAnsi" w:eastAsiaTheme="minorEastAsia" w:hAnsiTheme="minorHAnsi" w:cstheme="minorBidi"/>
          <w:noProof/>
          <w:sz w:val="22"/>
          <w:szCs w:val="22"/>
          <w:lang w:eastAsia="en-GB"/>
        </w:rPr>
      </w:pPr>
      <w:hyperlink w:anchor="_Toc139656675" w:history="1">
        <w:r w:rsidRPr="0006750B">
          <w:rPr>
            <w:rStyle w:val="Hyperlink"/>
            <w:noProof/>
          </w:rPr>
          <w:t>Figure 1</w:t>
        </w:r>
        <w:r w:rsidRPr="0006750B">
          <w:rPr>
            <w:rStyle w:val="Hyperlink"/>
            <w:noProof/>
          </w:rPr>
          <w:noBreakHyphen/>
          <w:t>4: Site Access to the Cluster 2 and Cluster 3</w:t>
        </w:r>
        <w:r>
          <w:rPr>
            <w:noProof/>
            <w:webHidden/>
          </w:rPr>
          <w:tab/>
        </w:r>
        <w:r>
          <w:rPr>
            <w:noProof/>
            <w:webHidden/>
          </w:rPr>
          <w:fldChar w:fldCharType="begin"/>
        </w:r>
        <w:r>
          <w:rPr>
            <w:noProof/>
            <w:webHidden/>
          </w:rPr>
          <w:instrText xml:space="preserve"> PAGEREF _Toc139656675 \h </w:instrText>
        </w:r>
        <w:r>
          <w:rPr>
            <w:noProof/>
            <w:webHidden/>
          </w:rPr>
        </w:r>
        <w:r>
          <w:rPr>
            <w:noProof/>
            <w:webHidden/>
          </w:rPr>
          <w:fldChar w:fldCharType="separate"/>
        </w:r>
        <w:r>
          <w:rPr>
            <w:noProof/>
            <w:webHidden/>
          </w:rPr>
          <w:t>6</w:t>
        </w:r>
        <w:r>
          <w:rPr>
            <w:noProof/>
            <w:webHidden/>
          </w:rPr>
          <w:fldChar w:fldCharType="end"/>
        </w:r>
      </w:hyperlink>
    </w:p>
    <w:p w14:paraId="32311058" w14:textId="515CC8FF" w:rsidR="007355A9" w:rsidRDefault="007355A9">
      <w:pPr>
        <w:pStyle w:val="TableofFigures"/>
        <w:rPr>
          <w:rFonts w:asciiTheme="minorHAnsi" w:eastAsiaTheme="minorEastAsia" w:hAnsiTheme="minorHAnsi" w:cstheme="minorBidi"/>
          <w:noProof/>
          <w:sz w:val="22"/>
          <w:szCs w:val="22"/>
          <w:lang w:eastAsia="en-GB"/>
        </w:rPr>
      </w:pPr>
      <w:hyperlink w:anchor="_Toc139656676" w:history="1">
        <w:r w:rsidRPr="0006750B">
          <w:rPr>
            <w:rStyle w:val="Hyperlink"/>
            <w:noProof/>
          </w:rPr>
          <w:t>Figure 1</w:t>
        </w:r>
        <w:r w:rsidRPr="0006750B">
          <w:rPr>
            <w:rStyle w:val="Hyperlink"/>
            <w:noProof/>
          </w:rPr>
          <w:noBreakHyphen/>
          <w:t>5: Scheme of a Solar Farm</w:t>
        </w:r>
        <w:r>
          <w:rPr>
            <w:noProof/>
            <w:webHidden/>
          </w:rPr>
          <w:tab/>
        </w:r>
        <w:r>
          <w:rPr>
            <w:noProof/>
            <w:webHidden/>
          </w:rPr>
          <w:fldChar w:fldCharType="begin"/>
        </w:r>
        <w:r>
          <w:rPr>
            <w:noProof/>
            <w:webHidden/>
          </w:rPr>
          <w:instrText xml:space="preserve"> PAGEREF _Toc139656676 \h </w:instrText>
        </w:r>
        <w:r>
          <w:rPr>
            <w:noProof/>
            <w:webHidden/>
          </w:rPr>
        </w:r>
        <w:r>
          <w:rPr>
            <w:noProof/>
            <w:webHidden/>
          </w:rPr>
          <w:fldChar w:fldCharType="separate"/>
        </w:r>
        <w:r>
          <w:rPr>
            <w:noProof/>
            <w:webHidden/>
          </w:rPr>
          <w:t>7</w:t>
        </w:r>
        <w:r>
          <w:rPr>
            <w:noProof/>
            <w:webHidden/>
          </w:rPr>
          <w:fldChar w:fldCharType="end"/>
        </w:r>
      </w:hyperlink>
    </w:p>
    <w:p w14:paraId="6B2256E4" w14:textId="1F4CC3B5" w:rsidR="006A12FB" w:rsidRPr="007355A9" w:rsidRDefault="008C7ABC" w:rsidP="006A12FB">
      <w:pPr>
        <w:pStyle w:val="IndexTitle"/>
      </w:pPr>
      <w:r w:rsidRPr="007355A9">
        <w:fldChar w:fldCharType="end"/>
      </w:r>
    </w:p>
    <w:p w14:paraId="190400BC" w14:textId="77777777" w:rsidR="00F165E6" w:rsidRPr="007355A9" w:rsidRDefault="00025653" w:rsidP="00454D07">
      <w:r w:rsidRPr="007355A9">
        <w:br w:type="page"/>
      </w:r>
    </w:p>
    <w:p w14:paraId="499CE551" w14:textId="4CA8A689" w:rsidR="00721935" w:rsidRPr="007355A9" w:rsidRDefault="005C5EC1" w:rsidP="008E5DE1">
      <w:pPr>
        <w:pStyle w:val="Heading1"/>
        <w:tabs>
          <w:tab w:val="clear" w:pos="851"/>
          <w:tab w:val="left" w:pos="567"/>
        </w:tabs>
        <w:spacing w:before="0"/>
        <w:rPr>
          <w:caps w:val="0"/>
        </w:rPr>
      </w:pPr>
      <w:bookmarkStart w:id="0" w:name="_Toc411776110"/>
      <w:bookmarkStart w:id="1" w:name="_Toc411776157"/>
      <w:bookmarkStart w:id="2" w:name="_Toc139656642"/>
      <w:r w:rsidRPr="007355A9">
        <w:rPr>
          <w:caps w:val="0"/>
        </w:rPr>
        <w:t>INTRODUCTION</w:t>
      </w:r>
      <w:bookmarkEnd w:id="2"/>
      <w:r w:rsidRPr="007355A9">
        <w:rPr>
          <w:caps w:val="0"/>
        </w:rPr>
        <w:t xml:space="preserve"> </w:t>
      </w:r>
    </w:p>
    <w:p w14:paraId="256A1810" w14:textId="6E67B61B" w:rsidR="00C83CB6" w:rsidRPr="007355A9" w:rsidRDefault="00CF18D1" w:rsidP="00C82184">
      <w:pPr>
        <w:pStyle w:val="Paragraph"/>
        <w:rPr>
          <w:szCs w:val="18"/>
        </w:rPr>
      </w:pPr>
      <w:proofErr w:type="spellStart"/>
      <w:r w:rsidRPr="007355A9">
        <w:rPr>
          <w:szCs w:val="18"/>
        </w:rPr>
        <w:t>Borusan</w:t>
      </w:r>
      <w:proofErr w:type="spellEnd"/>
      <w:r w:rsidRPr="007355A9">
        <w:rPr>
          <w:szCs w:val="18"/>
        </w:rPr>
        <w:t xml:space="preserve"> EnBW </w:t>
      </w:r>
      <w:proofErr w:type="spellStart"/>
      <w:r w:rsidRPr="007355A9">
        <w:rPr>
          <w:szCs w:val="18"/>
        </w:rPr>
        <w:t>Enerji</w:t>
      </w:r>
      <w:proofErr w:type="spellEnd"/>
      <w:r w:rsidRPr="007355A9">
        <w:rPr>
          <w:szCs w:val="18"/>
        </w:rPr>
        <w:t xml:space="preserve"> </w:t>
      </w:r>
      <w:proofErr w:type="spellStart"/>
      <w:r w:rsidRPr="007355A9">
        <w:rPr>
          <w:szCs w:val="18"/>
        </w:rPr>
        <w:t>Yatırımları</w:t>
      </w:r>
      <w:proofErr w:type="spellEnd"/>
      <w:r w:rsidRPr="007355A9">
        <w:rPr>
          <w:szCs w:val="18"/>
        </w:rPr>
        <w:t xml:space="preserve"> </w:t>
      </w:r>
      <w:proofErr w:type="spellStart"/>
      <w:r w:rsidRPr="007355A9">
        <w:rPr>
          <w:szCs w:val="18"/>
        </w:rPr>
        <w:t>ve</w:t>
      </w:r>
      <w:proofErr w:type="spellEnd"/>
      <w:r w:rsidRPr="007355A9">
        <w:rPr>
          <w:szCs w:val="18"/>
        </w:rPr>
        <w:t xml:space="preserve"> </w:t>
      </w:r>
      <w:proofErr w:type="spellStart"/>
      <w:r w:rsidRPr="007355A9">
        <w:rPr>
          <w:szCs w:val="18"/>
        </w:rPr>
        <w:t>Üretim</w:t>
      </w:r>
      <w:proofErr w:type="spellEnd"/>
      <w:r w:rsidRPr="007355A9">
        <w:rPr>
          <w:szCs w:val="18"/>
        </w:rPr>
        <w:t xml:space="preserve"> A.Ş. </w:t>
      </w:r>
      <w:r w:rsidR="00F2408A" w:rsidRPr="007355A9">
        <w:rPr>
          <w:szCs w:val="18"/>
        </w:rPr>
        <w:t>(</w:t>
      </w:r>
      <w:r w:rsidR="00542555" w:rsidRPr="007355A9">
        <w:rPr>
          <w:szCs w:val="18"/>
        </w:rPr>
        <w:t>“</w:t>
      </w:r>
      <w:proofErr w:type="spellStart"/>
      <w:r w:rsidRPr="007355A9">
        <w:rPr>
          <w:szCs w:val="18"/>
        </w:rPr>
        <w:t>Borusan</w:t>
      </w:r>
      <w:proofErr w:type="spellEnd"/>
      <w:r w:rsidR="00542555" w:rsidRPr="007355A9">
        <w:rPr>
          <w:szCs w:val="18"/>
        </w:rPr>
        <w:t xml:space="preserve">”, “the </w:t>
      </w:r>
      <w:r w:rsidRPr="007355A9">
        <w:rPr>
          <w:szCs w:val="18"/>
        </w:rPr>
        <w:t>Project Owner</w:t>
      </w:r>
      <w:r w:rsidR="00542555" w:rsidRPr="007355A9">
        <w:rPr>
          <w:szCs w:val="18"/>
        </w:rPr>
        <w:t>”, “the client”</w:t>
      </w:r>
      <w:r w:rsidR="00F2408A" w:rsidRPr="007355A9">
        <w:rPr>
          <w:szCs w:val="18"/>
        </w:rPr>
        <w:t xml:space="preserve">) plans </w:t>
      </w:r>
      <w:r w:rsidR="00542555" w:rsidRPr="007355A9">
        <w:rPr>
          <w:rStyle w:val="normaltextrun"/>
          <w:rFonts w:cs="Arial"/>
          <w:color w:val="000000"/>
          <w:szCs w:val="18"/>
          <w:shd w:val="clear" w:color="auto" w:fill="FFFFFF"/>
        </w:rPr>
        <w:t>to establish and operate Saros Hybrid Solar Power Plant</w:t>
      </w:r>
      <w:r w:rsidR="00165853" w:rsidRPr="007355A9">
        <w:rPr>
          <w:rStyle w:val="normaltextrun"/>
          <w:rFonts w:cs="Arial"/>
          <w:color w:val="000000"/>
          <w:szCs w:val="18"/>
          <w:shd w:val="clear" w:color="auto" w:fill="FFFFFF"/>
        </w:rPr>
        <w:t xml:space="preserve"> </w:t>
      </w:r>
      <w:r w:rsidR="00165853" w:rsidRPr="007355A9">
        <w:rPr>
          <w:szCs w:val="18"/>
        </w:rPr>
        <w:t xml:space="preserve">(hereafter “Saros SPP”, “the Project”, “solar farm”) </w:t>
      </w:r>
      <w:r w:rsidR="00542555" w:rsidRPr="007355A9">
        <w:rPr>
          <w:rStyle w:val="normaltextrun"/>
          <w:rFonts w:cs="Arial"/>
          <w:color w:val="000000"/>
          <w:szCs w:val="18"/>
          <w:shd w:val="clear" w:color="auto" w:fill="FFFFFF"/>
        </w:rPr>
        <w:t xml:space="preserve">with an installed capacity of 93.9998 MW in an area of 140.62 hectares in </w:t>
      </w:r>
      <w:proofErr w:type="spellStart"/>
      <w:r w:rsidR="00542555" w:rsidRPr="007355A9">
        <w:rPr>
          <w:rStyle w:val="normaltextrun"/>
          <w:rFonts w:cs="Arial"/>
          <w:color w:val="000000"/>
          <w:szCs w:val="18"/>
          <w:shd w:val="clear" w:color="auto" w:fill="FFFFFF"/>
        </w:rPr>
        <w:t>Bodurlar</w:t>
      </w:r>
      <w:proofErr w:type="spellEnd"/>
      <w:r w:rsidR="00542555" w:rsidRPr="007355A9">
        <w:rPr>
          <w:rStyle w:val="normaltextrun"/>
          <w:rFonts w:cs="Arial"/>
          <w:color w:val="000000"/>
          <w:szCs w:val="18"/>
          <w:shd w:val="clear" w:color="auto" w:fill="FFFFFF"/>
        </w:rPr>
        <w:t>,</w:t>
      </w:r>
      <w:r w:rsidR="00165853" w:rsidRPr="007355A9">
        <w:rPr>
          <w:rStyle w:val="normaltextrun"/>
          <w:rFonts w:cs="Arial"/>
          <w:color w:val="000000"/>
          <w:szCs w:val="18"/>
          <w:shd w:val="clear" w:color="auto" w:fill="FFFFFF"/>
        </w:rPr>
        <w:t xml:space="preserve"> </w:t>
      </w:r>
      <w:proofErr w:type="spellStart"/>
      <w:r w:rsidR="00542555" w:rsidRPr="007355A9">
        <w:rPr>
          <w:rStyle w:val="normaltextrun"/>
          <w:rFonts w:cs="Arial"/>
          <w:color w:val="000000"/>
          <w:szCs w:val="18"/>
          <w:shd w:val="clear" w:color="auto" w:fill="FFFFFF"/>
        </w:rPr>
        <w:t>Kocalar</w:t>
      </w:r>
      <w:proofErr w:type="spellEnd"/>
      <w:r w:rsidR="00542555" w:rsidRPr="007355A9">
        <w:rPr>
          <w:rStyle w:val="normaltextrun"/>
          <w:rFonts w:cs="Arial"/>
          <w:color w:val="000000"/>
          <w:szCs w:val="18"/>
          <w:shd w:val="clear" w:color="auto" w:fill="FFFFFF"/>
        </w:rPr>
        <w:t xml:space="preserve">, </w:t>
      </w:r>
      <w:proofErr w:type="spellStart"/>
      <w:r w:rsidR="00542555" w:rsidRPr="007355A9">
        <w:rPr>
          <w:rStyle w:val="normaltextrun"/>
          <w:rFonts w:cs="Arial"/>
          <w:color w:val="000000"/>
          <w:szCs w:val="18"/>
          <w:shd w:val="clear" w:color="auto" w:fill="FFFFFF"/>
        </w:rPr>
        <w:t>Dedeler</w:t>
      </w:r>
      <w:proofErr w:type="spellEnd"/>
      <w:r w:rsidR="00542555" w:rsidRPr="007355A9">
        <w:rPr>
          <w:rStyle w:val="normaltextrun"/>
          <w:rFonts w:cs="Arial"/>
          <w:color w:val="000000"/>
          <w:szCs w:val="18"/>
          <w:shd w:val="clear" w:color="auto" w:fill="FFFFFF"/>
        </w:rPr>
        <w:t xml:space="preserve"> and </w:t>
      </w:r>
      <w:proofErr w:type="spellStart"/>
      <w:r w:rsidR="00542555" w:rsidRPr="007355A9">
        <w:rPr>
          <w:rStyle w:val="normaltextrun"/>
          <w:rFonts w:cs="Arial"/>
          <w:color w:val="000000"/>
          <w:szCs w:val="18"/>
          <w:shd w:val="clear" w:color="auto" w:fill="FFFFFF"/>
        </w:rPr>
        <w:t>Kovandagi</w:t>
      </w:r>
      <w:proofErr w:type="spellEnd"/>
      <w:r w:rsidR="00542555" w:rsidRPr="007355A9">
        <w:rPr>
          <w:rStyle w:val="normaltextrun"/>
          <w:rFonts w:cs="Arial"/>
          <w:color w:val="000000"/>
          <w:szCs w:val="18"/>
          <w:shd w:val="clear" w:color="auto" w:fill="FFFFFF"/>
        </w:rPr>
        <w:t xml:space="preserve"> locality of </w:t>
      </w:r>
      <w:proofErr w:type="spellStart"/>
      <w:r w:rsidR="00542555" w:rsidRPr="007355A9">
        <w:rPr>
          <w:rStyle w:val="normaltextrun"/>
          <w:rFonts w:cs="Arial"/>
          <w:color w:val="000000"/>
          <w:szCs w:val="18"/>
          <w:shd w:val="clear" w:color="auto" w:fill="FFFFFF"/>
        </w:rPr>
        <w:t>Canakkale</w:t>
      </w:r>
      <w:proofErr w:type="spellEnd"/>
      <w:r w:rsidR="00542555" w:rsidRPr="007355A9">
        <w:rPr>
          <w:rStyle w:val="normaltextrun"/>
          <w:rFonts w:cs="Arial"/>
          <w:color w:val="000000"/>
          <w:szCs w:val="18"/>
          <w:shd w:val="clear" w:color="auto" w:fill="FFFFFF"/>
        </w:rPr>
        <w:t xml:space="preserve"> province</w:t>
      </w:r>
      <w:r w:rsidR="00165853" w:rsidRPr="007355A9">
        <w:rPr>
          <w:rStyle w:val="normaltextrun"/>
          <w:rFonts w:cs="Arial"/>
          <w:color w:val="000000"/>
          <w:szCs w:val="18"/>
          <w:shd w:val="clear" w:color="auto" w:fill="FFFFFF"/>
        </w:rPr>
        <w:t xml:space="preserve"> in Turkey</w:t>
      </w:r>
      <w:r w:rsidR="00542555" w:rsidRPr="007355A9">
        <w:rPr>
          <w:rStyle w:val="normaltextrun"/>
          <w:rFonts w:cs="Arial"/>
          <w:color w:val="000000"/>
          <w:szCs w:val="18"/>
          <w:shd w:val="clear" w:color="auto" w:fill="FFFFFF"/>
        </w:rPr>
        <w:t>. Estimated annual electricity production of the Plant is 551,988,000,00 kWh/year.</w:t>
      </w:r>
      <w:r w:rsidR="00165853" w:rsidRPr="007355A9">
        <w:rPr>
          <w:szCs w:val="18"/>
        </w:rPr>
        <w:t xml:space="preserve"> </w:t>
      </w:r>
    </w:p>
    <w:p w14:paraId="42CE1EE3" w14:textId="0EE629C9" w:rsidR="00C83CB6" w:rsidRPr="007355A9" w:rsidRDefault="00F42BDF" w:rsidP="00C82184">
      <w:pPr>
        <w:pStyle w:val="Paragraph"/>
        <w:rPr>
          <w:szCs w:val="18"/>
        </w:rPr>
      </w:pPr>
      <w:r w:rsidRPr="007355A9">
        <w:rPr>
          <w:szCs w:val="18"/>
        </w:rPr>
        <w:t>An</w:t>
      </w:r>
      <w:r w:rsidR="00E20497" w:rsidRPr="007355A9">
        <w:rPr>
          <w:szCs w:val="18"/>
        </w:rPr>
        <w:t xml:space="preserve"> Environmental Impact Assessment (EIA) Report was prepared</w:t>
      </w:r>
      <w:r w:rsidRPr="007355A9">
        <w:rPr>
          <w:szCs w:val="18"/>
        </w:rPr>
        <w:t xml:space="preserve"> for the Project</w:t>
      </w:r>
      <w:r w:rsidR="00E20497" w:rsidRPr="007355A9">
        <w:rPr>
          <w:szCs w:val="18"/>
        </w:rPr>
        <w:t xml:space="preserve"> and approved by the </w:t>
      </w:r>
      <w:r w:rsidRPr="007355A9">
        <w:rPr>
          <w:szCs w:val="18"/>
        </w:rPr>
        <w:t>Ministry of Environment and Urbanisation (</w:t>
      </w:r>
      <w:proofErr w:type="spellStart"/>
      <w:r w:rsidRPr="007355A9">
        <w:rPr>
          <w:szCs w:val="18"/>
        </w:rPr>
        <w:t>MoEU</w:t>
      </w:r>
      <w:proofErr w:type="spellEnd"/>
      <w:r w:rsidRPr="007355A9">
        <w:rPr>
          <w:szCs w:val="18"/>
        </w:rPr>
        <w:t>)</w:t>
      </w:r>
      <w:r w:rsidR="00E20497" w:rsidRPr="007355A9">
        <w:rPr>
          <w:szCs w:val="18"/>
        </w:rPr>
        <w:t xml:space="preserve"> on </w:t>
      </w:r>
      <w:r w:rsidR="000A7AED" w:rsidRPr="007355A9">
        <w:rPr>
          <w:szCs w:val="18"/>
        </w:rPr>
        <w:t>April</w:t>
      </w:r>
      <w:r w:rsidR="00854EDF" w:rsidRPr="007355A9">
        <w:rPr>
          <w:szCs w:val="18"/>
        </w:rPr>
        <w:t xml:space="preserve"> </w:t>
      </w:r>
      <w:r w:rsidR="000A7AED" w:rsidRPr="007355A9">
        <w:rPr>
          <w:szCs w:val="18"/>
        </w:rPr>
        <w:t>01</w:t>
      </w:r>
      <w:r w:rsidR="00854EDF" w:rsidRPr="007355A9">
        <w:rPr>
          <w:szCs w:val="18"/>
        </w:rPr>
        <w:t>, 20</w:t>
      </w:r>
      <w:r w:rsidR="000A7AED" w:rsidRPr="007355A9">
        <w:rPr>
          <w:szCs w:val="18"/>
        </w:rPr>
        <w:t>22</w:t>
      </w:r>
      <w:r w:rsidR="00E20497" w:rsidRPr="007355A9">
        <w:rPr>
          <w:szCs w:val="18"/>
        </w:rPr>
        <w:t>.</w:t>
      </w:r>
      <w:r w:rsidRPr="007355A9">
        <w:rPr>
          <w:szCs w:val="18"/>
        </w:rPr>
        <w:t xml:space="preserve"> </w:t>
      </w:r>
      <w:r w:rsidR="002F7688" w:rsidRPr="007355A9">
        <w:rPr>
          <w:szCs w:val="18"/>
        </w:rPr>
        <w:t xml:space="preserve">As </w:t>
      </w:r>
      <w:proofErr w:type="spellStart"/>
      <w:r w:rsidR="00CF18D1" w:rsidRPr="007355A9">
        <w:rPr>
          <w:szCs w:val="18"/>
        </w:rPr>
        <w:t>Borusan</w:t>
      </w:r>
      <w:proofErr w:type="spellEnd"/>
      <w:r w:rsidR="002F7688" w:rsidRPr="007355A9">
        <w:rPr>
          <w:szCs w:val="18"/>
        </w:rPr>
        <w:t xml:space="preserve"> is negotiating process with an Export Credit Agency (the “ECA”) who is considering providing finance for Saros Hybrid SPP, an Environmental and Social Impact Assessment (ESIA) study has been carried out for the Project.</w:t>
      </w:r>
      <w:r w:rsidR="002E3E5D" w:rsidRPr="007355A9">
        <w:rPr>
          <w:szCs w:val="18"/>
        </w:rPr>
        <w:t xml:space="preserve"> </w:t>
      </w:r>
    </w:p>
    <w:p w14:paraId="2DADEAA7" w14:textId="0DA3F47B" w:rsidR="00C82184" w:rsidRPr="007355A9" w:rsidRDefault="00CF18D1" w:rsidP="00C82184">
      <w:pPr>
        <w:pStyle w:val="Paragraph"/>
        <w:rPr>
          <w:szCs w:val="18"/>
        </w:rPr>
      </w:pPr>
      <w:proofErr w:type="spellStart"/>
      <w:r w:rsidRPr="007355A9">
        <w:rPr>
          <w:szCs w:val="18"/>
        </w:rPr>
        <w:t>Borusan</w:t>
      </w:r>
      <w:proofErr w:type="spellEnd"/>
      <w:r w:rsidR="007A1A37" w:rsidRPr="007355A9">
        <w:rPr>
          <w:szCs w:val="18"/>
        </w:rPr>
        <w:t xml:space="preserve"> </w:t>
      </w:r>
      <w:r w:rsidR="00C82184" w:rsidRPr="007355A9">
        <w:rPr>
          <w:szCs w:val="18"/>
        </w:rPr>
        <w:t xml:space="preserve">is committed to </w:t>
      </w:r>
      <w:r w:rsidR="007A1A37" w:rsidRPr="007355A9">
        <w:rPr>
          <w:szCs w:val="18"/>
        </w:rPr>
        <w:t xml:space="preserve">demonstrating </w:t>
      </w:r>
      <w:r w:rsidR="00C82184" w:rsidRPr="007355A9">
        <w:rPr>
          <w:szCs w:val="18"/>
        </w:rPr>
        <w:t xml:space="preserve">that it is working to </w:t>
      </w:r>
      <w:r w:rsidR="00CA0B90" w:rsidRPr="007355A9">
        <w:rPr>
          <w:szCs w:val="18"/>
        </w:rPr>
        <w:t xml:space="preserve">national legislation and </w:t>
      </w:r>
      <w:r w:rsidR="00C82184" w:rsidRPr="007355A9">
        <w:rPr>
          <w:szCs w:val="18"/>
        </w:rPr>
        <w:t xml:space="preserve">international </w:t>
      </w:r>
      <w:r w:rsidR="00CA0B90" w:rsidRPr="007355A9">
        <w:rPr>
          <w:szCs w:val="18"/>
        </w:rPr>
        <w:t xml:space="preserve">good </w:t>
      </w:r>
      <w:r w:rsidR="00C82184" w:rsidRPr="007355A9">
        <w:rPr>
          <w:szCs w:val="18"/>
        </w:rPr>
        <w:t>practice standards.</w:t>
      </w:r>
      <w:r w:rsidR="00F42BDF" w:rsidRPr="007355A9">
        <w:rPr>
          <w:szCs w:val="18"/>
        </w:rPr>
        <w:t xml:space="preserve"> </w:t>
      </w:r>
      <w:r w:rsidR="00C82184" w:rsidRPr="007355A9">
        <w:rPr>
          <w:szCs w:val="18"/>
        </w:rPr>
        <w:t xml:space="preserve">In </w:t>
      </w:r>
      <w:r w:rsidR="00983DA3" w:rsidRPr="007355A9">
        <w:rPr>
          <w:szCs w:val="18"/>
        </w:rPr>
        <w:t>accordance</w:t>
      </w:r>
      <w:r w:rsidR="00C82184" w:rsidRPr="007355A9">
        <w:rPr>
          <w:szCs w:val="18"/>
        </w:rPr>
        <w:t xml:space="preserve"> with this commitment</w:t>
      </w:r>
      <w:r w:rsidR="00632486" w:rsidRPr="007355A9">
        <w:rPr>
          <w:szCs w:val="18"/>
        </w:rPr>
        <w:t>,</w:t>
      </w:r>
      <w:r w:rsidR="00C82184" w:rsidRPr="007355A9">
        <w:rPr>
          <w:szCs w:val="18"/>
        </w:rPr>
        <w:t xml:space="preserve"> this Non-Technical Summary (NTS) presents an overview of the key findings of </w:t>
      </w:r>
      <w:r w:rsidR="00CA0B90" w:rsidRPr="007355A9">
        <w:rPr>
          <w:szCs w:val="18"/>
        </w:rPr>
        <w:t>the E</w:t>
      </w:r>
      <w:r w:rsidR="00632486" w:rsidRPr="007355A9">
        <w:rPr>
          <w:szCs w:val="18"/>
        </w:rPr>
        <w:t>S</w:t>
      </w:r>
      <w:r w:rsidR="00CA0B90" w:rsidRPr="007355A9">
        <w:rPr>
          <w:szCs w:val="18"/>
        </w:rPr>
        <w:t>IA</w:t>
      </w:r>
      <w:r w:rsidR="00C82184" w:rsidRPr="007355A9">
        <w:rPr>
          <w:szCs w:val="18"/>
        </w:rPr>
        <w:t xml:space="preserve">. This NTS briefly describes the project, the main findings of the studies undertaken to assess the effects of the planned </w:t>
      </w:r>
      <w:r w:rsidR="00902C72" w:rsidRPr="007355A9">
        <w:rPr>
          <w:szCs w:val="18"/>
        </w:rPr>
        <w:t xml:space="preserve">solar </w:t>
      </w:r>
      <w:r w:rsidR="00E27809" w:rsidRPr="007355A9">
        <w:rPr>
          <w:szCs w:val="18"/>
        </w:rPr>
        <w:t xml:space="preserve">power plant </w:t>
      </w:r>
      <w:r w:rsidR="00C82184" w:rsidRPr="007355A9">
        <w:rPr>
          <w:szCs w:val="18"/>
        </w:rPr>
        <w:t xml:space="preserve">and outlines measures taken to minimise </w:t>
      </w:r>
      <w:r w:rsidR="00CA0B90" w:rsidRPr="007355A9">
        <w:rPr>
          <w:szCs w:val="18"/>
        </w:rPr>
        <w:t xml:space="preserve">such </w:t>
      </w:r>
      <w:r w:rsidR="00C82184" w:rsidRPr="007355A9">
        <w:rPr>
          <w:szCs w:val="18"/>
        </w:rPr>
        <w:t xml:space="preserve">environmental and social effects.  </w:t>
      </w:r>
    </w:p>
    <w:p w14:paraId="040FDE64" w14:textId="0B1FAC02" w:rsidR="00431515" w:rsidRPr="007355A9" w:rsidRDefault="00C82184" w:rsidP="00C82184">
      <w:pPr>
        <w:pStyle w:val="Paragraph"/>
        <w:rPr>
          <w:szCs w:val="18"/>
        </w:rPr>
      </w:pPr>
      <w:r w:rsidRPr="007355A9">
        <w:rPr>
          <w:szCs w:val="18"/>
        </w:rPr>
        <w:t xml:space="preserve">The purpose of this NTS is to </w:t>
      </w:r>
      <w:r w:rsidR="00305885" w:rsidRPr="007355A9">
        <w:rPr>
          <w:szCs w:val="18"/>
        </w:rPr>
        <w:t xml:space="preserve">provide </w:t>
      </w:r>
      <w:r w:rsidRPr="007355A9">
        <w:rPr>
          <w:szCs w:val="18"/>
        </w:rPr>
        <w:t xml:space="preserve">information to everyone that may be </w:t>
      </w:r>
      <w:r w:rsidR="00305885" w:rsidRPr="007355A9">
        <w:rPr>
          <w:szCs w:val="18"/>
        </w:rPr>
        <w:t xml:space="preserve">somehow </w:t>
      </w:r>
      <w:r w:rsidRPr="007355A9">
        <w:rPr>
          <w:szCs w:val="18"/>
        </w:rPr>
        <w:t>interested in the Project.</w:t>
      </w:r>
    </w:p>
    <w:p w14:paraId="6FD35983" w14:textId="1ED2AA42" w:rsidR="00E77E16" w:rsidRPr="007355A9" w:rsidRDefault="00C82184" w:rsidP="00C82184">
      <w:pPr>
        <w:pStyle w:val="Heading2"/>
      </w:pPr>
      <w:bookmarkStart w:id="3" w:name="_Toc139656643"/>
      <w:r w:rsidRPr="007355A9">
        <w:t xml:space="preserve">What is </w:t>
      </w:r>
      <w:r w:rsidR="00D149A1" w:rsidRPr="007355A9">
        <w:t xml:space="preserve">The </w:t>
      </w:r>
      <w:r w:rsidRPr="007355A9">
        <w:t>project?</w:t>
      </w:r>
      <w:bookmarkEnd w:id="3"/>
    </w:p>
    <w:p w14:paraId="1A1DDB1C" w14:textId="01A4B47F" w:rsidR="00FC2B9E" w:rsidRPr="007355A9" w:rsidRDefault="007E1E98" w:rsidP="002F7B87">
      <w:pPr>
        <w:pStyle w:val="Paragraph"/>
      </w:pPr>
      <w:r w:rsidRPr="007355A9">
        <w:t xml:space="preserve">The project of Saros WPP Auxiliary Resource SPP Project, it is planned to establish 23 Supplementary Source SPPs with a capacity of </w:t>
      </w:r>
      <w:r w:rsidRPr="007355A9">
        <w:rPr>
          <w:rStyle w:val="normaltextrun"/>
          <w:rFonts w:cs="Arial"/>
          <w:color w:val="000000"/>
          <w:szCs w:val="18"/>
          <w:shd w:val="clear" w:color="auto" w:fill="FFFFFF"/>
        </w:rPr>
        <w:t>93.99 MW</w:t>
      </w:r>
      <w:r w:rsidRPr="007355A9">
        <w:t xml:space="preserve"> on an area of 140.62 ha. The Saros Wind Power Plant, together with the Auxiliary Source Solar Power Plant, will have a total installed capacity of 231,9998 MW.</w:t>
      </w:r>
    </w:p>
    <w:p w14:paraId="1D9576AF" w14:textId="77777777" w:rsidR="003E2B9C" w:rsidRPr="007355A9" w:rsidRDefault="003E2B9C" w:rsidP="003E2B9C">
      <w:pPr>
        <w:pStyle w:val="Heading2"/>
      </w:pPr>
      <w:bookmarkStart w:id="4" w:name="_Toc139656644"/>
      <w:r w:rsidRPr="007355A9">
        <w:t>where ıs the project located?</w:t>
      </w:r>
      <w:bookmarkEnd w:id="4"/>
    </w:p>
    <w:p w14:paraId="09F6D518" w14:textId="154110F9" w:rsidR="003E2B9C" w:rsidRPr="007355A9" w:rsidRDefault="00C03D15" w:rsidP="003E2B9C">
      <w:pPr>
        <w:pStyle w:val="Paragraph"/>
      </w:pPr>
      <w:r w:rsidRPr="007355A9">
        <w:rPr>
          <w:szCs w:val="18"/>
        </w:rPr>
        <w:t xml:space="preserve">The Project is located within the administrative borders of </w:t>
      </w:r>
      <w:proofErr w:type="spellStart"/>
      <w:r w:rsidRPr="007355A9">
        <w:rPr>
          <w:szCs w:val="18"/>
        </w:rPr>
        <w:t>Çan</w:t>
      </w:r>
      <w:proofErr w:type="spellEnd"/>
      <w:r w:rsidRPr="007355A9">
        <w:rPr>
          <w:szCs w:val="18"/>
        </w:rPr>
        <w:t xml:space="preserve"> and Merkez Districts of </w:t>
      </w:r>
      <w:proofErr w:type="spellStart"/>
      <w:r w:rsidRPr="007355A9">
        <w:rPr>
          <w:szCs w:val="18"/>
        </w:rPr>
        <w:t>Çanakkale</w:t>
      </w:r>
      <w:proofErr w:type="spellEnd"/>
      <w:r w:rsidRPr="007355A9">
        <w:rPr>
          <w:szCs w:val="18"/>
        </w:rPr>
        <w:t xml:space="preserve"> Province. The Project Site covers an area of 140.62 ha. The project location is shown in </w:t>
      </w:r>
      <w:r w:rsidR="008238E9" w:rsidRPr="007355A9">
        <w:rPr>
          <w:szCs w:val="18"/>
        </w:rPr>
        <w:fldChar w:fldCharType="begin"/>
      </w:r>
      <w:r w:rsidR="008238E9" w:rsidRPr="007355A9">
        <w:rPr>
          <w:szCs w:val="18"/>
        </w:rPr>
        <w:instrText xml:space="preserve"> REF _Ref139654641 \h </w:instrText>
      </w:r>
      <w:r w:rsidR="008238E9" w:rsidRPr="007355A9">
        <w:rPr>
          <w:szCs w:val="18"/>
        </w:rPr>
      </w:r>
      <w:r w:rsidR="007355A9">
        <w:rPr>
          <w:szCs w:val="18"/>
        </w:rPr>
        <w:instrText xml:space="preserve"> \* MERGEFORMAT </w:instrText>
      </w:r>
      <w:r w:rsidR="008238E9" w:rsidRPr="007355A9">
        <w:rPr>
          <w:szCs w:val="18"/>
        </w:rPr>
        <w:fldChar w:fldCharType="separate"/>
      </w:r>
      <w:r w:rsidR="007355A9" w:rsidRPr="007355A9">
        <w:t xml:space="preserve">Figure </w:t>
      </w:r>
      <w:r w:rsidR="007355A9">
        <w:t>1</w:t>
      </w:r>
      <w:r w:rsidR="007355A9" w:rsidRPr="007355A9">
        <w:noBreakHyphen/>
      </w:r>
      <w:r w:rsidR="007355A9">
        <w:t>1</w:t>
      </w:r>
      <w:r w:rsidR="008238E9" w:rsidRPr="007355A9">
        <w:rPr>
          <w:szCs w:val="18"/>
        </w:rPr>
        <w:fldChar w:fldCharType="end"/>
      </w:r>
      <w:r w:rsidR="008238E9" w:rsidRPr="007355A9">
        <w:rPr>
          <w:szCs w:val="18"/>
        </w:rPr>
        <w:t>.</w:t>
      </w:r>
    </w:p>
    <w:p w14:paraId="68B29572" w14:textId="693CE9CD" w:rsidR="003E2B9C" w:rsidRPr="007355A9" w:rsidRDefault="003E2B9C" w:rsidP="003E2B9C">
      <w:pPr>
        <w:pStyle w:val="Heading3"/>
        <w:rPr>
          <w:noProof w:val="0"/>
        </w:rPr>
      </w:pPr>
      <w:bookmarkStart w:id="5" w:name="_Toc139656645"/>
      <w:r w:rsidRPr="007355A9">
        <w:rPr>
          <w:noProof w:val="0"/>
        </w:rPr>
        <w:t>Nearest Settlements</w:t>
      </w:r>
      <w:bookmarkEnd w:id="5"/>
    </w:p>
    <w:p w14:paraId="4104BE3B" w14:textId="1C82103F" w:rsidR="00C03D15" w:rsidRPr="007355A9" w:rsidRDefault="00CF18D1" w:rsidP="00C03D15">
      <w:pPr>
        <w:pStyle w:val="Paragraph"/>
      </w:pPr>
      <w:r w:rsidRPr="007355A9">
        <w:t>T</w:t>
      </w:r>
      <w:r w:rsidR="00C03D15" w:rsidRPr="007355A9">
        <w:t xml:space="preserve">he closest settlement to the Project is </w:t>
      </w:r>
      <w:proofErr w:type="spellStart"/>
      <w:r w:rsidR="00C03D15" w:rsidRPr="007355A9">
        <w:t>Dedeler</w:t>
      </w:r>
      <w:proofErr w:type="spellEnd"/>
      <w:r w:rsidR="00C03D15" w:rsidRPr="007355A9">
        <w:t xml:space="preserve"> Village followed by </w:t>
      </w:r>
      <w:proofErr w:type="spellStart"/>
      <w:r w:rsidR="00C03D15" w:rsidRPr="007355A9">
        <w:t>Kocalar</w:t>
      </w:r>
      <w:proofErr w:type="spellEnd"/>
      <w:r w:rsidR="00C03D15" w:rsidRPr="007355A9">
        <w:t xml:space="preserve"> and </w:t>
      </w:r>
      <w:proofErr w:type="spellStart"/>
      <w:r w:rsidR="00C03D15" w:rsidRPr="007355A9">
        <w:t>Bodurlar</w:t>
      </w:r>
      <w:proofErr w:type="spellEnd"/>
      <w:r w:rsidR="00C03D15" w:rsidRPr="007355A9">
        <w:t xml:space="preserve"> Villages. The nearest residential dwelling is located approximately 200m west of Hybrid Solar PV Area – H04 in </w:t>
      </w:r>
      <w:proofErr w:type="spellStart"/>
      <w:r w:rsidR="00C03D15" w:rsidRPr="007355A9">
        <w:t>Dedeler</w:t>
      </w:r>
      <w:proofErr w:type="spellEnd"/>
      <w:r w:rsidR="00C03D15" w:rsidRPr="007355A9">
        <w:t xml:space="preserve"> Village. The location of the surrounding settlements in relation to the project are shown in </w:t>
      </w:r>
      <w:r w:rsidR="008238E9" w:rsidRPr="007355A9">
        <w:fldChar w:fldCharType="begin"/>
      </w:r>
      <w:r w:rsidR="008238E9" w:rsidRPr="007355A9">
        <w:instrText xml:space="preserve"> REF _Ref520378219 \h </w:instrText>
      </w:r>
      <w:r w:rsidR="007355A9">
        <w:instrText xml:space="preserve"> \* MERGEFORMAT </w:instrText>
      </w:r>
      <w:r w:rsidR="008238E9" w:rsidRPr="007355A9">
        <w:fldChar w:fldCharType="separate"/>
      </w:r>
      <w:r w:rsidR="007355A9" w:rsidRPr="007355A9">
        <w:t xml:space="preserve">Figure </w:t>
      </w:r>
      <w:r w:rsidR="007355A9">
        <w:t>1</w:t>
      </w:r>
      <w:r w:rsidR="007355A9" w:rsidRPr="007355A9">
        <w:noBreakHyphen/>
      </w:r>
      <w:r w:rsidR="007355A9">
        <w:t>2</w:t>
      </w:r>
      <w:r w:rsidR="008238E9" w:rsidRPr="007355A9">
        <w:fldChar w:fldCharType="end"/>
      </w:r>
      <w:r w:rsidR="008238E9" w:rsidRPr="007355A9">
        <w:t xml:space="preserve"> </w:t>
      </w:r>
      <w:r w:rsidR="00C03D15" w:rsidRPr="007355A9">
        <w:t xml:space="preserve">and the distances to the project components are presented </w:t>
      </w:r>
      <w:r w:rsidR="008238E9" w:rsidRPr="007355A9">
        <w:t>below.</w:t>
      </w:r>
    </w:p>
    <w:p w14:paraId="7464F503" w14:textId="2FBDFA16" w:rsidR="00F42BDF" w:rsidRPr="007355A9" w:rsidRDefault="00F42BDF" w:rsidP="00466079">
      <w:pPr>
        <w:pStyle w:val="Caption"/>
      </w:pPr>
      <w:bookmarkStart w:id="6" w:name="_Ref18582170"/>
      <w:bookmarkStart w:id="7" w:name="_Toc23518285"/>
      <w:bookmarkStart w:id="8" w:name="_Toc139656669"/>
      <w:r w:rsidRPr="007355A9">
        <w:t xml:space="preserve">Table </w:t>
      </w:r>
      <w:r w:rsidR="00454D07" w:rsidRPr="007355A9">
        <w:fldChar w:fldCharType="begin"/>
      </w:r>
      <w:r w:rsidR="00454D07" w:rsidRPr="007355A9">
        <w:instrText xml:space="preserve"> STYLEREF 1 \s </w:instrText>
      </w:r>
      <w:r w:rsidR="00454D07" w:rsidRPr="007355A9">
        <w:fldChar w:fldCharType="separate"/>
      </w:r>
      <w:r w:rsidR="007355A9">
        <w:rPr>
          <w:noProof/>
        </w:rPr>
        <w:t>1</w:t>
      </w:r>
      <w:r w:rsidR="00454D07" w:rsidRPr="007355A9">
        <w:fldChar w:fldCharType="end"/>
      </w:r>
      <w:r w:rsidR="00454D07" w:rsidRPr="007355A9">
        <w:noBreakHyphen/>
      </w:r>
      <w:r w:rsidR="00454D07" w:rsidRPr="007355A9">
        <w:fldChar w:fldCharType="begin"/>
      </w:r>
      <w:r w:rsidR="00454D07" w:rsidRPr="007355A9">
        <w:instrText xml:space="preserve"> SEQ Table \* ARABIC \s 1 </w:instrText>
      </w:r>
      <w:r w:rsidR="00454D07" w:rsidRPr="007355A9">
        <w:fldChar w:fldCharType="separate"/>
      </w:r>
      <w:r w:rsidR="007355A9">
        <w:rPr>
          <w:noProof/>
        </w:rPr>
        <w:t>1</w:t>
      </w:r>
      <w:r w:rsidR="00454D07" w:rsidRPr="007355A9">
        <w:fldChar w:fldCharType="end"/>
      </w:r>
      <w:bookmarkEnd w:id="6"/>
      <w:r w:rsidR="00E52254" w:rsidRPr="007355A9">
        <w:t>:</w:t>
      </w:r>
      <w:r w:rsidRPr="007355A9">
        <w:t xml:space="preserve"> Surrounding Settlements</w:t>
      </w:r>
      <w:bookmarkEnd w:id="8"/>
      <w:r w:rsidRPr="007355A9">
        <w:t xml:space="preserve"> </w:t>
      </w:r>
      <w:bookmarkEnd w:id="7"/>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15"/>
        <w:gridCol w:w="3637"/>
        <w:gridCol w:w="2393"/>
      </w:tblGrid>
      <w:tr w:rsidR="006F0D75" w:rsidRPr="007355A9" w14:paraId="2CF85A82" w14:textId="77777777" w:rsidTr="00F17C37">
        <w:trPr>
          <w:trHeight w:val="300"/>
        </w:trPr>
        <w:tc>
          <w:tcPr>
            <w:tcW w:w="3015" w:type="dxa"/>
            <w:tcBorders>
              <w:top w:val="single" w:sz="6" w:space="0" w:color="4090BC"/>
              <w:left w:val="single" w:sz="6" w:space="0" w:color="4090BC"/>
              <w:bottom w:val="single" w:sz="6" w:space="0" w:color="4090BC"/>
              <w:right w:val="nil"/>
            </w:tcBorders>
            <w:shd w:val="clear" w:color="auto" w:fill="4090BC"/>
            <w:hideMark/>
          </w:tcPr>
          <w:p w14:paraId="260A74B0" w14:textId="77777777" w:rsidR="006F0D75" w:rsidRPr="007355A9" w:rsidRDefault="006F0D75" w:rsidP="006F0D75">
            <w:pPr>
              <w:textAlignment w:val="baseline"/>
              <w:rPr>
                <w:rFonts w:ascii="Segoe UI" w:hAnsi="Segoe UI" w:cs="Segoe UI"/>
                <w:b/>
                <w:bCs/>
                <w:color w:val="FFFFFF"/>
                <w:szCs w:val="18"/>
                <w:lang w:eastAsia="en-US"/>
              </w:rPr>
            </w:pPr>
            <w:r w:rsidRPr="007355A9">
              <w:rPr>
                <w:rFonts w:cs="Arial"/>
                <w:b/>
                <w:bCs/>
                <w:color w:val="FFFFFF"/>
                <w:szCs w:val="18"/>
                <w:lang w:eastAsia="en-US"/>
              </w:rPr>
              <w:t>Settlement </w:t>
            </w:r>
          </w:p>
        </w:tc>
        <w:tc>
          <w:tcPr>
            <w:tcW w:w="3637" w:type="dxa"/>
            <w:tcBorders>
              <w:top w:val="single" w:sz="6" w:space="0" w:color="4090BC"/>
              <w:left w:val="nil"/>
              <w:bottom w:val="single" w:sz="6" w:space="0" w:color="4090BC"/>
              <w:right w:val="nil"/>
            </w:tcBorders>
            <w:shd w:val="clear" w:color="auto" w:fill="4090BC"/>
            <w:hideMark/>
          </w:tcPr>
          <w:p w14:paraId="7A2B46FF" w14:textId="0DDC8793" w:rsidR="006F0D75" w:rsidRPr="007355A9" w:rsidRDefault="006F0D75" w:rsidP="00F17C37">
            <w:pPr>
              <w:textAlignment w:val="baseline"/>
              <w:rPr>
                <w:rFonts w:cs="Arial"/>
                <w:b/>
                <w:bCs/>
                <w:color w:val="FFFFFF"/>
                <w:szCs w:val="18"/>
                <w:lang w:eastAsia="en-US"/>
              </w:rPr>
            </w:pPr>
            <w:r w:rsidRPr="007355A9">
              <w:rPr>
                <w:rFonts w:cs="Arial"/>
                <w:b/>
                <w:bCs/>
                <w:color w:val="FFFFFF"/>
                <w:szCs w:val="18"/>
                <w:lang w:eastAsia="en-US"/>
              </w:rPr>
              <w:t>Nearest Project Component </w:t>
            </w:r>
          </w:p>
        </w:tc>
        <w:tc>
          <w:tcPr>
            <w:tcW w:w="2393" w:type="dxa"/>
            <w:tcBorders>
              <w:top w:val="single" w:sz="6" w:space="0" w:color="4090BC"/>
              <w:left w:val="nil"/>
              <w:bottom w:val="single" w:sz="6" w:space="0" w:color="4090BC"/>
              <w:right w:val="single" w:sz="6" w:space="0" w:color="4090BC"/>
            </w:tcBorders>
            <w:shd w:val="clear" w:color="auto" w:fill="4090BC"/>
            <w:hideMark/>
          </w:tcPr>
          <w:p w14:paraId="694F9447" w14:textId="77777777" w:rsidR="006F0D75" w:rsidRPr="007355A9" w:rsidRDefault="006F0D75" w:rsidP="006F0D75">
            <w:pPr>
              <w:textAlignment w:val="baseline"/>
              <w:rPr>
                <w:rFonts w:ascii="Segoe UI" w:hAnsi="Segoe UI" w:cs="Segoe UI"/>
                <w:b/>
                <w:bCs/>
                <w:color w:val="FFFFFF"/>
                <w:szCs w:val="18"/>
                <w:lang w:eastAsia="en-US"/>
              </w:rPr>
            </w:pPr>
            <w:r w:rsidRPr="007355A9">
              <w:rPr>
                <w:rFonts w:cs="Arial"/>
                <w:b/>
                <w:bCs/>
                <w:color w:val="FFFFFF"/>
                <w:szCs w:val="18"/>
                <w:lang w:eastAsia="en-US"/>
              </w:rPr>
              <w:t>Distance(m) </w:t>
            </w:r>
          </w:p>
        </w:tc>
      </w:tr>
      <w:tr w:rsidR="006F0D75" w:rsidRPr="007355A9" w14:paraId="07416077"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D8E8F2"/>
            <w:hideMark/>
          </w:tcPr>
          <w:p w14:paraId="4EB50A96" w14:textId="77777777" w:rsidR="006F0D75" w:rsidRPr="007355A9" w:rsidRDefault="006F0D75" w:rsidP="006F0D75">
            <w:pPr>
              <w:textAlignment w:val="baseline"/>
              <w:rPr>
                <w:rFonts w:ascii="Segoe UI" w:hAnsi="Segoe UI" w:cs="Segoe UI"/>
                <w:color w:val="53565A"/>
                <w:szCs w:val="18"/>
                <w:lang w:eastAsia="en-US"/>
              </w:rPr>
            </w:pPr>
            <w:proofErr w:type="spellStart"/>
            <w:r w:rsidRPr="007355A9">
              <w:rPr>
                <w:rFonts w:cs="Arial"/>
                <w:color w:val="53565A"/>
                <w:szCs w:val="18"/>
                <w:lang w:eastAsia="en-US"/>
              </w:rPr>
              <w:t>Dedeler</w:t>
            </w:r>
            <w:proofErr w:type="spellEnd"/>
            <w:r w:rsidRPr="007355A9">
              <w:rPr>
                <w:rFonts w:cs="Arial"/>
                <w:color w:val="53565A"/>
                <w:szCs w:val="18"/>
                <w:lang w:eastAsia="en-US"/>
              </w:rPr>
              <w:t xml:space="preserve"> Village </w:t>
            </w:r>
          </w:p>
        </w:tc>
        <w:tc>
          <w:tcPr>
            <w:tcW w:w="3637" w:type="dxa"/>
            <w:tcBorders>
              <w:top w:val="single" w:sz="6" w:space="0" w:color="8BBCD7"/>
              <w:left w:val="nil"/>
              <w:bottom w:val="single" w:sz="6" w:space="0" w:color="8BBCD7"/>
              <w:right w:val="nil"/>
            </w:tcBorders>
            <w:shd w:val="clear" w:color="auto" w:fill="D8E8F2"/>
            <w:hideMark/>
          </w:tcPr>
          <w:p w14:paraId="126402C6"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Hybrid Solar PV Area – H04 </w:t>
            </w:r>
          </w:p>
        </w:tc>
        <w:tc>
          <w:tcPr>
            <w:tcW w:w="2393" w:type="dxa"/>
            <w:tcBorders>
              <w:top w:val="single" w:sz="6" w:space="0" w:color="8BBCD7"/>
              <w:left w:val="nil"/>
              <w:bottom w:val="single" w:sz="6" w:space="0" w:color="8BBCD7"/>
              <w:right w:val="single" w:sz="6" w:space="0" w:color="8BBCD7"/>
            </w:tcBorders>
            <w:shd w:val="clear" w:color="auto" w:fill="D8E8F2"/>
            <w:hideMark/>
          </w:tcPr>
          <w:p w14:paraId="21CB1716"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200 </w:t>
            </w:r>
          </w:p>
        </w:tc>
      </w:tr>
      <w:tr w:rsidR="006F0D75" w:rsidRPr="007355A9" w14:paraId="355BA00F"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auto"/>
            <w:hideMark/>
          </w:tcPr>
          <w:p w14:paraId="721E74EB" w14:textId="77777777" w:rsidR="006F0D75" w:rsidRPr="007355A9" w:rsidRDefault="006F0D75" w:rsidP="006F0D75">
            <w:pPr>
              <w:textAlignment w:val="baseline"/>
              <w:rPr>
                <w:rFonts w:ascii="Segoe UI" w:hAnsi="Segoe UI" w:cs="Segoe UI"/>
                <w:color w:val="53565A"/>
                <w:szCs w:val="18"/>
                <w:lang w:eastAsia="en-US"/>
              </w:rPr>
            </w:pPr>
            <w:proofErr w:type="spellStart"/>
            <w:r w:rsidRPr="007355A9">
              <w:rPr>
                <w:rFonts w:cs="Arial"/>
                <w:color w:val="53565A"/>
                <w:szCs w:val="18"/>
                <w:lang w:eastAsia="en-US"/>
              </w:rPr>
              <w:t>Kocalar</w:t>
            </w:r>
            <w:proofErr w:type="spellEnd"/>
            <w:r w:rsidRPr="007355A9">
              <w:rPr>
                <w:rFonts w:cs="Arial"/>
                <w:color w:val="53565A"/>
                <w:szCs w:val="18"/>
                <w:lang w:eastAsia="en-US"/>
              </w:rPr>
              <w:t xml:space="preserve"> Village </w:t>
            </w:r>
          </w:p>
        </w:tc>
        <w:tc>
          <w:tcPr>
            <w:tcW w:w="3637" w:type="dxa"/>
            <w:tcBorders>
              <w:top w:val="single" w:sz="6" w:space="0" w:color="8BBCD7"/>
              <w:left w:val="nil"/>
              <w:bottom w:val="single" w:sz="6" w:space="0" w:color="8BBCD7"/>
              <w:right w:val="nil"/>
            </w:tcBorders>
            <w:shd w:val="clear" w:color="auto" w:fill="auto"/>
            <w:hideMark/>
          </w:tcPr>
          <w:p w14:paraId="15784459"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Hybrid Solar PV Area – H21 </w:t>
            </w:r>
          </w:p>
        </w:tc>
        <w:tc>
          <w:tcPr>
            <w:tcW w:w="2393" w:type="dxa"/>
            <w:tcBorders>
              <w:top w:val="single" w:sz="6" w:space="0" w:color="8BBCD7"/>
              <w:left w:val="nil"/>
              <w:bottom w:val="single" w:sz="6" w:space="0" w:color="8BBCD7"/>
              <w:right w:val="single" w:sz="6" w:space="0" w:color="8BBCD7"/>
            </w:tcBorders>
            <w:shd w:val="clear" w:color="auto" w:fill="auto"/>
            <w:hideMark/>
          </w:tcPr>
          <w:p w14:paraId="41E2D03E"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380 </w:t>
            </w:r>
          </w:p>
        </w:tc>
      </w:tr>
      <w:tr w:rsidR="006F0D75" w:rsidRPr="007355A9" w14:paraId="039FFCA1"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D8E8F2"/>
            <w:hideMark/>
          </w:tcPr>
          <w:p w14:paraId="17182882" w14:textId="77777777" w:rsidR="006F0D75" w:rsidRPr="007355A9" w:rsidRDefault="006F0D75" w:rsidP="006F0D75">
            <w:pPr>
              <w:textAlignment w:val="baseline"/>
              <w:rPr>
                <w:rFonts w:ascii="Segoe UI" w:hAnsi="Segoe UI" w:cs="Segoe UI"/>
                <w:color w:val="53565A"/>
                <w:szCs w:val="18"/>
                <w:lang w:eastAsia="en-US"/>
              </w:rPr>
            </w:pPr>
            <w:proofErr w:type="spellStart"/>
            <w:r w:rsidRPr="007355A9">
              <w:rPr>
                <w:rFonts w:cs="Arial"/>
                <w:color w:val="53565A"/>
                <w:szCs w:val="18"/>
                <w:lang w:eastAsia="en-US"/>
              </w:rPr>
              <w:t>Bodurlar</w:t>
            </w:r>
            <w:proofErr w:type="spellEnd"/>
            <w:r w:rsidRPr="007355A9">
              <w:rPr>
                <w:rFonts w:cs="Arial"/>
                <w:color w:val="53565A"/>
                <w:szCs w:val="18"/>
                <w:lang w:eastAsia="en-US"/>
              </w:rPr>
              <w:t xml:space="preserve"> Village </w:t>
            </w:r>
          </w:p>
        </w:tc>
        <w:tc>
          <w:tcPr>
            <w:tcW w:w="3637" w:type="dxa"/>
            <w:tcBorders>
              <w:top w:val="single" w:sz="6" w:space="0" w:color="8BBCD7"/>
              <w:left w:val="nil"/>
              <w:bottom w:val="single" w:sz="6" w:space="0" w:color="8BBCD7"/>
              <w:right w:val="nil"/>
            </w:tcBorders>
            <w:shd w:val="clear" w:color="auto" w:fill="D8E8F2"/>
            <w:hideMark/>
          </w:tcPr>
          <w:p w14:paraId="14D6BA87"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Hybrid Solar PV Area – H01 </w:t>
            </w:r>
          </w:p>
        </w:tc>
        <w:tc>
          <w:tcPr>
            <w:tcW w:w="2393" w:type="dxa"/>
            <w:tcBorders>
              <w:top w:val="single" w:sz="6" w:space="0" w:color="8BBCD7"/>
              <w:left w:val="nil"/>
              <w:bottom w:val="single" w:sz="6" w:space="0" w:color="8BBCD7"/>
              <w:right w:val="single" w:sz="6" w:space="0" w:color="8BBCD7"/>
            </w:tcBorders>
            <w:shd w:val="clear" w:color="auto" w:fill="D8E8F2"/>
            <w:hideMark/>
          </w:tcPr>
          <w:p w14:paraId="0CBE8278"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850 </w:t>
            </w:r>
          </w:p>
        </w:tc>
      </w:tr>
      <w:tr w:rsidR="006F0D75" w:rsidRPr="007355A9" w14:paraId="09E367B4"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auto"/>
            <w:hideMark/>
          </w:tcPr>
          <w:p w14:paraId="2BAB6775" w14:textId="77777777" w:rsidR="006F0D75" w:rsidRPr="007355A9" w:rsidRDefault="006F0D75" w:rsidP="006F0D75">
            <w:pPr>
              <w:textAlignment w:val="baseline"/>
              <w:rPr>
                <w:rFonts w:ascii="Segoe UI" w:hAnsi="Segoe UI" w:cs="Segoe UI"/>
                <w:color w:val="53565A"/>
                <w:szCs w:val="18"/>
                <w:lang w:eastAsia="en-US"/>
              </w:rPr>
            </w:pPr>
            <w:proofErr w:type="spellStart"/>
            <w:r w:rsidRPr="007355A9">
              <w:rPr>
                <w:rFonts w:cs="Arial"/>
                <w:color w:val="53565A"/>
                <w:szCs w:val="18"/>
                <w:lang w:eastAsia="en-US"/>
              </w:rPr>
              <w:t>Çanakkale</w:t>
            </w:r>
            <w:proofErr w:type="spellEnd"/>
            <w:r w:rsidRPr="007355A9">
              <w:rPr>
                <w:rFonts w:cs="Arial"/>
                <w:color w:val="53565A"/>
                <w:szCs w:val="18"/>
                <w:lang w:eastAsia="en-US"/>
              </w:rPr>
              <w:t xml:space="preserve"> City </w:t>
            </w:r>
            <w:proofErr w:type="spellStart"/>
            <w:r w:rsidRPr="007355A9">
              <w:rPr>
                <w:rFonts w:cs="Arial"/>
                <w:color w:val="53565A"/>
                <w:szCs w:val="18"/>
                <w:lang w:eastAsia="en-US"/>
              </w:rPr>
              <w:t>Center</w:t>
            </w:r>
            <w:proofErr w:type="spellEnd"/>
            <w:r w:rsidRPr="007355A9">
              <w:rPr>
                <w:rFonts w:cs="Arial"/>
                <w:color w:val="53565A"/>
                <w:szCs w:val="18"/>
                <w:lang w:eastAsia="en-US"/>
              </w:rPr>
              <w:t> </w:t>
            </w:r>
          </w:p>
        </w:tc>
        <w:tc>
          <w:tcPr>
            <w:tcW w:w="3637" w:type="dxa"/>
            <w:tcBorders>
              <w:top w:val="single" w:sz="6" w:space="0" w:color="8BBCD7"/>
              <w:left w:val="nil"/>
              <w:bottom w:val="single" w:sz="6" w:space="0" w:color="8BBCD7"/>
              <w:right w:val="nil"/>
            </w:tcBorders>
            <w:shd w:val="clear" w:color="auto" w:fill="auto"/>
            <w:hideMark/>
          </w:tcPr>
          <w:p w14:paraId="69ACCB78"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Hybrid Solar PV Area – H01 </w:t>
            </w:r>
          </w:p>
        </w:tc>
        <w:tc>
          <w:tcPr>
            <w:tcW w:w="2393" w:type="dxa"/>
            <w:tcBorders>
              <w:top w:val="single" w:sz="6" w:space="0" w:color="8BBCD7"/>
              <w:left w:val="nil"/>
              <w:bottom w:val="single" w:sz="6" w:space="0" w:color="8BBCD7"/>
              <w:right w:val="single" w:sz="6" w:space="0" w:color="8BBCD7"/>
            </w:tcBorders>
            <w:shd w:val="clear" w:color="auto" w:fill="auto"/>
            <w:hideMark/>
          </w:tcPr>
          <w:p w14:paraId="25069DE0" w14:textId="77777777" w:rsidR="006F0D75" w:rsidRPr="007355A9" w:rsidRDefault="006F0D75" w:rsidP="006F0D75">
            <w:pPr>
              <w:textAlignment w:val="baseline"/>
              <w:rPr>
                <w:rFonts w:ascii="Segoe UI" w:hAnsi="Segoe UI" w:cs="Segoe UI"/>
                <w:color w:val="53565A"/>
                <w:szCs w:val="18"/>
                <w:lang w:eastAsia="en-US"/>
              </w:rPr>
            </w:pPr>
            <w:r w:rsidRPr="007355A9">
              <w:rPr>
                <w:rFonts w:cs="Arial"/>
                <w:color w:val="53565A"/>
                <w:szCs w:val="18"/>
                <w:lang w:eastAsia="en-US"/>
              </w:rPr>
              <w:t>20,000 </w:t>
            </w:r>
          </w:p>
        </w:tc>
      </w:tr>
    </w:tbl>
    <w:p w14:paraId="3838D3CC" w14:textId="77777777" w:rsidR="006F0D75" w:rsidRPr="007355A9" w:rsidRDefault="006F0D75" w:rsidP="003E2B9C">
      <w:pPr>
        <w:sectPr w:rsidR="006F0D75" w:rsidRPr="007355A9" w:rsidSect="008B0D4D">
          <w:headerReference w:type="even" r:id="rId18"/>
          <w:headerReference w:type="default" r:id="rId19"/>
          <w:footerReference w:type="default" r:id="rId20"/>
          <w:headerReference w:type="first" r:id="rId21"/>
          <w:pgSz w:w="11906" w:h="16838" w:code="9"/>
          <w:pgMar w:top="2268" w:right="1418" w:bottom="1985" w:left="1418" w:header="454" w:footer="680" w:gutter="0"/>
          <w:pgNumType w:start="1"/>
          <w:cols w:space="708"/>
          <w:docGrid w:linePitch="360"/>
        </w:sectPr>
      </w:pPr>
    </w:p>
    <w:p w14:paraId="53268D85" w14:textId="77777777" w:rsidR="008238E9" w:rsidRPr="007355A9" w:rsidRDefault="00E41231" w:rsidP="008238E9">
      <w:r w:rsidRPr="007355A9">
        <w:rPr>
          <w:shd w:val="clear" w:color="auto" w:fill="FFFFFF"/>
        </w:rPr>
        <w:drawing>
          <wp:inline distT="0" distB="0" distL="0" distR="0" wp14:anchorId="38B15D68" wp14:editId="71AF7FFD">
            <wp:extent cx="7467600" cy="4472679"/>
            <wp:effectExtent l="0" t="0" r="0" b="4445"/>
            <wp:docPr id="14040339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77368" cy="4478529"/>
                    </a:xfrm>
                    <a:prstGeom prst="rect">
                      <a:avLst/>
                    </a:prstGeom>
                    <a:noFill/>
                    <a:ln>
                      <a:noFill/>
                    </a:ln>
                  </pic:spPr>
                </pic:pic>
              </a:graphicData>
            </a:graphic>
          </wp:inline>
        </w:drawing>
      </w:r>
      <w:bookmarkStart w:id="9" w:name="_Ref24363203"/>
      <w:bookmarkStart w:id="10" w:name="_Ref23950725"/>
    </w:p>
    <w:p w14:paraId="084A5607" w14:textId="47693A02" w:rsidR="003E2B9C" w:rsidRPr="007355A9" w:rsidRDefault="00147E58" w:rsidP="00E41231">
      <w:pPr>
        <w:pStyle w:val="Captionfigure"/>
        <w:spacing w:before="0" w:after="0"/>
        <w:ind w:firstLine="0"/>
      </w:pPr>
      <w:bookmarkStart w:id="11" w:name="_Ref139654641"/>
      <w:bookmarkStart w:id="12" w:name="_Toc139656672"/>
      <w:r w:rsidRPr="007355A9">
        <w:t xml:space="preserve">Figure </w:t>
      </w:r>
      <w:r w:rsidR="00C55DF8" w:rsidRPr="007355A9">
        <w:fldChar w:fldCharType="begin"/>
      </w:r>
      <w:r w:rsidR="00C55DF8" w:rsidRPr="007355A9">
        <w:instrText xml:space="preserve"> STYLEREF 1 \s </w:instrText>
      </w:r>
      <w:r w:rsidR="00C55DF8" w:rsidRPr="007355A9">
        <w:fldChar w:fldCharType="separate"/>
      </w:r>
      <w:r w:rsidR="007355A9">
        <w:rPr>
          <w:noProof/>
        </w:rPr>
        <w:t>1</w:t>
      </w:r>
      <w:r w:rsidR="00C55DF8" w:rsidRPr="007355A9">
        <w:fldChar w:fldCharType="end"/>
      </w:r>
      <w:r w:rsidR="00C55DF8" w:rsidRPr="007355A9">
        <w:noBreakHyphen/>
      </w:r>
      <w:r w:rsidR="00C55DF8" w:rsidRPr="007355A9">
        <w:fldChar w:fldCharType="begin"/>
      </w:r>
      <w:r w:rsidR="00C55DF8" w:rsidRPr="007355A9">
        <w:instrText xml:space="preserve"> SEQ Figure \* ARABIC \s 1 </w:instrText>
      </w:r>
      <w:r w:rsidR="00C55DF8" w:rsidRPr="007355A9">
        <w:fldChar w:fldCharType="separate"/>
      </w:r>
      <w:r w:rsidR="007355A9">
        <w:rPr>
          <w:noProof/>
        </w:rPr>
        <w:t>1</w:t>
      </w:r>
      <w:r w:rsidR="00C55DF8" w:rsidRPr="007355A9">
        <w:fldChar w:fldCharType="end"/>
      </w:r>
      <w:bookmarkEnd w:id="9"/>
      <w:bookmarkEnd w:id="11"/>
      <w:r w:rsidR="003E2B9C" w:rsidRPr="007355A9">
        <w:t>: Project Location</w:t>
      </w:r>
      <w:bookmarkEnd w:id="10"/>
      <w:bookmarkEnd w:id="12"/>
    </w:p>
    <w:p w14:paraId="26D30AC2" w14:textId="77777777" w:rsidR="003E2B9C" w:rsidRPr="007355A9" w:rsidRDefault="003E2B9C" w:rsidP="003E2B9C">
      <w:pPr>
        <w:pStyle w:val="Paragraph"/>
        <w:sectPr w:rsidR="003E2B9C" w:rsidRPr="007355A9" w:rsidSect="00A701AC">
          <w:headerReference w:type="even" r:id="rId23"/>
          <w:headerReference w:type="default" r:id="rId24"/>
          <w:footerReference w:type="default" r:id="rId25"/>
          <w:headerReference w:type="first" r:id="rId26"/>
          <w:pgSz w:w="16838" w:h="11906" w:orient="landscape" w:code="9"/>
          <w:pgMar w:top="1418" w:right="2268" w:bottom="1418" w:left="1985" w:header="454" w:footer="680" w:gutter="0"/>
          <w:cols w:space="708"/>
          <w:docGrid w:linePitch="360"/>
        </w:sectPr>
      </w:pPr>
    </w:p>
    <w:p w14:paraId="09508182" w14:textId="4A60710C" w:rsidR="003E2B9C" w:rsidRPr="007355A9" w:rsidRDefault="005D2F33" w:rsidP="003E2B9C">
      <w:pPr>
        <w:pStyle w:val="Paragraph"/>
        <w:spacing w:before="0" w:after="0"/>
      </w:pPr>
      <w:r w:rsidRPr="007355A9">
        <w:drawing>
          <wp:inline distT="0" distB="0" distL="0" distR="0" wp14:anchorId="70DDC6E7" wp14:editId="32630CD3">
            <wp:extent cx="5759450" cy="3360937"/>
            <wp:effectExtent l="0" t="0" r="0" b="0"/>
            <wp:docPr id="25" name="Picture 25"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map, screensho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3360937"/>
                    </a:xfrm>
                    <a:prstGeom prst="rect">
                      <a:avLst/>
                    </a:prstGeom>
                    <a:noFill/>
                    <a:ln>
                      <a:noFill/>
                    </a:ln>
                  </pic:spPr>
                </pic:pic>
              </a:graphicData>
            </a:graphic>
          </wp:inline>
        </w:drawing>
      </w:r>
    </w:p>
    <w:p w14:paraId="70850136" w14:textId="6707B8EC" w:rsidR="003E2B9C" w:rsidRPr="007355A9" w:rsidRDefault="003E2B9C" w:rsidP="003E2B9C">
      <w:pPr>
        <w:pStyle w:val="Caption"/>
        <w:spacing w:before="120" w:after="240"/>
      </w:pPr>
      <w:bookmarkStart w:id="13" w:name="_Ref520378219"/>
      <w:bookmarkStart w:id="14" w:name="_Toc139656673"/>
      <w:r w:rsidRPr="007355A9">
        <w:t xml:space="preserve">Figure </w:t>
      </w:r>
      <w:r w:rsidR="00C55DF8" w:rsidRPr="007355A9">
        <w:fldChar w:fldCharType="begin"/>
      </w:r>
      <w:r w:rsidR="00C55DF8" w:rsidRPr="007355A9">
        <w:instrText xml:space="preserve"> STYLEREF 1 \s </w:instrText>
      </w:r>
      <w:r w:rsidR="00C55DF8" w:rsidRPr="007355A9">
        <w:fldChar w:fldCharType="separate"/>
      </w:r>
      <w:r w:rsidR="007355A9">
        <w:rPr>
          <w:noProof/>
        </w:rPr>
        <w:t>1</w:t>
      </w:r>
      <w:r w:rsidR="00C55DF8" w:rsidRPr="007355A9">
        <w:fldChar w:fldCharType="end"/>
      </w:r>
      <w:r w:rsidR="00C55DF8" w:rsidRPr="007355A9">
        <w:noBreakHyphen/>
      </w:r>
      <w:r w:rsidR="00C55DF8" w:rsidRPr="007355A9">
        <w:fldChar w:fldCharType="begin"/>
      </w:r>
      <w:r w:rsidR="00C55DF8" w:rsidRPr="007355A9">
        <w:instrText xml:space="preserve"> SEQ Figure \* ARABIC \s 1 </w:instrText>
      </w:r>
      <w:r w:rsidR="00C55DF8" w:rsidRPr="007355A9">
        <w:fldChar w:fldCharType="separate"/>
      </w:r>
      <w:r w:rsidR="007355A9">
        <w:rPr>
          <w:noProof/>
        </w:rPr>
        <w:t>2</w:t>
      </w:r>
      <w:r w:rsidR="00C55DF8" w:rsidRPr="007355A9">
        <w:fldChar w:fldCharType="end"/>
      </w:r>
      <w:bookmarkEnd w:id="13"/>
      <w:r w:rsidRPr="007355A9">
        <w:t xml:space="preserve">: Nearest Settlements </w:t>
      </w:r>
      <w:r w:rsidR="00F42BDF" w:rsidRPr="007355A9">
        <w:t xml:space="preserve">around the Project </w:t>
      </w:r>
      <w:r w:rsidRPr="007355A9">
        <w:t>Area</w:t>
      </w:r>
      <w:bookmarkEnd w:id="14"/>
      <w:r w:rsidRPr="007355A9">
        <w:t xml:space="preserve"> </w:t>
      </w:r>
    </w:p>
    <w:p w14:paraId="68725750" w14:textId="552657F6" w:rsidR="00147E58" w:rsidRPr="007355A9" w:rsidRDefault="00147E58" w:rsidP="00147E58">
      <w:pPr>
        <w:pStyle w:val="Heading3"/>
        <w:rPr>
          <w:noProof w:val="0"/>
        </w:rPr>
      </w:pPr>
      <w:bookmarkStart w:id="15" w:name="_Toc139656646"/>
      <w:r w:rsidRPr="007355A9">
        <w:rPr>
          <w:noProof w:val="0"/>
        </w:rPr>
        <w:t xml:space="preserve">Other </w:t>
      </w:r>
      <w:r w:rsidR="00CF18D1" w:rsidRPr="007355A9">
        <w:rPr>
          <w:noProof w:val="0"/>
        </w:rPr>
        <w:t xml:space="preserve">Solar and Wind </w:t>
      </w:r>
      <w:r w:rsidRPr="007355A9">
        <w:rPr>
          <w:noProof w:val="0"/>
        </w:rPr>
        <w:t xml:space="preserve">Power Developments </w:t>
      </w:r>
      <w:r w:rsidR="00273D93" w:rsidRPr="007355A9">
        <w:rPr>
          <w:noProof w:val="0"/>
        </w:rPr>
        <w:t xml:space="preserve"> near Project Area</w:t>
      </w:r>
      <w:bookmarkEnd w:id="15"/>
    </w:p>
    <w:p w14:paraId="3514D798" w14:textId="0905D7DF" w:rsidR="00636C25" w:rsidRPr="007355A9" w:rsidRDefault="00273D93" w:rsidP="00273D93">
      <w:pPr>
        <w:pStyle w:val="Paragraph"/>
        <w:spacing w:after="80"/>
      </w:pPr>
      <w:r w:rsidRPr="007355A9">
        <w:rPr>
          <w:rFonts w:cs="Arial"/>
          <w:szCs w:val="18"/>
        </w:rPr>
        <w:t>xx</w:t>
      </w:r>
    </w:p>
    <w:p w14:paraId="0E780596" w14:textId="5BF5EE60" w:rsidR="00E27809" w:rsidRPr="007355A9" w:rsidRDefault="004E06C0" w:rsidP="00E27809">
      <w:pPr>
        <w:pStyle w:val="Caption"/>
      </w:pPr>
      <w:bookmarkStart w:id="16" w:name="_Ref48137374"/>
      <w:bookmarkStart w:id="17" w:name="_Toc139656670"/>
      <w:r w:rsidRPr="007355A9">
        <w:t xml:space="preserve">Table </w:t>
      </w:r>
      <w:r w:rsidR="00454D07" w:rsidRPr="007355A9">
        <w:fldChar w:fldCharType="begin"/>
      </w:r>
      <w:r w:rsidR="00454D07" w:rsidRPr="007355A9">
        <w:instrText xml:space="preserve"> STYLEREF 1 \s </w:instrText>
      </w:r>
      <w:r w:rsidR="00454D07" w:rsidRPr="007355A9">
        <w:fldChar w:fldCharType="separate"/>
      </w:r>
      <w:r w:rsidR="007355A9">
        <w:rPr>
          <w:noProof/>
        </w:rPr>
        <w:t>1</w:t>
      </w:r>
      <w:r w:rsidR="00454D07" w:rsidRPr="007355A9">
        <w:fldChar w:fldCharType="end"/>
      </w:r>
      <w:r w:rsidR="00454D07" w:rsidRPr="007355A9">
        <w:noBreakHyphen/>
      </w:r>
      <w:r w:rsidR="00454D07" w:rsidRPr="007355A9">
        <w:fldChar w:fldCharType="begin"/>
      </w:r>
      <w:r w:rsidR="00454D07" w:rsidRPr="007355A9">
        <w:instrText xml:space="preserve"> SEQ Table \* ARABIC \s 1 </w:instrText>
      </w:r>
      <w:r w:rsidR="00454D07" w:rsidRPr="007355A9">
        <w:fldChar w:fldCharType="separate"/>
      </w:r>
      <w:r w:rsidR="007355A9">
        <w:rPr>
          <w:noProof/>
        </w:rPr>
        <w:t>2</w:t>
      </w:r>
      <w:r w:rsidR="00454D07" w:rsidRPr="007355A9">
        <w:fldChar w:fldCharType="end"/>
      </w:r>
      <w:bookmarkEnd w:id="16"/>
      <w:r w:rsidRPr="007355A9">
        <w:t xml:space="preserve">: </w:t>
      </w:r>
      <w:r w:rsidR="00E27809" w:rsidRPr="007355A9">
        <w:t xml:space="preserve">Other Solar Developments in </w:t>
      </w:r>
      <w:r w:rsidR="00273D93" w:rsidRPr="007355A9">
        <w:t>near Project Area</w:t>
      </w:r>
      <w:bookmarkEnd w:id="17"/>
    </w:p>
    <w:p w14:paraId="4B5D8165" w14:textId="5EE8F00A" w:rsidR="00D149A1" w:rsidRPr="007355A9" w:rsidRDefault="00D149A1" w:rsidP="003E2B9C">
      <w:pPr>
        <w:pStyle w:val="Heading2"/>
      </w:pPr>
      <w:bookmarkStart w:id="18" w:name="_Toc47685223"/>
      <w:bookmarkStart w:id="19" w:name="_Toc139656647"/>
      <w:bookmarkEnd w:id="18"/>
      <w:r w:rsidRPr="007355A9">
        <w:t>What are the main components</w:t>
      </w:r>
      <w:r w:rsidR="002364F5" w:rsidRPr="007355A9">
        <w:t xml:space="preserve"> of</w:t>
      </w:r>
      <w:r w:rsidRPr="007355A9">
        <w:t xml:space="preserve"> the Project?</w:t>
      </w:r>
      <w:bookmarkEnd w:id="19"/>
    </w:p>
    <w:p w14:paraId="57CC4808" w14:textId="1B9E2CA4" w:rsidR="00C55324" w:rsidRPr="007355A9" w:rsidRDefault="00C55324" w:rsidP="00CA0B90">
      <w:pPr>
        <w:pStyle w:val="Paragraph"/>
        <w:spacing w:after="80"/>
        <w:rPr>
          <w:rFonts w:cs="Arial"/>
          <w:szCs w:val="18"/>
        </w:rPr>
      </w:pPr>
      <w:r w:rsidRPr="007355A9">
        <w:rPr>
          <w:rFonts w:cs="Arial"/>
          <w:szCs w:val="18"/>
        </w:rPr>
        <w:t xml:space="preserve">In addition to the installation of </w:t>
      </w:r>
      <w:r w:rsidR="00636C25" w:rsidRPr="007355A9">
        <w:rPr>
          <w:rFonts w:cs="Arial"/>
          <w:szCs w:val="18"/>
        </w:rPr>
        <w:t>PV modules</w:t>
      </w:r>
      <w:r w:rsidRPr="007355A9">
        <w:rPr>
          <w:rFonts w:cs="Arial"/>
          <w:szCs w:val="18"/>
        </w:rPr>
        <w:t xml:space="preserve"> </w:t>
      </w:r>
      <w:r w:rsidR="00EE1C3D" w:rsidRPr="007355A9">
        <w:rPr>
          <w:rFonts w:cs="Arial"/>
          <w:szCs w:val="18"/>
        </w:rPr>
        <w:t xml:space="preserve">the </w:t>
      </w:r>
      <w:r w:rsidR="00636C25" w:rsidRPr="007355A9">
        <w:rPr>
          <w:rFonts w:cs="Arial"/>
          <w:szCs w:val="18"/>
        </w:rPr>
        <w:t xml:space="preserve">solar </w:t>
      </w:r>
      <w:r w:rsidRPr="007355A9">
        <w:rPr>
          <w:rFonts w:cs="Arial"/>
          <w:szCs w:val="18"/>
        </w:rPr>
        <w:t xml:space="preserve">farm also </w:t>
      </w:r>
      <w:r w:rsidR="00305885" w:rsidRPr="007355A9">
        <w:rPr>
          <w:rFonts w:cs="Arial"/>
          <w:szCs w:val="18"/>
        </w:rPr>
        <w:t xml:space="preserve">consists </w:t>
      </w:r>
      <w:r w:rsidRPr="007355A9">
        <w:rPr>
          <w:rFonts w:cs="Arial"/>
          <w:szCs w:val="18"/>
        </w:rPr>
        <w:t>supporting infrastructure, typically including:</w:t>
      </w:r>
    </w:p>
    <w:p w14:paraId="4CC53DAA" w14:textId="3CA0083A" w:rsidR="006F0D75" w:rsidRPr="007355A9" w:rsidRDefault="006F0D75" w:rsidP="006F0D75">
      <w:pPr>
        <w:pStyle w:val="Paragraph"/>
        <w:numPr>
          <w:ilvl w:val="0"/>
          <w:numId w:val="42"/>
        </w:numPr>
      </w:pPr>
      <w:r w:rsidRPr="007355A9">
        <w:t>Mounting structures (and tracking motors when applicable)</w:t>
      </w:r>
    </w:p>
    <w:p w14:paraId="2B9A5B49" w14:textId="77777777" w:rsidR="006F0D75" w:rsidRPr="007355A9" w:rsidRDefault="006F0D75" w:rsidP="006F0D75">
      <w:pPr>
        <w:pStyle w:val="Paragraph"/>
        <w:numPr>
          <w:ilvl w:val="0"/>
          <w:numId w:val="42"/>
        </w:numPr>
      </w:pPr>
      <w:r w:rsidRPr="007355A9">
        <w:t>Cabling</w:t>
      </w:r>
    </w:p>
    <w:p w14:paraId="45C7F033" w14:textId="129A6682" w:rsidR="006F0D75" w:rsidRPr="007355A9" w:rsidRDefault="006F0D75" w:rsidP="006F0D75">
      <w:pPr>
        <w:pStyle w:val="Paragraph"/>
        <w:numPr>
          <w:ilvl w:val="0"/>
          <w:numId w:val="42"/>
        </w:numPr>
      </w:pPr>
      <w:r w:rsidRPr="007355A9">
        <w:t>DC-AC current inverters</w:t>
      </w:r>
    </w:p>
    <w:p w14:paraId="2B671EED" w14:textId="77777777" w:rsidR="006F0D75" w:rsidRPr="007355A9" w:rsidRDefault="006F0D75" w:rsidP="006F0D75">
      <w:pPr>
        <w:pStyle w:val="Paragraph"/>
        <w:numPr>
          <w:ilvl w:val="0"/>
          <w:numId w:val="42"/>
        </w:numPr>
      </w:pPr>
      <w:r w:rsidRPr="007355A9">
        <w:t>Transformers</w:t>
      </w:r>
    </w:p>
    <w:p w14:paraId="29AD4268" w14:textId="5246523A" w:rsidR="006F0D75" w:rsidRPr="007355A9" w:rsidRDefault="006F0D75" w:rsidP="00636C25">
      <w:pPr>
        <w:pStyle w:val="Paragraph"/>
        <w:numPr>
          <w:ilvl w:val="0"/>
          <w:numId w:val="42"/>
        </w:numPr>
      </w:pPr>
      <w:r w:rsidRPr="007355A9">
        <w:t>MV &amp; HC Switchgear</w:t>
      </w:r>
    </w:p>
    <w:p w14:paraId="373AF431" w14:textId="296ADA1B" w:rsidR="00636C25" w:rsidRPr="007355A9" w:rsidRDefault="00636C25" w:rsidP="00636C25">
      <w:pPr>
        <w:pStyle w:val="Paragraph"/>
        <w:numPr>
          <w:ilvl w:val="0"/>
          <w:numId w:val="42"/>
        </w:numPr>
      </w:pPr>
      <w:r w:rsidRPr="007355A9">
        <w:t>Supervisory Control and Data Acquisition (SCADA) System</w:t>
      </w:r>
    </w:p>
    <w:p w14:paraId="4BB848BF" w14:textId="2D7614FC" w:rsidR="006F0D75" w:rsidRPr="007355A9" w:rsidRDefault="006F0D75" w:rsidP="00636C25">
      <w:pPr>
        <w:pStyle w:val="Paragraph"/>
        <w:numPr>
          <w:ilvl w:val="0"/>
          <w:numId w:val="42"/>
        </w:numPr>
      </w:pPr>
      <w:r w:rsidRPr="007355A9">
        <w:t>Transmission to grid</w:t>
      </w:r>
    </w:p>
    <w:p w14:paraId="6BB6BA24" w14:textId="77777777" w:rsidR="00636C25" w:rsidRPr="007355A9" w:rsidRDefault="00636C25" w:rsidP="00636C25">
      <w:pPr>
        <w:pStyle w:val="Paragraph"/>
        <w:numPr>
          <w:ilvl w:val="0"/>
          <w:numId w:val="42"/>
        </w:numPr>
      </w:pPr>
      <w:r w:rsidRPr="007355A9">
        <w:t>Associated infrastructure and utilities, including:</w:t>
      </w:r>
    </w:p>
    <w:p w14:paraId="5C0FD5B6" w14:textId="44E401AF" w:rsidR="00636C25" w:rsidRPr="007355A9" w:rsidRDefault="00636C25" w:rsidP="00636C25">
      <w:pPr>
        <w:pStyle w:val="Paragraph"/>
        <w:numPr>
          <w:ilvl w:val="1"/>
          <w:numId w:val="43"/>
        </w:numPr>
        <w:ind w:left="1440" w:hanging="540"/>
      </w:pPr>
      <w:r w:rsidRPr="007355A9">
        <w:t>Site security, including fencing and CCTV</w:t>
      </w:r>
      <w:r w:rsidR="006F0D75" w:rsidRPr="007355A9">
        <w:t>,</w:t>
      </w:r>
    </w:p>
    <w:p w14:paraId="668690D7" w14:textId="23D13848" w:rsidR="00636C25" w:rsidRPr="007355A9" w:rsidRDefault="00636C25" w:rsidP="00636C25">
      <w:pPr>
        <w:pStyle w:val="Paragraph"/>
        <w:numPr>
          <w:ilvl w:val="1"/>
          <w:numId w:val="43"/>
        </w:numPr>
        <w:ind w:left="1440" w:hanging="540"/>
      </w:pPr>
      <w:r w:rsidRPr="007355A9">
        <w:t>Buildings, including onsite substation, connection building, control building, guard cabin, and spare parts storage</w:t>
      </w:r>
      <w:r w:rsidR="006F0D75" w:rsidRPr="007355A9">
        <w:t>,</w:t>
      </w:r>
    </w:p>
    <w:p w14:paraId="536F6D42" w14:textId="181E9F52" w:rsidR="00636C25" w:rsidRPr="007355A9" w:rsidRDefault="00636C25" w:rsidP="00636C25">
      <w:pPr>
        <w:pStyle w:val="Paragraph"/>
        <w:numPr>
          <w:ilvl w:val="1"/>
          <w:numId w:val="43"/>
        </w:numPr>
        <w:ind w:left="1440" w:hanging="540"/>
      </w:pPr>
      <w:r w:rsidRPr="007355A9">
        <w:t>Access road and internal road networ</w:t>
      </w:r>
      <w:r w:rsidR="000624E5" w:rsidRPr="007355A9">
        <w:t>k</w:t>
      </w:r>
      <w:r w:rsidR="006F0D75" w:rsidRPr="007355A9">
        <w:t>,</w:t>
      </w:r>
    </w:p>
    <w:p w14:paraId="74BF5F0E" w14:textId="52970B7A" w:rsidR="00636C25" w:rsidRPr="007355A9" w:rsidRDefault="00636C25" w:rsidP="00636C25">
      <w:pPr>
        <w:pStyle w:val="Paragraph"/>
        <w:numPr>
          <w:ilvl w:val="1"/>
          <w:numId w:val="43"/>
        </w:numPr>
        <w:ind w:left="1440" w:hanging="540"/>
      </w:pPr>
      <w:r w:rsidRPr="007355A9">
        <w:t>Stormwater infrastructure and drainage system</w:t>
      </w:r>
      <w:r w:rsidR="006F0D75" w:rsidRPr="007355A9">
        <w:t>.</w:t>
      </w:r>
    </w:p>
    <w:p w14:paraId="165010CF" w14:textId="1D068880" w:rsidR="008A2C85" w:rsidRPr="007355A9" w:rsidRDefault="00CF18D1" w:rsidP="00FC31C6">
      <w:pPr>
        <w:pStyle w:val="Paragraph"/>
      </w:pPr>
      <w:r w:rsidRPr="007355A9">
        <w:t>The</w:t>
      </w:r>
      <w:r w:rsidR="008A2C85" w:rsidRPr="007355A9">
        <w:t xml:space="preserve"> preliminary project layout is shown in Figure 1-4.</w:t>
      </w:r>
    </w:p>
    <w:p w14:paraId="7306F878" w14:textId="112FEDF4" w:rsidR="00D149A1" w:rsidRPr="007355A9" w:rsidRDefault="00D149A1" w:rsidP="00D17D7C">
      <w:pPr>
        <w:pStyle w:val="Heading3"/>
        <w:rPr>
          <w:noProof w:val="0"/>
        </w:rPr>
      </w:pPr>
      <w:bookmarkStart w:id="20" w:name="_Toc139656648"/>
      <w:r w:rsidRPr="007355A9">
        <w:rPr>
          <w:noProof w:val="0"/>
        </w:rPr>
        <w:t xml:space="preserve">What are the </w:t>
      </w:r>
      <w:r w:rsidR="007A75B3" w:rsidRPr="007355A9">
        <w:rPr>
          <w:noProof w:val="0"/>
        </w:rPr>
        <w:t xml:space="preserve">Main </w:t>
      </w:r>
      <w:r w:rsidRPr="007355A9">
        <w:rPr>
          <w:noProof w:val="0"/>
        </w:rPr>
        <w:t xml:space="preserve">Project </w:t>
      </w:r>
      <w:r w:rsidR="007A75B3" w:rsidRPr="007355A9">
        <w:rPr>
          <w:noProof w:val="0"/>
        </w:rPr>
        <w:t xml:space="preserve">Activities </w:t>
      </w:r>
      <w:r w:rsidR="00A6562A" w:rsidRPr="007355A9">
        <w:rPr>
          <w:noProof w:val="0"/>
        </w:rPr>
        <w:t>and Schedule</w:t>
      </w:r>
      <w:r w:rsidRPr="007355A9">
        <w:rPr>
          <w:noProof w:val="0"/>
        </w:rPr>
        <w:t>?</w:t>
      </w:r>
      <w:bookmarkEnd w:id="20"/>
      <w:r w:rsidRPr="007355A9">
        <w:rPr>
          <w:noProof w:val="0"/>
        </w:rPr>
        <w:t xml:space="preserve"> </w:t>
      </w:r>
    </w:p>
    <w:p w14:paraId="5016D5EF" w14:textId="323C497A" w:rsidR="00E41231" w:rsidRPr="007355A9" w:rsidRDefault="00E41231" w:rsidP="00A53CCA">
      <w:pPr>
        <w:pStyle w:val="Paragraph"/>
        <w:rPr>
          <w:szCs w:val="18"/>
        </w:rPr>
      </w:pPr>
      <w:r w:rsidRPr="007355A9">
        <w:rPr>
          <w:szCs w:val="18"/>
        </w:rPr>
        <w:t xml:space="preserve">The construction period of the Project is planned to take 15 months (3 months for vegetative soil stripping works, 8 months for construction works, 8 months for assembly and commissioning, and related activities are expected to continue in parallel). </w:t>
      </w:r>
      <w:r w:rsidR="00C44E46" w:rsidRPr="007355A9">
        <w:rPr>
          <w:szCs w:val="18"/>
        </w:rPr>
        <w:t>Main activities that will be carried out during each project phase are provided below:</w:t>
      </w:r>
    </w:p>
    <w:tbl>
      <w:tblPr>
        <w:tblW w:w="759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5985"/>
      </w:tblGrid>
      <w:tr w:rsidR="00E41231" w:rsidRPr="007355A9" w14:paraId="2AEA4B75" w14:textId="77777777" w:rsidTr="00E41231">
        <w:trPr>
          <w:trHeight w:val="570"/>
          <w:jc w:val="center"/>
        </w:trPr>
        <w:tc>
          <w:tcPr>
            <w:tcW w:w="1613" w:type="dxa"/>
            <w:tcBorders>
              <w:top w:val="single" w:sz="6" w:space="0" w:color="auto"/>
              <w:left w:val="single" w:sz="6" w:space="0" w:color="auto"/>
              <w:bottom w:val="single" w:sz="6" w:space="0" w:color="auto"/>
              <w:right w:val="single" w:sz="6" w:space="0" w:color="auto"/>
            </w:tcBorders>
            <w:shd w:val="clear" w:color="auto" w:fill="0076A5"/>
            <w:vAlign w:val="center"/>
            <w:hideMark/>
          </w:tcPr>
          <w:p w14:paraId="13F06C48" w14:textId="77777777" w:rsidR="00E41231" w:rsidRPr="007355A9" w:rsidRDefault="00E41231" w:rsidP="00E41231">
            <w:pPr>
              <w:jc w:val="left"/>
              <w:textAlignment w:val="baseline"/>
              <w:rPr>
                <w:rFonts w:ascii="Segoe UI" w:hAnsi="Segoe UI" w:cs="Segoe UI"/>
                <w:b/>
                <w:bCs/>
                <w:color w:val="FFFFFF"/>
                <w:szCs w:val="18"/>
                <w:lang w:eastAsia="en-US"/>
              </w:rPr>
            </w:pPr>
            <w:r w:rsidRPr="007355A9">
              <w:rPr>
                <w:rFonts w:cs="Arial"/>
                <w:b/>
                <w:bCs/>
                <w:color w:val="FFFFFF"/>
                <w:szCs w:val="18"/>
                <w:lang w:eastAsia="en-US"/>
              </w:rPr>
              <w:t>Project Phase </w:t>
            </w:r>
          </w:p>
        </w:tc>
        <w:tc>
          <w:tcPr>
            <w:tcW w:w="5985" w:type="dxa"/>
            <w:tcBorders>
              <w:top w:val="single" w:sz="6" w:space="0" w:color="auto"/>
              <w:left w:val="single" w:sz="6" w:space="0" w:color="auto"/>
              <w:bottom w:val="single" w:sz="6" w:space="0" w:color="auto"/>
              <w:right w:val="single" w:sz="6" w:space="0" w:color="auto"/>
            </w:tcBorders>
            <w:shd w:val="clear" w:color="auto" w:fill="0076A5"/>
            <w:vAlign w:val="center"/>
            <w:hideMark/>
          </w:tcPr>
          <w:p w14:paraId="0976BAD6" w14:textId="77777777" w:rsidR="00E41231" w:rsidRPr="007355A9" w:rsidRDefault="00E41231" w:rsidP="00E41231">
            <w:pPr>
              <w:jc w:val="left"/>
              <w:textAlignment w:val="baseline"/>
              <w:rPr>
                <w:rFonts w:ascii="Segoe UI" w:hAnsi="Segoe UI" w:cs="Segoe UI"/>
                <w:b/>
                <w:bCs/>
                <w:color w:val="FFFFFF"/>
                <w:szCs w:val="18"/>
                <w:lang w:eastAsia="en-US"/>
              </w:rPr>
            </w:pPr>
            <w:r w:rsidRPr="007355A9">
              <w:rPr>
                <w:rFonts w:cs="Arial"/>
                <w:b/>
                <w:bCs/>
                <w:color w:val="FFFFFF"/>
                <w:szCs w:val="18"/>
                <w:lang w:eastAsia="en-US"/>
              </w:rPr>
              <w:t>Works for each phase </w:t>
            </w:r>
          </w:p>
        </w:tc>
      </w:tr>
      <w:tr w:rsidR="00E41231" w:rsidRPr="007355A9" w14:paraId="3E3F7FDC"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795D8551" w14:textId="77777777" w:rsidR="00E41231" w:rsidRPr="007355A9" w:rsidRDefault="00E41231" w:rsidP="00E41231">
            <w:pPr>
              <w:textAlignment w:val="baseline"/>
              <w:rPr>
                <w:rFonts w:ascii="Segoe UI" w:hAnsi="Segoe UI" w:cs="Segoe UI"/>
                <w:b/>
                <w:bCs/>
                <w:color w:val="1F497D"/>
                <w:szCs w:val="18"/>
                <w:lang w:eastAsia="en-US"/>
              </w:rPr>
            </w:pPr>
            <w:r w:rsidRPr="007355A9">
              <w:rPr>
                <w:rFonts w:cs="Arial"/>
                <w:b/>
                <w:bCs/>
                <w:color w:val="1F497D"/>
                <w:szCs w:val="18"/>
                <w:lang w:eastAsia="en-US"/>
              </w:rPr>
              <w:t>Mobilization </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3D06F03"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Site Delivery </w:t>
            </w:r>
          </w:p>
        </w:tc>
      </w:tr>
      <w:tr w:rsidR="00E41231" w:rsidRPr="007355A9" w14:paraId="37F13477"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18F67C"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49B4CB89"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Establishment of temporary utility services </w:t>
            </w:r>
          </w:p>
        </w:tc>
      </w:tr>
      <w:tr w:rsidR="00E41231" w:rsidRPr="007355A9" w14:paraId="69EFC461"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B769013"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4E81F062"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Establishment of living places in facility </w:t>
            </w:r>
          </w:p>
        </w:tc>
      </w:tr>
      <w:tr w:rsidR="00E41231" w:rsidRPr="007355A9" w14:paraId="3664E069"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E4DA2D8"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736CF7A1"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Electrical installation of temporary containers </w:t>
            </w:r>
          </w:p>
        </w:tc>
      </w:tr>
      <w:tr w:rsidR="00E41231" w:rsidRPr="007355A9" w14:paraId="3CFF5E9D"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5701FEF9" w14:textId="77777777" w:rsidR="00E41231" w:rsidRPr="007355A9" w:rsidRDefault="00E41231" w:rsidP="00E41231">
            <w:pPr>
              <w:textAlignment w:val="baseline"/>
              <w:rPr>
                <w:rFonts w:ascii="Segoe UI" w:hAnsi="Segoe UI" w:cs="Segoe UI"/>
                <w:b/>
                <w:bCs/>
                <w:color w:val="1F497D"/>
                <w:szCs w:val="18"/>
                <w:lang w:eastAsia="en-US"/>
              </w:rPr>
            </w:pPr>
            <w:r w:rsidRPr="007355A9">
              <w:rPr>
                <w:rFonts w:cs="Arial"/>
                <w:b/>
                <w:bCs/>
                <w:color w:val="1F497D"/>
                <w:szCs w:val="18"/>
                <w:lang w:eastAsia="en-US"/>
              </w:rPr>
              <w:t>Construction </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029F86B4"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Land Preparation </w:t>
            </w:r>
          </w:p>
        </w:tc>
      </w:tr>
      <w:tr w:rsidR="00E41231" w:rsidRPr="007355A9" w14:paraId="7B7B945E"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BDD81DC"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6BCB90B6"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Mounting System Installation </w:t>
            </w:r>
          </w:p>
        </w:tc>
      </w:tr>
      <w:tr w:rsidR="00E41231" w:rsidRPr="007355A9" w14:paraId="23265FB1"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EF7DCE6"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5E23C0C"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Panel Installation </w:t>
            </w:r>
          </w:p>
        </w:tc>
      </w:tr>
      <w:tr w:rsidR="00E41231" w:rsidRPr="007355A9" w14:paraId="648CEC83"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231E025"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E70B2ED"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Electrical Installation </w:t>
            </w:r>
          </w:p>
        </w:tc>
      </w:tr>
      <w:tr w:rsidR="00E41231" w:rsidRPr="007355A9" w14:paraId="0ED73914"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D5A4332"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5AD09454"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Connection to the System </w:t>
            </w:r>
          </w:p>
        </w:tc>
      </w:tr>
      <w:tr w:rsidR="00E41231" w:rsidRPr="007355A9" w14:paraId="7C111626"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71B57095" w14:textId="77777777" w:rsidR="00E41231" w:rsidRPr="007355A9" w:rsidRDefault="00E41231" w:rsidP="00E41231">
            <w:pPr>
              <w:textAlignment w:val="baseline"/>
              <w:rPr>
                <w:rFonts w:ascii="Segoe UI" w:hAnsi="Segoe UI" w:cs="Segoe UI"/>
                <w:b/>
                <w:bCs/>
                <w:color w:val="1F497D"/>
                <w:szCs w:val="18"/>
                <w:lang w:eastAsia="en-US"/>
              </w:rPr>
            </w:pPr>
            <w:r w:rsidRPr="007355A9">
              <w:rPr>
                <w:rFonts w:cs="Arial"/>
                <w:b/>
                <w:bCs/>
                <w:color w:val="1F497D"/>
                <w:szCs w:val="18"/>
                <w:lang w:eastAsia="en-US"/>
              </w:rPr>
              <w:t>Operation </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58ACE66F"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Connection to YEKDEM </w:t>
            </w:r>
          </w:p>
        </w:tc>
      </w:tr>
      <w:tr w:rsidR="00E41231" w:rsidRPr="007355A9" w14:paraId="7AC91E9A"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68BAA3D" w14:textId="77777777" w:rsidR="00E41231" w:rsidRPr="007355A9" w:rsidRDefault="00E41231" w:rsidP="00E41231">
            <w:pPr>
              <w:jc w:val="left"/>
              <w:rPr>
                <w:rFonts w:ascii="Segoe UI" w:hAnsi="Segoe UI" w:cs="Segoe UI"/>
                <w:b/>
                <w:bCs/>
                <w:color w:val="1F497D"/>
                <w:szCs w:val="18"/>
                <w:lang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270EB882" w14:textId="77777777" w:rsidR="00E41231" w:rsidRPr="007355A9" w:rsidRDefault="00E41231" w:rsidP="00E41231">
            <w:pPr>
              <w:textAlignment w:val="baseline"/>
              <w:rPr>
                <w:rFonts w:ascii="Segoe UI" w:hAnsi="Segoe UI" w:cs="Segoe UI"/>
                <w:color w:val="1F497D"/>
                <w:szCs w:val="18"/>
                <w:lang w:eastAsia="en-US"/>
              </w:rPr>
            </w:pPr>
            <w:r w:rsidRPr="007355A9">
              <w:rPr>
                <w:rFonts w:cs="Arial"/>
                <w:color w:val="1F497D"/>
                <w:szCs w:val="18"/>
                <w:lang w:eastAsia="en-US"/>
              </w:rPr>
              <w:t>Connection to the Grid </w:t>
            </w:r>
          </w:p>
        </w:tc>
      </w:tr>
    </w:tbl>
    <w:p w14:paraId="6B4E60FB" w14:textId="77777777" w:rsidR="00E41231" w:rsidRPr="007355A9" w:rsidRDefault="00E41231" w:rsidP="00A53CCA">
      <w:pPr>
        <w:pStyle w:val="Paragraph"/>
        <w:rPr>
          <w:szCs w:val="18"/>
        </w:rPr>
      </w:pPr>
    </w:p>
    <w:p w14:paraId="28C51047" w14:textId="1D18B174" w:rsidR="00C12A96" w:rsidRPr="007355A9" w:rsidRDefault="00C12A96" w:rsidP="00EE3CA2">
      <w:pPr>
        <w:pStyle w:val="Heading2"/>
      </w:pPr>
      <w:bookmarkStart w:id="21" w:name="_Toc139656649"/>
      <w:r w:rsidRPr="007355A9">
        <w:t xml:space="preserve">how wıll materıals </w:t>
      </w:r>
      <w:r w:rsidR="00A53CCA" w:rsidRPr="007355A9">
        <w:t>for project construction</w:t>
      </w:r>
      <w:r w:rsidR="00D149A1" w:rsidRPr="007355A9">
        <w:t xml:space="preserve"> Get To Site</w:t>
      </w:r>
      <w:r w:rsidRPr="007355A9">
        <w:t>?</w:t>
      </w:r>
      <w:bookmarkEnd w:id="21"/>
    </w:p>
    <w:p w14:paraId="4902E7A3" w14:textId="14B98F15" w:rsidR="00A53CCA" w:rsidRPr="007355A9" w:rsidRDefault="00EB3C56" w:rsidP="00A53CCA">
      <w:pPr>
        <w:pStyle w:val="Paragraph"/>
      </w:pPr>
      <w:r w:rsidRPr="007355A9">
        <w:t>Within the scope of the project, only land arrangement and assembly will take place, and there is no need for any material supply. In case of need, it will be procured from the nearest material quarries, which have all necessary legal permissions, for a fee.</w:t>
      </w:r>
      <w:r w:rsidR="00A53CCA" w:rsidRPr="007355A9">
        <w:t xml:space="preserve"> </w:t>
      </w:r>
      <w:r w:rsidRPr="007355A9">
        <w:t>The existing and the improved access roads are shown in the map given below (</w:t>
      </w:r>
      <w:r w:rsidR="008238E9" w:rsidRPr="007355A9">
        <w:fldChar w:fldCharType="begin"/>
      </w:r>
      <w:r w:rsidR="008238E9" w:rsidRPr="007355A9">
        <w:instrText xml:space="preserve"> REF _Ref19018090 \h </w:instrText>
      </w:r>
      <w:r w:rsidR="007355A9">
        <w:instrText xml:space="preserve"> \* MERGEFORMAT </w:instrText>
      </w:r>
      <w:r w:rsidR="008238E9" w:rsidRPr="007355A9">
        <w:fldChar w:fldCharType="separate"/>
      </w:r>
      <w:r w:rsidR="007355A9" w:rsidRPr="007355A9">
        <w:t xml:space="preserve">Figure </w:t>
      </w:r>
      <w:r w:rsidR="007355A9">
        <w:t>1</w:t>
      </w:r>
      <w:r w:rsidR="007355A9" w:rsidRPr="007355A9">
        <w:noBreakHyphen/>
      </w:r>
      <w:r w:rsidR="007355A9">
        <w:t>3</w:t>
      </w:r>
      <w:r w:rsidR="008238E9" w:rsidRPr="007355A9">
        <w:fldChar w:fldCharType="end"/>
      </w:r>
      <w:r w:rsidR="008238E9" w:rsidRPr="007355A9">
        <w:t xml:space="preserve"> and </w:t>
      </w:r>
      <w:r w:rsidR="008238E9" w:rsidRPr="007355A9">
        <w:fldChar w:fldCharType="begin"/>
      </w:r>
      <w:r w:rsidR="008238E9" w:rsidRPr="007355A9">
        <w:instrText xml:space="preserve"> REF _Ref139654860 \h </w:instrText>
      </w:r>
      <w:r w:rsidR="007355A9">
        <w:instrText xml:space="preserve"> \* MERGEFORMAT </w:instrText>
      </w:r>
      <w:r w:rsidR="008238E9" w:rsidRPr="007355A9">
        <w:fldChar w:fldCharType="separate"/>
      </w:r>
      <w:r w:rsidR="007355A9" w:rsidRPr="007355A9">
        <w:t xml:space="preserve">Figure </w:t>
      </w:r>
      <w:r w:rsidR="007355A9">
        <w:t>1</w:t>
      </w:r>
      <w:r w:rsidR="007355A9" w:rsidRPr="007355A9">
        <w:noBreakHyphen/>
      </w:r>
      <w:r w:rsidR="007355A9">
        <w:t>4</w:t>
      </w:r>
      <w:r w:rsidR="008238E9" w:rsidRPr="007355A9">
        <w:fldChar w:fldCharType="end"/>
      </w:r>
      <w:r w:rsidRPr="007355A9">
        <w:t>).</w:t>
      </w:r>
    </w:p>
    <w:p w14:paraId="45DB8262" w14:textId="3AE3961C" w:rsidR="00EB3C56" w:rsidRPr="007355A9" w:rsidRDefault="00EB3C56" w:rsidP="00EB3C56">
      <w:pPr>
        <w:spacing w:before="120" w:after="120"/>
      </w:pPr>
      <w:r w:rsidRPr="007355A9">
        <w:t xml:space="preserve">The transfer of the solar panel modules will be arranged with respect to the Routing Plan to be developed. The delivery route for PV panels between the panel factory and the Project site will be determined with respect to Routing Plan. Vehicle access to the is via D210 </w:t>
      </w:r>
      <w:proofErr w:type="spellStart"/>
      <w:r w:rsidRPr="007355A9">
        <w:t>Çan</w:t>
      </w:r>
      <w:proofErr w:type="spellEnd"/>
      <w:r w:rsidRPr="007355A9">
        <w:t xml:space="preserve"> </w:t>
      </w:r>
      <w:proofErr w:type="spellStart"/>
      <w:r w:rsidRPr="007355A9">
        <w:t>Çanakkale</w:t>
      </w:r>
      <w:proofErr w:type="spellEnd"/>
      <w:r w:rsidRPr="007355A9">
        <w:t xml:space="preserve"> Road; Figures below show the primary roads that are used to access the site.</w:t>
      </w:r>
    </w:p>
    <w:p w14:paraId="1125C8B0" w14:textId="168F2B15" w:rsidR="00EB3C56" w:rsidRPr="007355A9" w:rsidRDefault="00EB3C56" w:rsidP="00EB3C56">
      <w:pPr>
        <w:spacing w:before="120" w:after="120"/>
      </w:pPr>
      <w:r w:rsidRPr="007355A9">
        <w:t xml:space="preserve">• Site access-1 to access the panel areas in the west cluster (Cluster 1) (see </w:t>
      </w:r>
      <w:r w:rsidR="00AB76B0" w:rsidRPr="007355A9">
        <w:fldChar w:fldCharType="begin"/>
      </w:r>
      <w:r w:rsidR="00AB76B0" w:rsidRPr="007355A9">
        <w:instrText xml:space="preserve"> REF _Ref19018090 \h </w:instrText>
      </w:r>
      <w:r w:rsidR="007355A9">
        <w:instrText xml:space="preserve"> \* MERGEFORMAT </w:instrText>
      </w:r>
      <w:r w:rsidR="00AB76B0" w:rsidRPr="007355A9">
        <w:fldChar w:fldCharType="separate"/>
      </w:r>
      <w:r w:rsidR="007355A9" w:rsidRPr="007355A9">
        <w:t xml:space="preserve">Figure </w:t>
      </w:r>
      <w:r w:rsidR="007355A9">
        <w:t>1</w:t>
      </w:r>
      <w:r w:rsidR="007355A9" w:rsidRPr="007355A9">
        <w:noBreakHyphen/>
      </w:r>
      <w:r w:rsidR="007355A9">
        <w:t>3</w:t>
      </w:r>
      <w:r w:rsidR="00AB76B0" w:rsidRPr="007355A9">
        <w:fldChar w:fldCharType="end"/>
      </w:r>
      <w:r w:rsidR="00AB76B0" w:rsidRPr="007355A9">
        <w:t>).</w:t>
      </w:r>
    </w:p>
    <w:p w14:paraId="7190CEAB" w14:textId="38ACEBCA" w:rsidR="00EB3C56" w:rsidRPr="007355A9" w:rsidRDefault="00EB3C56" w:rsidP="00EB3C56">
      <w:pPr>
        <w:spacing w:before="120" w:after="120"/>
      </w:pPr>
      <w:r w:rsidRPr="007355A9">
        <w:t>• Site access-2 to access the turbines located in the middle cluster (Cluster 2) and north-east cluster (Cluster</w:t>
      </w:r>
    </w:p>
    <w:p w14:paraId="606918A7" w14:textId="3F074D71" w:rsidR="00EB3C56" w:rsidRPr="007355A9" w:rsidRDefault="00EB3C56" w:rsidP="00EB3C56">
      <w:pPr>
        <w:spacing w:before="120" w:after="120"/>
      </w:pPr>
      <w:r w:rsidRPr="007355A9">
        <w:t xml:space="preserve">3) (see </w:t>
      </w:r>
      <w:r w:rsidR="00AB76B0" w:rsidRPr="007355A9">
        <w:fldChar w:fldCharType="begin"/>
      </w:r>
      <w:r w:rsidR="00AB76B0" w:rsidRPr="007355A9">
        <w:instrText xml:space="preserve"> REF _Ref139654860 \h </w:instrText>
      </w:r>
      <w:r w:rsidR="007355A9">
        <w:instrText xml:space="preserve"> \* MERGEFORMAT </w:instrText>
      </w:r>
      <w:r w:rsidR="00AB76B0" w:rsidRPr="007355A9">
        <w:fldChar w:fldCharType="separate"/>
      </w:r>
      <w:r w:rsidR="007355A9" w:rsidRPr="007355A9">
        <w:t xml:space="preserve">Figure </w:t>
      </w:r>
      <w:r w:rsidR="007355A9">
        <w:t>1</w:t>
      </w:r>
      <w:r w:rsidR="007355A9" w:rsidRPr="007355A9">
        <w:noBreakHyphen/>
      </w:r>
      <w:r w:rsidR="007355A9">
        <w:t>4</w:t>
      </w:r>
      <w:r w:rsidR="00AB76B0" w:rsidRPr="007355A9">
        <w:fldChar w:fldCharType="end"/>
      </w:r>
      <w:r w:rsidRPr="007355A9">
        <w:t>).</w:t>
      </w:r>
    </w:p>
    <w:p w14:paraId="54F926B1" w14:textId="77777777" w:rsidR="006D3762" w:rsidRPr="007355A9" w:rsidRDefault="006D3762" w:rsidP="00FC31C6">
      <w:pPr>
        <w:spacing w:before="120" w:after="120"/>
        <w:rPr>
          <w:rFonts w:cs="Arial"/>
          <w:color w:val="000000"/>
          <w:szCs w:val="18"/>
          <w:lang w:eastAsia="en-GB"/>
        </w:rPr>
      </w:pPr>
    </w:p>
    <w:p w14:paraId="54EF197D" w14:textId="2F9756BB" w:rsidR="00751F1C" w:rsidRPr="007355A9" w:rsidRDefault="00EB3C56" w:rsidP="00751F1C">
      <w:pPr>
        <w:pStyle w:val="Paragraph"/>
      </w:pPr>
      <w:r w:rsidRPr="007355A9">
        <w:drawing>
          <wp:inline distT="0" distB="0" distL="0" distR="0" wp14:anchorId="7E020D57" wp14:editId="2A44E1CE">
            <wp:extent cx="5570220" cy="3482340"/>
            <wp:effectExtent l="0" t="0" r="0" b="3810"/>
            <wp:docPr id="59614572" name="Picture 1" descr="A picture containing text, map, earth,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4572" name="Picture 1" descr="A picture containing text, map, earth, atlas&#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0220" cy="3482340"/>
                    </a:xfrm>
                    <a:prstGeom prst="rect">
                      <a:avLst/>
                    </a:prstGeom>
                    <a:noFill/>
                    <a:ln>
                      <a:noFill/>
                    </a:ln>
                  </pic:spPr>
                </pic:pic>
              </a:graphicData>
            </a:graphic>
          </wp:inline>
        </w:drawing>
      </w:r>
      <w:r w:rsidRPr="007355A9">
        <w:rPr>
          <w:rFonts w:cs="Arial"/>
          <w:color w:val="000000"/>
          <w:szCs w:val="18"/>
          <w:shd w:val="clear" w:color="auto" w:fill="FFFFFF"/>
        </w:rPr>
        <w:br/>
      </w:r>
    </w:p>
    <w:p w14:paraId="1355D871" w14:textId="6EFDD76C" w:rsidR="00751F1C" w:rsidRPr="007355A9" w:rsidRDefault="00751F1C" w:rsidP="00C55DF8">
      <w:pPr>
        <w:pStyle w:val="Caption"/>
        <w:spacing w:before="120" w:after="360"/>
      </w:pPr>
      <w:bookmarkStart w:id="22" w:name="_Ref19018090"/>
      <w:bookmarkStart w:id="23" w:name="_Toc23518414"/>
      <w:bookmarkStart w:id="24" w:name="_Toc139656674"/>
      <w:r w:rsidRPr="007355A9">
        <w:t xml:space="preserve">Figure </w:t>
      </w:r>
      <w:r w:rsidR="00C55DF8" w:rsidRPr="007355A9">
        <w:fldChar w:fldCharType="begin"/>
      </w:r>
      <w:r w:rsidR="00C55DF8" w:rsidRPr="007355A9">
        <w:instrText xml:space="preserve"> STYLEREF 1 \s </w:instrText>
      </w:r>
      <w:r w:rsidR="00C55DF8" w:rsidRPr="007355A9">
        <w:fldChar w:fldCharType="separate"/>
      </w:r>
      <w:r w:rsidR="007355A9">
        <w:rPr>
          <w:noProof/>
        </w:rPr>
        <w:t>1</w:t>
      </w:r>
      <w:r w:rsidR="00C55DF8" w:rsidRPr="007355A9">
        <w:fldChar w:fldCharType="end"/>
      </w:r>
      <w:r w:rsidR="00C55DF8" w:rsidRPr="007355A9">
        <w:noBreakHyphen/>
      </w:r>
      <w:r w:rsidR="00C55DF8" w:rsidRPr="007355A9">
        <w:fldChar w:fldCharType="begin"/>
      </w:r>
      <w:r w:rsidR="00C55DF8" w:rsidRPr="007355A9">
        <w:instrText xml:space="preserve"> SEQ Figure \* ARABIC \s 1 </w:instrText>
      </w:r>
      <w:r w:rsidR="00C55DF8" w:rsidRPr="007355A9">
        <w:fldChar w:fldCharType="separate"/>
      </w:r>
      <w:r w:rsidR="007355A9">
        <w:rPr>
          <w:noProof/>
        </w:rPr>
        <w:t>3</w:t>
      </w:r>
      <w:r w:rsidR="00C55DF8" w:rsidRPr="007355A9">
        <w:fldChar w:fldCharType="end"/>
      </w:r>
      <w:bookmarkEnd w:id="22"/>
      <w:r w:rsidRPr="007355A9">
        <w:t xml:space="preserve">: </w:t>
      </w:r>
      <w:bookmarkEnd w:id="23"/>
      <w:r w:rsidR="00EB3C56" w:rsidRPr="007355A9">
        <w:t>Site Access to the Cluster 1</w:t>
      </w:r>
      <w:bookmarkEnd w:id="24"/>
    </w:p>
    <w:p w14:paraId="797C620B" w14:textId="05744120" w:rsidR="00EB3C56" w:rsidRPr="007355A9" w:rsidRDefault="00EB3C56" w:rsidP="00EB3C56">
      <w:r w:rsidRPr="007355A9">
        <w:drawing>
          <wp:inline distT="0" distB="0" distL="0" distR="0" wp14:anchorId="2B428067" wp14:editId="370993B4">
            <wp:extent cx="5585460" cy="3421380"/>
            <wp:effectExtent l="0" t="0" r="0" b="7620"/>
            <wp:docPr id="1527083104" name="Picture 2" descr="A picture containing text, map, atlas,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83104" name="Picture 2" descr="A picture containing text, map, atlas, earth&#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5460" cy="3421380"/>
                    </a:xfrm>
                    <a:prstGeom prst="rect">
                      <a:avLst/>
                    </a:prstGeom>
                    <a:noFill/>
                    <a:ln>
                      <a:noFill/>
                    </a:ln>
                  </pic:spPr>
                </pic:pic>
              </a:graphicData>
            </a:graphic>
          </wp:inline>
        </w:drawing>
      </w:r>
      <w:r w:rsidRPr="007355A9">
        <w:rPr>
          <w:rFonts w:cs="Arial"/>
          <w:color w:val="000000"/>
          <w:szCs w:val="18"/>
          <w:shd w:val="clear" w:color="auto" w:fill="FFFFFF"/>
        </w:rPr>
        <w:br/>
      </w:r>
    </w:p>
    <w:p w14:paraId="58933D04" w14:textId="2330E0EB" w:rsidR="00EB3C56" w:rsidRPr="007355A9" w:rsidRDefault="00EB3C56" w:rsidP="00EB3C56">
      <w:pPr>
        <w:pStyle w:val="Caption"/>
        <w:spacing w:before="120" w:after="360"/>
      </w:pPr>
      <w:bookmarkStart w:id="25" w:name="_Ref139654860"/>
      <w:bookmarkStart w:id="26" w:name="_Toc139656675"/>
      <w:r w:rsidRPr="007355A9">
        <w:t xml:space="preserve">Figure </w:t>
      </w:r>
      <w:r w:rsidRPr="007355A9">
        <w:fldChar w:fldCharType="begin"/>
      </w:r>
      <w:r w:rsidRPr="007355A9">
        <w:instrText xml:space="preserve"> STYLEREF 1 \s </w:instrText>
      </w:r>
      <w:r w:rsidRPr="007355A9">
        <w:fldChar w:fldCharType="separate"/>
      </w:r>
      <w:r w:rsidR="007355A9">
        <w:rPr>
          <w:noProof/>
        </w:rPr>
        <w:t>1</w:t>
      </w:r>
      <w:r w:rsidRPr="007355A9">
        <w:fldChar w:fldCharType="end"/>
      </w:r>
      <w:r w:rsidRPr="007355A9">
        <w:noBreakHyphen/>
      </w:r>
      <w:r w:rsidRPr="007355A9">
        <w:fldChar w:fldCharType="begin"/>
      </w:r>
      <w:r w:rsidRPr="007355A9">
        <w:instrText xml:space="preserve"> SEQ Figure \* ARABIC \s 1 </w:instrText>
      </w:r>
      <w:r w:rsidRPr="007355A9">
        <w:fldChar w:fldCharType="separate"/>
      </w:r>
      <w:r w:rsidR="007355A9">
        <w:rPr>
          <w:noProof/>
        </w:rPr>
        <w:t>4</w:t>
      </w:r>
      <w:r w:rsidRPr="007355A9">
        <w:fldChar w:fldCharType="end"/>
      </w:r>
      <w:bookmarkEnd w:id="25"/>
      <w:r w:rsidRPr="007355A9">
        <w:t>: Site Access to the Cluster 2 and Cluster 3</w:t>
      </w:r>
      <w:bookmarkEnd w:id="26"/>
    </w:p>
    <w:p w14:paraId="2652FBD1" w14:textId="77777777" w:rsidR="00EB3C56" w:rsidRPr="007355A9" w:rsidRDefault="00EB3C56" w:rsidP="00EB3C56"/>
    <w:p w14:paraId="5EAB32B0" w14:textId="4071F14E" w:rsidR="0084400F" w:rsidRPr="007355A9" w:rsidRDefault="0084400F" w:rsidP="00EE3CA2">
      <w:pPr>
        <w:pStyle w:val="Heading2"/>
      </w:pPr>
      <w:bookmarkStart w:id="27" w:name="_Toc139656650"/>
      <w:r w:rsidRPr="007355A9">
        <w:t xml:space="preserve">how does a </w:t>
      </w:r>
      <w:r w:rsidR="00A53CCA" w:rsidRPr="007355A9">
        <w:t>Solar farm</w:t>
      </w:r>
      <w:r w:rsidRPr="007355A9">
        <w:t xml:space="preserve"> generate electrıcıty?</w:t>
      </w:r>
      <w:bookmarkEnd w:id="27"/>
    </w:p>
    <w:p w14:paraId="28290C6F" w14:textId="77777777" w:rsidR="00A53CCA" w:rsidRPr="007355A9" w:rsidRDefault="00A53CCA" w:rsidP="00095E92">
      <w:pPr>
        <w:pStyle w:val="Paragraph"/>
      </w:pPr>
      <w:r w:rsidRPr="007355A9">
        <w:t>PV modules convert solar radiation directly into electricity through the photovoltaic effect in a silent and clean process that requires no moving parts. The PV effect is a semiconductor effect whereby solar radiation falling onto the semiconductor PV cells generates electron movement. The output from a solar PV cell is DC electricity. A PV power plant contains many cells connected together in modules and many modules connected together in strings to produce the required DC power output.</w:t>
      </w:r>
    </w:p>
    <w:p w14:paraId="68C4620D" w14:textId="37A1AEC7" w:rsidR="00E01457" w:rsidRPr="007355A9" w:rsidRDefault="00A53CCA" w:rsidP="00FC31C6">
      <w:pPr>
        <w:autoSpaceDE w:val="0"/>
        <w:autoSpaceDN w:val="0"/>
        <w:adjustRightInd w:val="0"/>
        <w:spacing w:before="120" w:after="120"/>
        <w:rPr>
          <w:rFonts w:cs="Arial"/>
          <w:color w:val="000000"/>
          <w:szCs w:val="18"/>
        </w:rPr>
      </w:pPr>
      <w:r w:rsidRPr="007355A9">
        <w:t>The workings and general arrangement of a utility scale grid connected solar PV power plant are shown in</w:t>
      </w:r>
      <w:r w:rsidRPr="007355A9" w:rsidDel="00A53CCA">
        <w:t xml:space="preserve"> </w:t>
      </w:r>
      <w:r w:rsidR="00C93F97" w:rsidRPr="007355A9">
        <w:t xml:space="preserve"> </w:t>
      </w:r>
      <w:r w:rsidR="00C93F97" w:rsidRPr="007355A9">
        <w:fldChar w:fldCharType="begin"/>
      </w:r>
      <w:r w:rsidR="00C93F97" w:rsidRPr="007355A9">
        <w:instrText xml:space="preserve"> REF _Ref23846998 \h </w:instrText>
      </w:r>
      <w:r w:rsidR="007509DA" w:rsidRPr="007355A9">
        <w:instrText xml:space="preserve"> \* MERGEFORMAT </w:instrText>
      </w:r>
      <w:r w:rsidR="00C93F97" w:rsidRPr="007355A9">
        <w:fldChar w:fldCharType="separate"/>
      </w:r>
      <w:r w:rsidR="007355A9" w:rsidRPr="007355A9">
        <w:t xml:space="preserve">Figure </w:t>
      </w:r>
      <w:r w:rsidR="007355A9">
        <w:t>1</w:t>
      </w:r>
      <w:r w:rsidR="007355A9" w:rsidRPr="007355A9">
        <w:noBreakHyphen/>
      </w:r>
      <w:r w:rsidR="007355A9">
        <w:t>5</w:t>
      </w:r>
      <w:r w:rsidR="00C93F97" w:rsidRPr="007355A9">
        <w:fldChar w:fldCharType="end"/>
      </w:r>
      <w:r w:rsidR="00212133" w:rsidRPr="007355A9">
        <w:t>.</w:t>
      </w:r>
      <w:r w:rsidR="00056C3A" w:rsidRPr="007355A9">
        <w:rPr>
          <w:rFonts w:cs="Arial"/>
          <w:color w:val="000000"/>
          <w:szCs w:val="18"/>
        </w:rPr>
        <w:t xml:space="preserve"> </w:t>
      </w:r>
    </w:p>
    <w:p w14:paraId="50F27DF0" w14:textId="70ED28ED" w:rsidR="00E01457" w:rsidRPr="007355A9" w:rsidRDefault="00A53CCA" w:rsidP="002B2C49">
      <w:pPr>
        <w:pStyle w:val="Paragraph"/>
        <w:spacing w:before="0" w:after="0"/>
        <w:jc w:val="center"/>
      </w:pPr>
      <w:r w:rsidRPr="007355A9">
        <w:rPr>
          <w:lang w:eastAsia="en-GB"/>
        </w:rPr>
        <w:drawing>
          <wp:inline distT="0" distB="0" distL="0" distR="0" wp14:anchorId="5DD0E2E8" wp14:editId="1136D0D9">
            <wp:extent cx="5895340" cy="44323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95340" cy="4432300"/>
                    </a:xfrm>
                    <a:prstGeom prst="rect">
                      <a:avLst/>
                    </a:prstGeom>
                    <a:noFill/>
                  </pic:spPr>
                </pic:pic>
              </a:graphicData>
            </a:graphic>
          </wp:inline>
        </w:drawing>
      </w:r>
    </w:p>
    <w:p w14:paraId="01D64BA4" w14:textId="1CE2D388" w:rsidR="00E01457" w:rsidRPr="007355A9" w:rsidRDefault="00E01457" w:rsidP="004202C6">
      <w:pPr>
        <w:pStyle w:val="Caption"/>
        <w:spacing w:before="120"/>
      </w:pPr>
      <w:r w:rsidRPr="007355A9">
        <w:rPr>
          <w:color w:val="auto"/>
          <w:szCs w:val="24"/>
        </w:rPr>
        <w:t> </w:t>
      </w:r>
      <w:bookmarkStart w:id="28" w:name="_Ref23846998"/>
      <w:bookmarkStart w:id="29" w:name="_Toc139656676"/>
      <w:r w:rsidR="00212133" w:rsidRPr="007355A9">
        <w:t xml:space="preserve">Figure </w:t>
      </w:r>
      <w:r w:rsidR="00C55DF8" w:rsidRPr="007355A9">
        <w:fldChar w:fldCharType="begin"/>
      </w:r>
      <w:r w:rsidR="00C55DF8" w:rsidRPr="007355A9">
        <w:instrText xml:space="preserve"> STYLEREF 1 \s </w:instrText>
      </w:r>
      <w:r w:rsidR="00C55DF8" w:rsidRPr="007355A9">
        <w:fldChar w:fldCharType="separate"/>
      </w:r>
      <w:r w:rsidR="007355A9">
        <w:rPr>
          <w:noProof/>
        </w:rPr>
        <w:t>1</w:t>
      </w:r>
      <w:r w:rsidR="00C55DF8" w:rsidRPr="007355A9">
        <w:fldChar w:fldCharType="end"/>
      </w:r>
      <w:r w:rsidR="00C55DF8" w:rsidRPr="007355A9">
        <w:noBreakHyphen/>
      </w:r>
      <w:r w:rsidR="00C55DF8" w:rsidRPr="007355A9">
        <w:fldChar w:fldCharType="begin"/>
      </w:r>
      <w:r w:rsidR="00C55DF8" w:rsidRPr="007355A9">
        <w:instrText xml:space="preserve"> SEQ Figure \* ARABIC \s 1 </w:instrText>
      </w:r>
      <w:r w:rsidR="00C55DF8" w:rsidRPr="007355A9">
        <w:fldChar w:fldCharType="separate"/>
      </w:r>
      <w:r w:rsidR="007355A9">
        <w:rPr>
          <w:noProof/>
        </w:rPr>
        <w:t>5</w:t>
      </w:r>
      <w:r w:rsidR="00C55DF8" w:rsidRPr="007355A9">
        <w:fldChar w:fldCharType="end"/>
      </w:r>
      <w:bookmarkEnd w:id="28"/>
      <w:r w:rsidR="00212133" w:rsidRPr="007355A9">
        <w:t xml:space="preserve">: Scheme of </w:t>
      </w:r>
      <w:r w:rsidR="00996084" w:rsidRPr="007355A9">
        <w:t>a</w:t>
      </w:r>
      <w:r w:rsidR="00212133" w:rsidRPr="007355A9">
        <w:t xml:space="preserve"> </w:t>
      </w:r>
      <w:r w:rsidR="00A53CCA" w:rsidRPr="007355A9">
        <w:t>Solar Farm</w:t>
      </w:r>
      <w:bookmarkEnd w:id="29"/>
    </w:p>
    <w:p w14:paraId="152071D4" w14:textId="77777777" w:rsidR="00A46D04" w:rsidRPr="007355A9" w:rsidRDefault="00A46D04" w:rsidP="00325997">
      <w:pPr>
        <w:pStyle w:val="Paragraph"/>
      </w:pPr>
    </w:p>
    <w:p w14:paraId="18BB7BAE" w14:textId="02730AA2" w:rsidR="00BD72B8" w:rsidRPr="007355A9" w:rsidRDefault="007F65B8" w:rsidP="00CA0B90">
      <w:pPr>
        <w:pStyle w:val="Heading1"/>
        <w:pageBreakBefore w:val="0"/>
      </w:pPr>
      <w:bookmarkStart w:id="30" w:name="_Toc139656651"/>
      <w:r w:rsidRPr="007355A9">
        <w:t xml:space="preserve">PROJECT </w:t>
      </w:r>
      <w:r w:rsidR="00CC3D60" w:rsidRPr="007355A9">
        <w:t>ratıonale</w:t>
      </w:r>
      <w:bookmarkEnd w:id="30"/>
    </w:p>
    <w:p w14:paraId="6B848C63" w14:textId="42ED2D2F" w:rsidR="00CC3D60" w:rsidRPr="007355A9" w:rsidRDefault="00CC3D60" w:rsidP="00CC3D60">
      <w:pPr>
        <w:pStyle w:val="Heading2"/>
      </w:pPr>
      <w:bookmarkStart w:id="31" w:name="_Toc139656652"/>
      <w:r w:rsidRPr="007355A9">
        <w:t xml:space="preserve">why ıs </w:t>
      </w:r>
      <w:r w:rsidR="00D149A1" w:rsidRPr="007355A9">
        <w:t xml:space="preserve">The </w:t>
      </w:r>
      <w:r w:rsidRPr="007355A9">
        <w:t>project needed?</w:t>
      </w:r>
      <w:bookmarkEnd w:id="31"/>
    </w:p>
    <w:p w14:paraId="191FA355" w14:textId="2A73FBB1" w:rsidR="00625397" w:rsidRPr="007355A9" w:rsidRDefault="00F9530C" w:rsidP="00625397">
      <w:pPr>
        <w:pStyle w:val="Paragraph"/>
      </w:pPr>
      <w:r w:rsidRPr="007355A9">
        <w:t xml:space="preserve">Solar </w:t>
      </w:r>
      <w:r w:rsidR="00E96DC0" w:rsidRPr="007355A9">
        <w:t>power is a clean energy source that can be relied on for the long-term future. A</w:t>
      </w:r>
      <w:r w:rsidRPr="007355A9">
        <w:t xml:space="preserve"> solar farm</w:t>
      </w:r>
      <w:r w:rsidR="00E96DC0" w:rsidRPr="007355A9">
        <w:t xml:space="preserve"> creates reliable, cost-effective, pollution free energy. It is affordable, clean and sustainable. </w:t>
      </w:r>
      <w:r w:rsidRPr="007355A9">
        <w:t>As solar</w:t>
      </w:r>
      <w:r w:rsidR="00E96DC0" w:rsidRPr="007355A9">
        <w:t xml:space="preserve"> energy is non-polluting and renewable, </w:t>
      </w:r>
      <w:r w:rsidRPr="007355A9">
        <w:t xml:space="preserve">solar farms </w:t>
      </w:r>
      <w:r w:rsidR="00E96DC0" w:rsidRPr="007355A9">
        <w:t xml:space="preserve">create power without using fossil fuels, without producing greenhouse gases or radioactive or toxic waste. There are </w:t>
      </w:r>
      <w:r w:rsidR="00FF2DAE" w:rsidRPr="007355A9">
        <w:t xml:space="preserve">some </w:t>
      </w:r>
      <w:r w:rsidR="00E96DC0" w:rsidRPr="007355A9">
        <w:t xml:space="preserve">potential environmental and social impacts associated with </w:t>
      </w:r>
      <w:r w:rsidRPr="007355A9">
        <w:t xml:space="preserve">solar </w:t>
      </w:r>
      <w:r w:rsidR="00E96DC0" w:rsidRPr="007355A9">
        <w:t>farms which are identified in other section</w:t>
      </w:r>
      <w:hyperlink r:id="rId31" w:anchor="bookmark32" w:tooltip="Current Document" w:history="1">
        <w:r w:rsidR="00E96DC0" w:rsidRPr="007355A9">
          <w:t>s,</w:t>
        </w:r>
      </w:hyperlink>
      <w:r w:rsidR="00E96DC0" w:rsidRPr="007355A9">
        <w:t xml:space="preserve"> along with information on the mitigation actions that will reduce the impacts of the Project.</w:t>
      </w:r>
    </w:p>
    <w:p w14:paraId="4F5F3902" w14:textId="705AEAA0" w:rsidR="00FA69BF" w:rsidRPr="007355A9" w:rsidRDefault="00625397" w:rsidP="00625397">
      <w:pPr>
        <w:pStyle w:val="Paragraph"/>
      </w:pPr>
      <w:r w:rsidRPr="007355A9">
        <w:t xml:space="preserve">In 2022, electricity consumption in Turkey decreased by 1.2% compared to the previous year, reaching 328.9 </w:t>
      </w:r>
      <w:proofErr w:type="spellStart"/>
      <w:r w:rsidRPr="007355A9">
        <w:t>TWh</w:t>
      </w:r>
      <w:proofErr w:type="spellEnd"/>
      <w:r w:rsidRPr="007355A9">
        <w:t xml:space="preserve">, while electricity production decreased by 2.5% compared to the previous year, amounting to 326.2 </w:t>
      </w:r>
      <w:proofErr w:type="spellStart"/>
      <w:r w:rsidRPr="007355A9">
        <w:t>TWh</w:t>
      </w:r>
      <w:proofErr w:type="spellEnd"/>
      <w:r w:rsidRPr="007355A9">
        <w:t>. In 2022, our electricity production was generated as follows: 34.6% from coal, 22.2% from natural gas, 20.6% from hydroelectric power, 10.8% from wind, 4.7% from solar, 3.3% from geothermal energy, and 3.7% from other sources. As of the end of May 2023, the distribution of our installed capacity by energy sources is as follows: 30.2% hydroelectric energy, 24.2% natural gas, 20.8% coal, 11% wind, 9.6% solar, 1.6% geothermal, and 2.5% other sources.</w:t>
      </w:r>
    </w:p>
    <w:p w14:paraId="07778616" w14:textId="6F605CE6" w:rsidR="00FA69BF" w:rsidRPr="007355A9" w:rsidRDefault="008E0AF8" w:rsidP="00F033C5">
      <w:pPr>
        <w:pStyle w:val="Paragraph"/>
      </w:pPr>
      <w:r w:rsidRPr="007355A9">
        <w:t xml:space="preserve">Turkey has developed and implemented a National Renewable Energy Action Plan to reduce its dependence on energy from external sources and plans to maximize the use of local resources based on the goals to combat climate change. Therefore, Turkey </w:t>
      </w:r>
      <w:r w:rsidR="00FF2DAE" w:rsidRPr="007355A9">
        <w:t xml:space="preserve">aims </w:t>
      </w:r>
      <w:r w:rsidRPr="007355A9">
        <w:t>to increase the share of renewable energy in the national energy composition</w:t>
      </w:r>
      <w:r w:rsidR="00FA69BF" w:rsidRPr="007355A9">
        <w:t xml:space="preserve"> and the government </w:t>
      </w:r>
      <w:r w:rsidR="00FF2DAE" w:rsidRPr="007355A9">
        <w:t xml:space="preserve">has </w:t>
      </w:r>
      <w:r w:rsidR="00FA69BF" w:rsidRPr="007355A9">
        <w:t xml:space="preserve">set targets for increasing the use of renewable energy sources. The goal of Turkey for 2023 is increasing the share </w:t>
      </w:r>
      <w:r w:rsidR="00E96DC0" w:rsidRPr="007355A9">
        <w:t>of total</w:t>
      </w:r>
      <w:r w:rsidR="00FA69BF" w:rsidRPr="007355A9">
        <w:t xml:space="preserve"> installed power of renewable energy sources more than 30 %</w:t>
      </w:r>
      <w:r w:rsidR="007D578C" w:rsidRPr="007355A9">
        <w:t>; t</w:t>
      </w:r>
      <w:r w:rsidR="00FA69BF" w:rsidRPr="007355A9">
        <w:t xml:space="preserve">he proposed Project will play </w:t>
      </w:r>
      <w:r w:rsidR="00E96DC0" w:rsidRPr="007355A9">
        <w:t>a</w:t>
      </w:r>
      <w:r w:rsidR="00FA69BF" w:rsidRPr="007355A9">
        <w:t xml:space="preserve"> role in achieving th</w:t>
      </w:r>
      <w:r w:rsidR="007D578C" w:rsidRPr="007355A9">
        <w:t>is</w:t>
      </w:r>
      <w:r w:rsidR="00FA69BF" w:rsidRPr="007355A9">
        <w:t xml:space="preserve"> goal.</w:t>
      </w:r>
    </w:p>
    <w:p w14:paraId="188F61FC" w14:textId="238B96F1" w:rsidR="00AA18A8" w:rsidRPr="007355A9" w:rsidRDefault="00AA18A8" w:rsidP="00CA0B90">
      <w:pPr>
        <w:pStyle w:val="Heading1"/>
        <w:pageBreakBefore w:val="0"/>
      </w:pPr>
      <w:bookmarkStart w:id="32" w:name="_Toc519804896"/>
      <w:bookmarkStart w:id="33" w:name="_Toc519805162"/>
      <w:bookmarkStart w:id="34" w:name="_Toc519805230"/>
      <w:bookmarkStart w:id="35" w:name="_Toc139656653"/>
      <w:bookmarkEnd w:id="32"/>
      <w:bookmarkEnd w:id="33"/>
      <w:bookmarkEnd w:id="34"/>
      <w:r w:rsidRPr="007355A9">
        <w:t>potentıal envıronmental and socıal ımpacts and benefıts of the project</w:t>
      </w:r>
      <w:bookmarkEnd w:id="35"/>
    </w:p>
    <w:p w14:paraId="3D3C3C47" w14:textId="46E948B5" w:rsidR="00D149A1" w:rsidRPr="007355A9" w:rsidRDefault="000C588F" w:rsidP="00D149A1">
      <w:pPr>
        <w:pStyle w:val="Heading2"/>
      </w:pPr>
      <w:bookmarkStart w:id="36" w:name="_Toc139656654"/>
      <w:r w:rsidRPr="007355A9">
        <w:t xml:space="preserve">The </w:t>
      </w:r>
      <w:r w:rsidR="00D149A1" w:rsidRPr="007355A9">
        <w:t>envıronmental and socıal ımpact assessment process</w:t>
      </w:r>
      <w:bookmarkEnd w:id="36"/>
    </w:p>
    <w:p w14:paraId="32155020" w14:textId="64FA010B" w:rsidR="001C7A31" w:rsidRPr="007355A9" w:rsidRDefault="00E758F9" w:rsidP="00D149A1">
      <w:pPr>
        <w:pStyle w:val="Paragraph"/>
        <w:rPr>
          <w:szCs w:val="18"/>
        </w:rPr>
      </w:pPr>
      <w:r w:rsidRPr="007355A9">
        <w:t>A national EIA was prepared and “EIA Positive Decision” was obtained from the Ministry of Environment and Urbanisation (</w:t>
      </w:r>
      <w:proofErr w:type="spellStart"/>
      <w:r w:rsidRPr="007355A9">
        <w:t>MoEU</w:t>
      </w:r>
      <w:proofErr w:type="spellEnd"/>
      <w:r w:rsidRPr="007355A9">
        <w:t>)</w:t>
      </w:r>
      <w:r w:rsidR="00511ABA" w:rsidRPr="007355A9">
        <w:t xml:space="preserve"> on </w:t>
      </w:r>
      <w:r w:rsidR="00906B29" w:rsidRPr="007355A9">
        <w:t>April</w:t>
      </w:r>
      <w:r w:rsidR="002442EC" w:rsidRPr="007355A9">
        <w:t xml:space="preserve"> </w:t>
      </w:r>
      <w:r w:rsidR="00906B29" w:rsidRPr="007355A9">
        <w:t>01</w:t>
      </w:r>
      <w:r w:rsidR="002442EC" w:rsidRPr="007355A9">
        <w:t>, 20</w:t>
      </w:r>
      <w:r w:rsidR="00906B29" w:rsidRPr="007355A9">
        <w:t>22</w:t>
      </w:r>
      <w:r w:rsidR="00511ABA" w:rsidRPr="007355A9">
        <w:rPr>
          <w:szCs w:val="18"/>
        </w:rPr>
        <w:t>.</w:t>
      </w:r>
      <w:r w:rsidR="000E4E69" w:rsidRPr="007355A9">
        <w:rPr>
          <w:szCs w:val="18"/>
        </w:rPr>
        <w:t xml:space="preserve"> </w:t>
      </w:r>
    </w:p>
    <w:p w14:paraId="39A530D5" w14:textId="51A0BF37" w:rsidR="00BC3A04" w:rsidRPr="007355A9" w:rsidRDefault="00BC3A04" w:rsidP="00D149A1">
      <w:pPr>
        <w:pStyle w:val="Paragraph"/>
        <w:rPr>
          <w:szCs w:val="18"/>
        </w:rPr>
      </w:pPr>
      <w:r w:rsidRPr="007355A9">
        <w:rPr>
          <w:szCs w:val="18"/>
        </w:rPr>
        <w:t xml:space="preserve">As per the IFI and national requirements, the ESIA </w:t>
      </w:r>
      <w:r w:rsidR="00481D83" w:rsidRPr="007355A9">
        <w:rPr>
          <w:szCs w:val="18"/>
        </w:rPr>
        <w:t>process</w:t>
      </w:r>
      <w:r w:rsidRPr="007355A9">
        <w:rPr>
          <w:szCs w:val="18"/>
        </w:rPr>
        <w:t xml:space="preserve"> was initiated taking into consideration all aspects mentioned within the national EIA</w:t>
      </w:r>
      <w:r w:rsidR="00481D83" w:rsidRPr="007355A9">
        <w:rPr>
          <w:szCs w:val="18"/>
        </w:rPr>
        <w:t xml:space="preserve"> with further studies.</w:t>
      </w:r>
      <w:r w:rsidR="002442EC" w:rsidRPr="007355A9">
        <w:rPr>
          <w:szCs w:val="18"/>
        </w:rPr>
        <w:t xml:space="preserve"> </w:t>
      </w:r>
    </w:p>
    <w:p w14:paraId="769A4F1A" w14:textId="77777777" w:rsidR="00BC3A04" w:rsidRPr="007355A9" w:rsidRDefault="00BC3A04" w:rsidP="00BC3A04">
      <w:pPr>
        <w:pStyle w:val="Paragraph"/>
        <w:rPr>
          <w:szCs w:val="18"/>
        </w:rPr>
      </w:pPr>
      <w:r w:rsidRPr="007355A9">
        <w:rPr>
          <w:szCs w:val="18"/>
        </w:rPr>
        <w:t>A set of generic criteria are used to determine impact significance and are applied across the various environmental and social parameters.</w:t>
      </w:r>
    </w:p>
    <w:p w14:paraId="75FDE9FD" w14:textId="2F221629" w:rsidR="00481D83" w:rsidRPr="007355A9" w:rsidRDefault="00BC3A04" w:rsidP="00BC3A04">
      <w:pPr>
        <w:pStyle w:val="Paragraph"/>
        <w:rPr>
          <w:szCs w:val="18"/>
        </w:rPr>
      </w:pPr>
      <w:r w:rsidRPr="007355A9">
        <w:rPr>
          <w:szCs w:val="18"/>
        </w:rPr>
        <w:t>Environmental and social impacts are quantified as much as possible. For cases where quantification is not possible/applicable, a qualitative assessment is conducted using professional judgement, experience and available knowledge, and including the consideration of stakeholder views. Where there are limitations to the data, and/or uncertainties, these are recorded in the relevant chapters, along with any assumptions made during the assessment.</w:t>
      </w:r>
    </w:p>
    <w:p w14:paraId="7BFEBFCC" w14:textId="2E4344B9" w:rsidR="0010313A" w:rsidRPr="007355A9" w:rsidRDefault="00B73BC3" w:rsidP="00481D83">
      <w:pPr>
        <w:pStyle w:val="Paragraph"/>
        <w:rPr>
          <w:szCs w:val="18"/>
        </w:rPr>
      </w:pPr>
      <w:r w:rsidRPr="007355A9">
        <w:rPr>
          <w:lang w:eastAsia="sv-SE"/>
        </w:rPr>
        <w:t>The Project Owner is committed to</w:t>
      </w:r>
      <w:r w:rsidR="00F041E3" w:rsidRPr="007355A9">
        <w:rPr>
          <w:lang w:eastAsia="sv-SE"/>
        </w:rPr>
        <w:t xml:space="preserve"> develop an Environmental and Social Management System (ESMS)</w:t>
      </w:r>
      <w:r w:rsidRPr="007355A9">
        <w:rPr>
          <w:lang w:eastAsia="sv-SE"/>
        </w:rPr>
        <w:t>,</w:t>
      </w:r>
      <w:r w:rsidR="00F041E3" w:rsidRPr="007355A9">
        <w:rPr>
          <w:lang w:eastAsia="sv-SE"/>
        </w:rPr>
        <w:t xml:space="preserve"> </w:t>
      </w:r>
      <w:r w:rsidRPr="007355A9">
        <w:rPr>
          <w:lang w:eastAsia="sv-SE"/>
        </w:rPr>
        <w:t xml:space="preserve">which is </w:t>
      </w:r>
      <w:r w:rsidRPr="007355A9">
        <w:rPr>
          <w:lang w:eastAsia="sv-SE"/>
        </w:rPr>
        <w:t>composed of policies, project assessment documentation, project specific management plans, supporting thematic sub-plans and reporting templates for monitoring progress</w:t>
      </w:r>
      <w:r w:rsidRPr="007355A9">
        <w:rPr>
          <w:lang w:eastAsia="sv-SE"/>
        </w:rPr>
        <w:t xml:space="preserve">, </w:t>
      </w:r>
      <w:r w:rsidR="00F041E3" w:rsidRPr="007355A9">
        <w:rPr>
          <w:lang w:eastAsia="sv-SE"/>
        </w:rPr>
        <w:t xml:space="preserve">to oversee the development, construction, and operational activities of the Project. </w:t>
      </w:r>
    </w:p>
    <w:p w14:paraId="349C1096" w14:textId="77777777" w:rsidR="00B73BC3" w:rsidRPr="007355A9" w:rsidRDefault="00B73BC3" w:rsidP="00481D83">
      <w:pPr>
        <w:pStyle w:val="Paragraph"/>
        <w:rPr>
          <w:szCs w:val="18"/>
        </w:rPr>
      </w:pPr>
    </w:p>
    <w:p w14:paraId="40CC1A5D" w14:textId="77777777" w:rsidR="00D149A1" w:rsidRPr="007355A9" w:rsidRDefault="00D149A1" w:rsidP="00D149A1">
      <w:pPr>
        <w:pStyle w:val="Heading2"/>
      </w:pPr>
      <w:bookmarkStart w:id="37" w:name="_Toc139656655"/>
      <w:r w:rsidRPr="007355A9">
        <w:t>Who has been consulted and what consultation will be undertaken in the future?</w:t>
      </w:r>
      <w:bookmarkEnd w:id="37"/>
    </w:p>
    <w:p w14:paraId="70A844CC" w14:textId="77777777" w:rsidR="00B73BC3" w:rsidRPr="007355A9" w:rsidRDefault="00B73BC3" w:rsidP="00B73BC3">
      <w:pPr>
        <w:pStyle w:val="Paragraph"/>
      </w:pPr>
      <w:r w:rsidRPr="007355A9">
        <w:t xml:space="preserve">In accordance with Article 9 of the Turkish Regulation on Environmental Impact Assessment (latest version published in the Official Gazette dated July 29, 2022, numbered 31907), a Public Consultation Meeting (PCM) was organized in </w:t>
      </w:r>
      <w:proofErr w:type="spellStart"/>
      <w:r w:rsidRPr="007355A9">
        <w:t>Kocalar</w:t>
      </w:r>
      <w:proofErr w:type="spellEnd"/>
      <w:r w:rsidRPr="007355A9">
        <w:t xml:space="preserve"> village on October 05, 2021 as part of the local EIA studies. </w:t>
      </w:r>
    </w:p>
    <w:p w14:paraId="0264336F" w14:textId="77777777" w:rsidR="00B73BC3" w:rsidRPr="007355A9" w:rsidRDefault="00B73BC3" w:rsidP="00B73BC3">
      <w:pPr>
        <w:pStyle w:val="Paragraph"/>
      </w:pPr>
      <w:r w:rsidRPr="007355A9">
        <w:t xml:space="preserve">Meeting announcements were published in one national and one local newspaper prior to the meeting date. Besides, meeting invitations were posted in the central areas of </w:t>
      </w:r>
      <w:proofErr w:type="spellStart"/>
      <w:r w:rsidRPr="007355A9">
        <w:t>Kocalar</w:t>
      </w:r>
      <w:proofErr w:type="spellEnd"/>
      <w:r w:rsidRPr="007355A9">
        <w:t xml:space="preserve">, </w:t>
      </w:r>
      <w:proofErr w:type="spellStart"/>
      <w:r w:rsidRPr="007355A9">
        <w:t>Bodurlar</w:t>
      </w:r>
      <w:proofErr w:type="spellEnd"/>
      <w:r w:rsidRPr="007355A9">
        <w:t xml:space="preserve">, </w:t>
      </w:r>
      <w:proofErr w:type="spellStart"/>
      <w:r w:rsidRPr="007355A9">
        <w:t>Dedeler</w:t>
      </w:r>
      <w:proofErr w:type="spellEnd"/>
      <w:r w:rsidRPr="007355A9">
        <w:t xml:space="preserve">, </w:t>
      </w:r>
      <w:proofErr w:type="spellStart"/>
      <w:r w:rsidRPr="007355A9">
        <w:t>Kovandagı</w:t>
      </w:r>
      <w:proofErr w:type="spellEnd"/>
      <w:r w:rsidRPr="007355A9">
        <w:t xml:space="preserve"> villages and residents of these villages were invited. </w:t>
      </w:r>
    </w:p>
    <w:p w14:paraId="5915DD66" w14:textId="77777777" w:rsidR="00B73BC3" w:rsidRPr="007355A9" w:rsidRDefault="00B73BC3" w:rsidP="00B73BC3">
      <w:pPr>
        <w:pStyle w:val="Paragraph"/>
      </w:pPr>
      <w:r w:rsidRPr="007355A9">
        <w:t xml:space="preserve">Ministry of Environment, Urbanisation and Climate Change General Directorate of EIA, Permission and Inspection, </w:t>
      </w:r>
      <w:proofErr w:type="spellStart"/>
      <w:r w:rsidRPr="007355A9">
        <w:t>Çanakkale</w:t>
      </w:r>
      <w:proofErr w:type="spellEnd"/>
      <w:r w:rsidRPr="007355A9">
        <w:t xml:space="preserve"> Provincial Directorate of Environment, Urbanization and Climate Change, </w:t>
      </w:r>
      <w:proofErr w:type="spellStart"/>
      <w:r w:rsidRPr="007355A9">
        <w:t>Boylam</w:t>
      </w:r>
      <w:proofErr w:type="spellEnd"/>
      <w:r w:rsidRPr="007355A9">
        <w:t xml:space="preserve"> Energy Investment Production and Trade. Inc., EN-ÇEV </w:t>
      </w:r>
      <w:proofErr w:type="spellStart"/>
      <w:r w:rsidRPr="007355A9">
        <w:t>Enerji</w:t>
      </w:r>
      <w:proofErr w:type="spellEnd"/>
      <w:r w:rsidRPr="007355A9">
        <w:t xml:space="preserve"> </w:t>
      </w:r>
      <w:proofErr w:type="spellStart"/>
      <w:r w:rsidRPr="007355A9">
        <w:t>Çevre</w:t>
      </w:r>
      <w:proofErr w:type="spellEnd"/>
      <w:r w:rsidRPr="007355A9">
        <w:t xml:space="preserve"> </w:t>
      </w:r>
      <w:proofErr w:type="spellStart"/>
      <w:r w:rsidRPr="007355A9">
        <w:t>Yatırımları</w:t>
      </w:r>
      <w:proofErr w:type="spellEnd"/>
      <w:r w:rsidRPr="007355A9">
        <w:t xml:space="preserve"> </w:t>
      </w:r>
      <w:proofErr w:type="spellStart"/>
      <w:r w:rsidRPr="007355A9">
        <w:t>ve</w:t>
      </w:r>
      <w:proofErr w:type="spellEnd"/>
      <w:r w:rsidRPr="007355A9">
        <w:t xml:space="preserve"> </w:t>
      </w:r>
      <w:proofErr w:type="spellStart"/>
      <w:r w:rsidRPr="007355A9">
        <w:t>Danışmanlığı</w:t>
      </w:r>
      <w:proofErr w:type="spellEnd"/>
      <w:r w:rsidRPr="007355A9">
        <w:t xml:space="preserve"> </w:t>
      </w:r>
      <w:proofErr w:type="spellStart"/>
      <w:r w:rsidRPr="007355A9">
        <w:t>Haritacılık</w:t>
      </w:r>
      <w:proofErr w:type="spellEnd"/>
      <w:r w:rsidRPr="007355A9">
        <w:t xml:space="preserve"> </w:t>
      </w:r>
      <w:proofErr w:type="spellStart"/>
      <w:r w:rsidRPr="007355A9">
        <w:t>İmar</w:t>
      </w:r>
      <w:proofErr w:type="spellEnd"/>
      <w:r w:rsidRPr="007355A9">
        <w:t xml:space="preserve"> </w:t>
      </w:r>
      <w:proofErr w:type="spellStart"/>
      <w:r w:rsidRPr="007355A9">
        <w:t>İnş</w:t>
      </w:r>
      <w:proofErr w:type="spellEnd"/>
      <w:r w:rsidRPr="007355A9">
        <w:t>. A.Ş., Mukhtars of the villages and local residents from the nearby villages attended Public Consultation meeting.</w:t>
      </w:r>
    </w:p>
    <w:p w14:paraId="3E6642EB" w14:textId="36DB751D" w:rsidR="00B73BC3" w:rsidRPr="007355A9" w:rsidRDefault="00B73BC3" w:rsidP="00B73BC3">
      <w:pPr>
        <w:pStyle w:val="Paragraph"/>
      </w:pPr>
      <w:r w:rsidRPr="007355A9">
        <w:t xml:space="preserve">At the Public Participation Meeting, detailed information related to the solar power plant was shared with the participants and a visual presentation was made. EN-ÇEV A.Ş. and </w:t>
      </w:r>
      <w:proofErr w:type="spellStart"/>
      <w:r w:rsidRPr="007355A9">
        <w:t>Boylam</w:t>
      </w:r>
      <w:proofErr w:type="spellEnd"/>
      <w:r w:rsidRPr="007355A9">
        <w:t xml:space="preserve"> Energy Investment Production and Trade. Inc. representatives answered questions asked by the participants and timeline of the Project milestones was delivered also.</w:t>
      </w:r>
    </w:p>
    <w:p w14:paraId="5D746BC9" w14:textId="17BBA15B" w:rsidR="00D149A1" w:rsidRPr="007355A9" w:rsidRDefault="00D149A1" w:rsidP="00D149A1">
      <w:pPr>
        <w:pStyle w:val="Heading2"/>
      </w:pPr>
      <w:bookmarkStart w:id="38" w:name="_Toc139656656"/>
      <w:r w:rsidRPr="007355A9">
        <w:t>What are the current environmental and social conditions</w:t>
      </w:r>
      <w:r w:rsidR="000C588F" w:rsidRPr="007355A9">
        <w:t xml:space="preserve"> At The Site</w:t>
      </w:r>
      <w:r w:rsidRPr="007355A9">
        <w:t>?</w:t>
      </w:r>
      <w:bookmarkEnd w:id="38"/>
    </w:p>
    <w:p w14:paraId="0A90790D" w14:textId="77777777" w:rsidR="00B73BC3" w:rsidRPr="007355A9" w:rsidRDefault="00B73BC3" w:rsidP="00B73BC3">
      <w:pPr>
        <w:pStyle w:val="Paragraph"/>
      </w:pPr>
      <w:proofErr w:type="spellStart"/>
      <w:r w:rsidRPr="007355A9">
        <w:t>Çanakkale</w:t>
      </w:r>
      <w:proofErr w:type="spellEnd"/>
      <w:r w:rsidRPr="007355A9">
        <w:t xml:space="preserve">, where the Mediterranean climate is predominant, is in a transition zone between the Mediterranean and Black Sea climates. Terrain elevation, with respect to sea level, increases from the coastal area as you move inland and therefore temperature differences increase. The Project area mainly consists of volcanic and terrestrial clasts. </w:t>
      </w:r>
    </w:p>
    <w:p w14:paraId="638090B5" w14:textId="2F782878" w:rsidR="00B73BC3" w:rsidRPr="007355A9" w:rsidRDefault="00B73BC3" w:rsidP="00B73BC3">
      <w:pPr>
        <w:pStyle w:val="Paragraph"/>
      </w:pPr>
      <w:r w:rsidRPr="007355A9">
        <w:t xml:space="preserve">The nearest surface water to the Project area is 40 km long </w:t>
      </w:r>
      <w:proofErr w:type="spellStart"/>
      <w:r w:rsidRPr="007355A9">
        <w:t>Sarıçay</w:t>
      </w:r>
      <w:proofErr w:type="spellEnd"/>
      <w:r w:rsidRPr="007355A9">
        <w:t xml:space="preserve"> Stream (</w:t>
      </w:r>
      <w:proofErr w:type="spellStart"/>
      <w:r w:rsidRPr="007355A9">
        <w:t>Kocaçay</w:t>
      </w:r>
      <w:proofErr w:type="spellEnd"/>
      <w:r w:rsidRPr="007355A9">
        <w:t xml:space="preserve">) and there are no lakes within the vicinity of the Project area. </w:t>
      </w:r>
      <w:proofErr w:type="spellStart"/>
      <w:r w:rsidRPr="007355A9">
        <w:t>Sarıçay’s</w:t>
      </w:r>
      <w:proofErr w:type="spellEnd"/>
      <w:r w:rsidRPr="007355A9">
        <w:t xml:space="preserve"> tributary partially runs through the License Area in the west and south clusters. There is Altınzeybek-2 Pond located near </w:t>
      </w:r>
      <w:proofErr w:type="spellStart"/>
      <w:r w:rsidRPr="007355A9">
        <w:t>Kumarlar</w:t>
      </w:r>
      <w:proofErr w:type="spellEnd"/>
      <w:r w:rsidRPr="007355A9">
        <w:t xml:space="preserve"> Village. Altınzeybek-2 Pond was built in 2019 by a private mining company for providing water supply to the nearby villages for potable use and irrigation.</w:t>
      </w:r>
    </w:p>
    <w:p w14:paraId="563C574E" w14:textId="77777777" w:rsidR="00B73BC3" w:rsidRPr="007355A9" w:rsidRDefault="00B73BC3" w:rsidP="00B73BC3">
      <w:pPr>
        <w:pStyle w:val="Paragraph"/>
      </w:pPr>
      <w:r w:rsidRPr="007355A9">
        <w:t xml:space="preserve">The baseline air quality (particulate matter and settled dust) and noise level measurements have been undertaken within the project area of influence and found to be compliant with the regulatory limits.  </w:t>
      </w:r>
    </w:p>
    <w:p w14:paraId="63EE2639" w14:textId="602740E3" w:rsidR="00B73BC3" w:rsidRPr="007355A9" w:rsidRDefault="00C64E7E" w:rsidP="00B73BC3">
      <w:pPr>
        <w:pStyle w:val="Paragraph"/>
      </w:pPr>
      <w:r w:rsidRPr="007355A9">
        <w:t xml:space="preserve">The Saros WF License Area consists of forest land (81.6%), agricultural land (16.5%) and meadows or treasury lands (1.9%). The Project components of the Saros Hybrid SPP will be completely located on agricultural land. </w:t>
      </w:r>
      <w:proofErr w:type="gramStart"/>
      <w:r w:rsidRPr="007355A9">
        <w:t>he</w:t>
      </w:r>
      <w:proofErr w:type="gramEnd"/>
      <w:r w:rsidRPr="007355A9">
        <w:t xml:space="preserve"> Project Area is composed of Class VI and Class VII soils; that are unsuitable for agriculture. </w:t>
      </w:r>
      <w:r w:rsidR="00B73BC3" w:rsidRPr="007355A9">
        <w:t xml:space="preserve"> </w:t>
      </w:r>
    </w:p>
    <w:p w14:paraId="6D52EFC3" w14:textId="2545015F" w:rsidR="00C64E7E" w:rsidRPr="007355A9" w:rsidRDefault="00C64E7E" w:rsidP="00C64E7E">
      <w:pPr>
        <w:pStyle w:val="Paragraph"/>
      </w:pPr>
      <w:r w:rsidRPr="007355A9">
        <w:t>T</w:t>
      </w:r>
      <w:r w:rsidRPr="007355A9">
        <w:t xml:space="preserve">he settlements that would be potentially affected from the Project are </w:t>
      </w:r>
      <w:proofErr w:type="spellStart"/>
      <w:r w:rsidRPr="007355A9">
        <w:t>Bodurlar</w:t>
      </w:r>
      <w:proofErr w:type="spellEnd"/>
      <w:r w:rsidRPr="007355A9">
        <w:t xml:space="preserve">, </w:t>
      </w:r>
      <w:proofErr w:type="spellStart"/>
      <w:r w:rsidRPr="007355A9">
        <w:t>Dedeler</w:t>
      </w:r>
      <w:proofErr w:type="spellEnd"/>
      <w:r w:rsidRPr="007355A9">
        <w:t xml:space="preserve"> and </w:t>
      </w:r>
      <w:proofErr w:type="spellStart"/>
      <w:r w:rsidRPr="007355A9">
        <w:t>Kocalar</w:t>
      </w:r>
      <w:proofErr w:type="spellEnd"/>
      <w:r w:rsidRPr="007355A9">
        <w:t xml:space="preserve"> villages.</w:t>
      </w:r>
      <w:r w:rsidRPr="007355A9">
        <w:t xml:space="preserve"> In terms of social baseline studies, data was obtained</w:t>
      </w:r>
      <w:r w:rsidRPr="007355A9">
        <w:t xml:space="preserve"> from the following sources:</w:t>
      </w:r>
      <w:r w:rsidRPr="007355A9">
        <w:t xml:space="preserve"> </w:t>
      </w:r>
      <w:r w:rsidRPr="007355A9">
        <w:t>Secondary data,</w:t>
      </w:r>
      <w:r w:rsidRPr="007355A9">
        <w:t xml:space="preserve"> </w:t>
      </w:r>
      <w:r w:rsidRPr="007355A9">
        <w:t>Quantifiable sample survey (household questionnaire and settlement questionnaire)</w:t>
      </w:r>
      <w:r w:rsidRPr="007355A9">
        <w:t xml:space="preserve">, </w:t>
      </w:r>
      <w:r w:rsidRPr="007355A9">
        <w:t>Depth interview with key informants</w:t>
      </w:r>
      <w:r w:rsidRPr="007355A9">
        <w:t xml:space="preserve"> and </w:t>
      </w:r>
      <w:r w:rsidRPr="007355A9">
        <w:t>Participant observation</w:t>
      </w:r>
      <w:r w:rsidRPr="007355A9">
        <w:t>.</w:t>
      </w:r>
      <w:r w:rsidRPr="007355A9">
        <w:t xml:space="preserve"> Surveys were used to collect quantitative data on a reliable sample of households in the Study Area. The household survey interviews with randomly selected households around the settlements were conducted between November 14 and 15, 2022. </w:t>
      </w:r>
      <w:r w:rsidRPr="007355A9">
        <w:t>According to the survey findings, t</w:t>
      </w:r>
      <w:r w:rsidRPr="007355A9">
        <w:t>here are 207 people and approximately 71 households</w:t>
      </w:r>
      <w:r w:rsidRPr="007355A9">
        <w:t xml:space="preserve"> in these villages. </w:t>
      </w:r>
    </w:p>
    <w:p w14:paraId="423D3F36" w14:textId="03999091" w:rsidR="00B73BC3" w:rsidRPr="007355A9" w:rsidRDefault="00B73BC3" w:rsidP="00C64E7E">
      <w:pPr>
        <w:pStyle w:val="Paragraph"/>
      </w:pPr>
      <w:r w:rsidRPr="007355A9">
        <w:t>The baseline assessment studies set out that the genders are equally distributed at the villages, 5</w:t>
      </w:r>
      <w:r w:rsidR="00C64E7E" w:rsidRPr="007355A9">
        <w:t>1</w:t>
      </w:r>
      <w:r w:rsidRPr="007355A9">
        <w:t>.</w:t>
      </w:r>
      <w:r w:rsidR="00C64E7E" w:rsidRPr="007355A9">
        <w:t>6</w:t>
      </w:r>
      <w:r w:rsidRPr="007355A9">
        <w:t xml:space="preserve">% of the people living in these households are over 50 years old. </w:t>
      </w:r>
    </w:p>
    <w:p w14:paraId="6B4F145A" w14:textId="25336401" w:rsidR="00B73BC3" w:rsidRPr="007355A9" w:rsidRDefault="00B73BC3" w:rsidP="00B73BC3">
      <w:pPr>
        <w:pStyle w:val="Paragraph"/>
      </w:pPr>
      <w:r w:rsidRPr="007355A9">
        <w:t>Most of the households engage agricultural activities and animal husbandry. The most important source of income is animal husbandry</w:t>
      </w:r>
      <w:r w:rsidR="00C64E7E" w:rsidRPr="007355A9">
        <w:t xml:space="preserve"> followed by agriculture and pension.</w:t>
      </w:r>
      <w:r w:rsidR="00C64E7E" w:rsidRPr="007355A9">
        <w:t xml:space="preserve"> </w:t>
      </w:r>
      <w:r w:rsidRPr="007355A9">
        <w:t xml:space="preserve"> Residents graze their animals in the meadows, agricultural lands or the grasslands near the place where they live. Agricultural activities are limited within the study area due to lack of irrigation sources, lack of young population, low agricultural productivity and high rated consumables (e.g. fuel).</w:t>
      </w:r>
    </w:p>
    <w:p w14:paraId="2E776FB9" w14:textId="53CCBBCD" w:rsidR="00000FC8" w:rsidRPr="007355A9" w:rsidRDefault="00000FC8" w:rsidP="00B73BC3">
      <w:pPr>
        <w:pStyle w:val="Paragraph"/>
      </w:pPr>
    </w:p>
    <w:p w14:paraId="4FAEB79E" w14:textId="77777777" w:rsidR="00AA18A8" w:rsidRPr="007355A9" w:rsidRDefault="000C588F" w:rsidP="00AA18A8">
      <w:pPr>
        <w:pStyle w:val="Heading2"/>
      </w:pPr>
      <w:bookmarkStart w:id="39" w:name="_Toc139656657"/>
      <w:r w:rsidRPr="007355A9">
        <w:t xml:space="preserve">Summary </w:t>
      </w:r>
      <w:r w:rsidR="00D149A1" w:rsidRPr="007355A9">
        <w:t>Of Environm</w:t>
      </w:r>
      <w:r w:rsidR="008212C6" w:rsidRPr="007355A9">
        <w:t>e</w:t>
      </w:r>
      <w:r w:rsidR="00D149A1" w:rsidRPr="007355A9">
        <w:t>ntal &amp; Social Impacts</w:t>
      </w:r>
      <w:r w:rsidRPr="007355A9">
        <w:t xml:space="preserve"> and Benefits</w:t>
      </w:r>
      <w:bookmarkEnd w:id="39"/>
    </w:p>
    <w:p w14:paraId="7CC715A4" w14:textId="5997FFDC" w:rsidR="00454D07" w:rsidRPr="007355A9" w:rsidRDefault="00AA18A8" w:rsidP="00AA18A8">
      <w:pPr>
        <w:pStyle w:val="Paragraph"/>
        <w:rPr>
          <w:rFonts w:cs="Arial"/>
          <w:szCs w:val="18"/>
        </w:rPr>
      </w:pPr>
      <w:r w:rsidRPr="007355A9">
        <w:rPr>
          <w:rFonts w:cs="Arial"/>
          <w:szCs w:val="18"/>
        </w:rPr>
        <w:t xml:space="preserve">The main environmental and social impacts (positive and negative) identified in the </w:t>
      </w:r>
      <w:r w:rsidR="00640585" w:rsidRPr="007355A9">
        <w:rPr>
          <w:rFonts w:cs="Arial"/>
          <w:szCs w:val="18"/>
        </w:rPr>
        <w:t>E</w:t>
      </w:r>
      <w:r w:rsidR="00805C65" w:rsidRPr="007355A9">
        <w:rPr>
          <w:rFonts w:cs="Arial"/>
          <w:szCs w:val="18"/>
        </w:rPr>
        <w:t>S</w:t>
      </w:r>
      <w:r w:rsidR="00640585" w:rsidRPr="007355A9">
        <w:rPr>
          <w:rFonts w:cs="Arial"/>
          <w:szCs w:val="18"/>
        </w:rPr>
        <w:t xml:space="preserve">IA </w:t>
      </w:r>
      <w:r w:rsidRPr="007355A9">
        <w:rPr>
          <w:rFonts w:cs="Arial"/>
          <w:szCs w:val="18"/>
        </w:rPr>
        <w:t>study for the construction and operation</w:t>
      </w:r>
      <w:r w:rsidR="005E13C3" w:rsidRPr="007355A9">
        <w:rPr>
          <w:rFonts w:cs="Arial"/>
          <w:szCs w:val="18"/>
        </w:rPr>
        <w:t xml:space="preserve"> phases of the Project </w:t>
      </w:r>
      <w:r w:rsidRPr="007355A9">
        <w:rPr>
          <w:rFonts w:cs="Arial"/>
          <w:szCs w:val="18"/>
        </w:rPr>
        <w:t xml:space="preserve">and the mitigation measures which will be implemented to remove or reduce the level of impact </w:t>
      </w:r>
      <w:r w:rsidR="007C4D98" w:rsidRPr="007355A9">
        <w:rPr>
          <w:rFonts w:cs="Arial"/>
          <w:szCs w:val="18"/>
        </w:rPr>
        <w:t xml:space="preserve">is presented </w:t>
      </w:r>
      <w:r w:rsidR="008B3D4C" w:rsidRPr="007355A9">
        <w:rPr>
          <w:rFonts w:cs="Arial"/>
          <w:szCs w:val="18"/>
        </w:rPr>
        <w:t xml:space="preserve">in </w:t>
      </w:r>
      <w:r w:rsidR="007355A9">
        <w:rPr>
          <w:rFonts w:cs="Arial"/>
          <w:szCs w:val="18"/>
        </w:rPr>
        <w:t>Table 3-1.</w:t>
      </w:r>
    </w:p>
    <w:p w14:paraId="4182AD53" w14:textId="77777777" w:rsidR="00454D07" w:rsidRPr="007355A9" w:rsidRDefault="00454D07">
      <w:pPr>
        <w:jc w:val="left"/>
        <w:rPr>
          <w:rFonts w:cs="Arial"/>
          <w:szCs w:val="18"/>
        </w:rPr>
      </w:pPr>
      <w:r w:rsidRPr="007355A9">
        <w:rPr>
          <w:rFonts w:cs="Arial"/>
          <w:szCs w:val="18"/>
        </w:rPr>
        <w:br w:type="page"/>
      </w:r>
    </w:p>
    <w:p w14:paraId="7C962E55" w14:textId="7FD8B257" w:rsidR="00A701AC" w:rsidRPr="007355A9" w:rsidRDefault="00454D07" w:rsidP="00454D07">
      <w:pPr>
        <w:pStyle w:val="Caption"/>
      </w:pPr>
      <w:bookmarkStart w:id="40" w:name="_Ref48139407"/>
      <w:bookmarkStart w:id="41" w:name="_Toc139656671"/>
      <w:r w:rsidRPr="007355A9">
        <w:t xml:space="preserve">Table </w:t>
      </w:r>
      <w:r w:rsidR="00831682" w:rsidRPr="007355A9">
        <w:fldChar w:fldCharType="begin"/>
      </w:r>
      <w:r w:rsidR="00831682" w:rsidRPr="007355A9">
        <w:instrText xml:space="preserve"> STYLEREF 1 \s </w:instrText>
      </w:r>
      <w:r w:rsidR="00831682" w:rsidRPr="007355A9">
        <w:fldChar w:fldCharType="separate"/>
      </w:r>
      <w:r w:rsidR="007355A9">
        <w:rPr>
          <w:noProof/>
        </w:rPr>
        <w:t>3</w:t>
      </w:r>
      <w:r w:rsidR="00831682" w:rsidRPr="007355A9">
        <w:fldChar w:fldCharType="end"/>
      </w:r>
      <w:r w:rsidRPr="007355A9">
        <w:noBreakHyphen/>
      </w:r>
      <w:r w:rsidR="00831682" w:rsidRPr="007355A9">
        <w:fldChar w:fldCharType="begin"/>
      </w:r>
      <w:r w:rsidR="00831682" w:rsidRPr="007355A9">
        <w:instrText xml:space="preserve"> SEQ Table \* ARABIC \s 1 </w:instrText>
      </w:r>
      <w:r w:rsidR="00831682" w:rsidRPr="007355A9">
        <w:fldChar w:fldCharType="separate"/>
      </w:r>
      <w:r w:rsidR="007355A9">
        <w:rPr>
          <w:noProof/>
        </w:rPr>
        <w:t>1</w:t>
      </w:r>
      <w:r w:rsidR="00831682" w:rsidRPr="007355A9">
        <w:fldChar w:fldCharType="end"/>
      </w:r>
      <w:bookmarkEnd w:id="40"/>
      <w:r w:rsidRPr="007355A9">
        <w:t xml:space="preserve">: </w:t>
      </w:r>
      <w:r w:rsidR="00A701AC" w:rsidRPr="007355A9">
        <w:t xml:space="preserve">Potential </w:t>
      </w:r>
      <w:r w:rsidR="001E3BB2" w:rsidRPr="007355A9">
        <w:t>Environmental</w:t>
      </w:r>
      <w:r w:rsidR="00A701AC" w:rsidRPr="007355A9">
        <w:t xml:space="preserve"> and Social Impacts and </w:t>
      </w:r>
      <w:r w:rsidR="00BC5C00" w:rsidRPr="007355A9">
        <w:t xml:space="preserve">Mitigation </w:t>
      </w:r>
      <w:r w:rsidR="00A701AC" w:rsidRPr="007355A9">
        <w:t>Measures</w:t>
      </w:r>
      <w:bookmarkEnd w:id="41"/>
    </w:p>
    <w:tbl>
      <w:tblPr>
        <w:tblStyle w:val="TableGrid"/>
        <w:tblW w:w="0" w:type="auto"/>
        <w:jc w:val="center"/>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Look w:val="04A0" w:firstRow="1" w:lastRow="0" w:firstColumn="1" w:lastColumn="0" w:noHBand="0" w:noVBand="1"/>
      </w:tblPr>
      <w:tblGrid>
        <w:gridCol w:w="8995"/>
      </w:tblGrid>
      <w:tr w:rsidR="001E3BB2" w:rsidRPr="007355A9" w14:paraId="1E670F95" w14:textId="77777777" w:rsidTr="003C584D">
        <w:trPr>
          <w:jc w:val="center"/>
        </w:trPr>
        <w:tc>
          <w:tcPr>
            <w:tcW w:w="8995" w:type="dxa"/>
            <w:shd w:val="clear" w:color="auto" w:fill="0076A5"/>
            <w:vAlign w:val="center"/>
          </w:tcPr>
          <w:p w14:paraId="7153295F" w14:textId="086C39AB" w:rsidR="005E4196" w:rsidRPr="007355A9" w:rsidRDefault="00805C65" w:rsidP="002C1A7B">
            <w:pPr>
              <w:widowControl w:val="0"/>
              <w:spacing w:before="60" w:after="60"/>
              <w:ind w:right="128"/>
              <w:rPr>
                <w:rFonts w:cs="Arial"/>
                <w:b/>
                <w:bCs/>
                <w:color w:val="FFFFFF" w:themeColor="background1"/>
                <w:szCs w:val="18"/>
              </w:rPr>
            </w:pPr>
            <w:r w:rsidRPr="007355A9">
              <w:rPr>
                <w:rFonts w:cs="Arial"/>
                <w:b/>
                <w:bCs/>
                <w:color w:val="FFFFFF" w:themeColor="background1"/>
                <w:szCs w:val="18"/>
              </w:rPr>
              <w:t>Ambient Air Quality</w:t>
            </w:r>
          </w:p>
        </w:tc>
      </w:tr>
      <w:tr w:rsidR="005E4196" w:rsidRPr="007355A9" w14:paraId="7F9F0452" w14:textId="77777777" w:rsidTr="003C584D">
        <w:trPr>
          <w:jc w:val="center"/>
        </w:trPr>
        <w:tc>
          <w:tcPr>
            <w:tcW w:w="8995" w:type="dxa"/>
            <w:shd w:val="clear" w:color="auto" w:fill="auto"/>
            <w:vAlign w:val="center"/>
          </w:tcPr>
          <w:p w14:paraId="5170B7F6" w14:textId="6D5D34BE" w:rsidR="00456FED" w:rsidRPr="007355A9" w:rsidRDefault="00456FED" w:rsidP="00735DF7">
            <w:pPr>
              <w:pStyle w:val="Paragraph"/>
              <w:spacing w:before="60" w:after="60"/>
              <w:rPr>
                <w:rFonts w:cs="Arial"/>
                <w:szCs w:val="18"/>
              </w:rPr>
            </w:pPr>
            <w:r w:rsidRPr="007355A9">
              <w:rPr>
                <w:rFonts w:cs="Arial"/>
                <w:szCs w:val="18"/>
              </w:rPr>
              <w:t>Dust generation comprises the major source of air pollution caused by construction activities especially earthworks.</w:t>
            </w:r>
            <w:r w:rsidR="00735DF7" w:rsidRPr="007355A9">
              <w:rPr>
                <w:rFonts w:cs="Arial"/>
                <w:szCs w:val="18"/>
              </w:rPr>
              <w:t xml:space="preserve"> </w:t>
            </w:r>
            <w:r w:rsidRPr="007355A9">
              <w:rPr>
                <w:rFonts w:cs="Arial"/>
                <w:szCs w:val="18"/>
              </w:rPr>
              <w:t xml:space="preserve">Project earthworks will comprise land levelling and excavation, construction of access roads, excavations for underground cable trenches, ETL towers and substations. Particulate matter is present in the atmosphere for only a short period after release, as particles are heavy enough to settle relatively quickly. Therefore, impacts of dust emission will be localised and will not cause long-term or widespread changes to local air quality. However, deposition of particulate matter will cause short-term impacts on the settlements and agricultural areas in close proximity to the </w:t>
            </w:r>
            <w:r w:rsidR="00E717BE" w:rsidRPr="007355A9">
              <w:rPr>
                <w:rFonts w:cs="Arial"/>
                <w:szCs w:val="18"/>
              </w:rPr>
              <w:t>P</w:t>
            </w:r>
            <w:r w:rsidRPr="007355A9">
              <w:rPr>
                <w:rFonts w:cs="Arial"/>
                <w:szCs w:val="18"/>
              </w:rPr>
              <w:t>roject area.</w:t>
            </w:r>
          </w:p>
          <w:p w14:paraId="1A1312CE" w14:textId="6D1C8C1D" w:rsidR="00735DF7" w:rsidRPr="007355A9" w:rsidRDefault="00CD7E02" w:rsidP="00735DF7">
            <w:pPr>
              <w:pStyle w:val="Paragraph"/>
              <w:spacing w:before="60" w:after="60"/>
              <w:rPr>
                <w:rFonts w:cs="Arial"/>
                <w:szCs w:val="18"/>
              </w:rPr>
            </w:pPr>
            <w:r w:rsidRPr="007355A9">
              <w:rPr>
                <w:rFonts w:cs="Arial"/>
                <w:szCs w:val="18"/>
              </w:rPr>
              <w:t>The following measures will be implemented avoid or minimise the potential impacts on air quality during the land preparation and construction phase of the Project:</w:t>
            </w:r>
          </w:p>
          <w:p w14:paraId="093A7CE1" w14:textId="5ACDA8AA" w:rsidR="00CD7E02" w:rsidRPr="007355A9" w:rsidRDefault="00CD7E02" w:rsidP="00CD7E02">
            <w:pPr>
              <w:pStyle w:val="Paragraph"/>
              <w:spacing w:before="60" w:after="60"/>
              <w:rPr>
                <w:rFonts w:cs="Arial"/>
                <w:szCs w:val="18"/>
              </w:rPr>
            </w:pPr>
            <w:r w:rsidRPr="007355A9">
              <w:rPr>
                <w:rFonts w:cs="Arial"/>
                <w:szCs w:val="18"/>
              </w:rPr>
              <w:t xml:space="preserve">Daily Visual Checks will be conducted at the selected nearby settlements and necessary mitigations such as stop/pause of construction activities will be taken where required;  </w:t>
            </w:r>
          </w:p>
          <w:p w14:paraId="51EECC43" w14:textId="08C72471" w:rsidR="00CD7E02" w:rsidRPr="007355A9" w:rsidRDefault="00CD7E02" w:rsidP="00CD7E02">
            <w:pPr>
              <w:pStyle w:val="Paragraph"/>
              <w:spacing w:before="60" w:after="60"/>
              <w:rPr>
                <w:rFonts w:cs="Arial"/>
                <w:szCs w:val="18"/>
              </w:rPr>
            </w:pPr>
            <w:r w:rsidRPr="007355A9">
              <w:rPr>
                <w:rFonts w:cs="Arial"/>
                <w:szCs w:val="18"/>
              </w:rPr>
              <w:t xml:space="preserve">Dust control methods such as covers, or wind barriers/curtains implemented for open materials storage piles and at locations where dust generating activities will be carried out; </w:t>
            </w:r>
          </w:p>
          <w:p w14:paraId="2BDE2753" w14:textId="1ECC62A4" w:rsidR="00CD7E02" w:rsidRPr="007355A9" w:rsidRDefault="00CD7E02" w:rsidP="00CD7E02">
            <w:pPr>
              <w:pStyle w:val="Paragraph"/>
              <w:spacing w:before="60" w:after="60"/>
              <w:rPr>
                <w:rFonts w:cs="Arial"/>
                <w:szCs w:val="18"/>
              </w:rPr>
            </w:pPr>
            <w:r w:rsidRPr="007355A9">
              <w:rPr>
                <w:rFonts w:cs="Arial"/>
                <w:szCs w:val="18"/>
              </w:rPr>
              <w:t xml:space="preserve">Access roads will be chip sealed to prevent dust generation by vehicle movements;  </w:t>
            </w:r>
          </w:p>
          <w:p w14:paraId="41C921F0" w14:textId="21F10219" w:rsidR="00CD7E02" w:rsidRPr="007355A9" w:rsidRDefault="00CD7E02" w:rsidP="00CD7E02">
            <w:pPr>
              <w:pStyle w:val="Paragraph"/>
              <w:spacing w:before="60" w:after="60"/>
              <w:rPr>
                <w:rFonts w:cs="Arial"/>
                <w:szCs w:val="18"/>
              </w:rPr>
            </w:pPr>
            <w:r w:rsidRPr="007355A9">
              <w:rPr>
                <w:rFonts w:cs="Arial"/>
                <w:szCs w:val="18"/>
              </w:rPr>
              <w:t xml:space="preserve">Speed limits will be in place for vehicles travelling inside the construction site; </w:t>
            </w:r>
          </w:p>
          <w:p w14:paraId="7C20AAD8" w14:textId="35EA4EBA" w:rsidR="00CD7E02" w:rsidRPr="007355A9" w:rsidRDefault="00CD7E02" w:rsidP="00CD7E02">
            <w:pPr>
              <w:pStyle w:val="Paragraph"/>
              <w:spacing w:before="60" w:after="60"/>
              <w:rPr>
                <w:rFonts w:cs="Arial"/>
                <w:szCs w:val="18"/>
              </w:rPr>
            </w:pPr>
            <w:r w:rsidRPr="007355A9">
              <w:rPr>
                <w:rFonts w:cs="Arial"/>
                <w:szCs w:val="18"/>
              </w:rPr>
              <w:t xml:space="preserve">Loads in all trucks transporting dust-generating materials will be covered to prevent dust generation;  </w:t>
            </w:r>
          </w:p>
          <w:p w14:paraId="1E83E668" w14:textId="78DB00A5" w:rsidR="00CD7E02" w:rsidRPr="007355A9" w:rsidRDefault="00CD7E02" w:rsidP="00CD7E02">
            <w:pPr>
              <w:pStyle w:val="Paragraph"/>
              <w:spacing w:before="60" w:after="60"/>
              <w:rPr>
                <w:rFonts w:cs="Arial"/>
                <w:szCs w:val="18"/>
              </w:rPr>
            </w:pPr>
            <w:r w:rsidRPr="007355A9">
              <w:rPr>
                <w:rFonts w:cs="Arial"/>
                <w:szCs w:val="18"/>
              </w:rPr>
              <w:t xml:space="preserve">Loading and unloading of materials will be applied without throwing and scattering;  </w:t>
            </w:r>
          </w:p>
          <w:p w14:paraId="17E9ECA4" w14:textId="04B4BA4C" w:rsidR="00CD7E02" w:rsidRPr="007355A9" w:rsidRDefault="00CD7E02" w:rsidP="00CD7E02">
            <w:pPr>
              <w:pStyle w:val="Paragraph"/>
              <w:spacing w:before="60" w:after="60"/>
              <w:rPr>
                <w:rFonts w:cs="Arial"/>
                <w:szCs w:val="18"/>
              </w:rPr>
            </w:pPr>
            <w:r w:rsidRPr="007355A9">
              <w:rPr>
                <w:rFonts w:cs="Arial"/>
                <w:szCs w:val="18"/>
              </w:rPr>
              <w:t xml:space="preserve">Vehicle engines and other machinery will be turned off when not in use, avoiding any unnecessary emissions; </w:t>
            </w:r>
          </w:p>
          <w:p w14:paraId="11D2B62E" w14:textId="245BAEEE" w:rsidR="00CD7E02" w:rsidRPr="007355A9" w:rsidRDefault="00CD7E02" w:rsidP="00CD7E02">
            <w:pPr>
              <w:pStyle w:val="Paragraph"/>
              <w:spacing w:before="60" w:after="60"/>
              <w:rPr>
                <w:rFonts w:cs="Arial"/>
                <w:szCs w:val="18"/>
              </w:rPr>
            </w:pPr>
            <w:r w:rsidRPr="007355A9">
              <w:rPr>
                <w:rFonts w:cs="Arial"/>
                <w:szCs w:val="18"/>
              </w:rPr>
              <w:t xml:space="preserve">Periodical maintenance of machinery and equipment will be carried-out to ensure their good working condition and compliance with standards and technical regulations for the protection of the environment and have appropriate certifications; </w:t>
            </w:r>
          </w:p>
          <w:p w14:paraId="3157CF35" w14:textId="6C52B893" w:rsidR="00CD7E02" w:rsidRPr="007355A9" w:rsidRDefault="00CD7E02" w:rsidP="00CD7E02">
            <w:pPr>
              <w:pStyle w:val="Paragraph"/>
              <w:spacing w:before="60" w:after="60"/>
              <w:rPr>
                <w:rFonts w:cs="Arial"/>
                <w:szCs w:val="18"/>
              </w:rPr>
            </w:pPr>
            <w:r w:rsidRPr="007355A9">
              <w:rPr>
                <w:rFonts w:cs="Arial"/>
                <w:szCs w:val="18"/>
              </w:rPr>
              <w:t xml:space="preserve">Minimum number of machinery and equipment will operate at the same time where possible; </w:t>
            </w:r>
          </w:p>
          <w:p w14:paraId="32A5D284" w14:textId="362B81A5" w:rsidR="00CD7E02" w:rsidRPr="007355A9" w:rsidRDefault="00CD7E02" w:rsidP="00CD7E02">
            <w:pPr>
              <w:pStyle w:val="Paragraph"/>
              <w:spacing w:before="60" w:after="60"/>
              <w:rPr>
                <w:rFonts w:cs="Arial"/>
                <w:szCs w:val="18"/>
              </w:rPr>
            </w:pPr>
            <w:r w:rsidRPr="007355A9">
              <w:rPr>
                <w:rFonts w:cs="Arial"/>
                <w:szCs w:val="18"/>
              </w:rPr>
              <w:t>If any comment related with dust and air quality is received through the Grievance Mechanism, the complaint will be evaluated and where necessary corrective actions will be implemented.</w:t>
            </w:r>
          </w:p>
          <w:p w14:paraId="0E842C2A" w14:textId="1EE3383F" w:rsidR="00B166C0" w:rsidRPr="007355A9" w:rsidRDefault="00CD7E02" w:rsidP="00CD7E02">
            <w:pPr>
              <w:textAlignment w:val="baseline"/>
              <w:rPr>
                <w:rFonts w:ascii="Segoe UI" w:hAnsi="Segoe UI" w:cs="Segoe UI"/>
                <w:szCs w:val="18"/>
                <w:lang w:eastAsia="en-US"/>
              </w:rPr>
            </w:pPr>
            <w:r w:rsidRPr="007355A9">
              <w:rPr>
                <w:rFonts w:cs="Arial"/>
                <w:szCs w:val="18"/>
                <w:lang w:eastAsia="en-US"/>
              </w:rPr>
              <w:t>During the operation of the plant, electrical energy will be used for heating of the administrative building therefore no emissions will occur, and also vehicle traffic will be minimal. Therefore, the operation of the plant is not anticipated to cause air emissions and have any adverse impact on local air quality. </w:t>
            </w:r>
            <w:r w:rsidRPr="007355A9">
              <w:rPr>
                <w:rStyle w:val="normaltextrun"/>
                <w:rFonts w:cs="Arial"/>
                <w:color w:val="000000"/>
                <w:szCs w:val="18"/>
                <w:shd w:val="clear" w:color="auto" w:fill="FFFFFF"/>
              </w:rPr>
              <w:t xml:space="preserve">Accordingly, the anticipated impact on local ambient </w:t>
            </w:r>
            <w:r w:rsidRPr="007355A9">
              <w:rPr>
                <w:rStyle w:val="findhit"/>
                <w:rFonts w:cs="Arial"/>
                <w:color w:val="000000"/>
                <w:szCs w:val="18"/>
                <w:shd w:val="clear" w:color="auto" w:fill="FFFFFF"/>
              </w:rPr>
              <w:t>air</w:t>
            </w:r>
            <w:r w:rsidRPr="007355A9">
              <w:rPr>
                <w:rStyle w:val="normaltextrun"/>
                <w:rFonts w:cs="Arial"/>
                <w:color w:val="000000"/>
                <w:szCs w:val="18"/>
                <w:shd w:val="clear" w:color="auto" w:fill="FFFFFF"/>
              </w:rPr>
              <w:t xml:space="preserve"> quality during operations will be negligible.</w:t>
            </w:r>
          </w:p>
        </w:tc>
      </w:tr>
      <w:tr w:rsidR="001E3BB2" w:rsidRPr="007355A9" w14:paraId="5DA18297" w14:textId="77777777" w:rsidTr="003C584D">
        <w:trPr>
          <w:jc w:val="center"/>
        </w:trPr>
        <w:tc>
          <w:tcPr>
            <w:tcW w:w="8995" w:type="dxa"/>
            <w:shd w:val="clear" w:color="auto" w:fill="0076A5"/>
            <w:vAlign w:val="center"/>
          </w:tcPr>
          <w:p w14:paraId="606A007C" w14:textId="1A2A022D" w:rsidR="005E4196" w:rsidRPr="007355A9" w:rsidRDefault="005E4196" w:rsidP="002C1A7B">
            <w:pPr>
              <w:pStyle w:val="Paragraph"/>
              <w:widowControl w:val="0"/>
              <w:spacing w:before="60" w:after="60"/>
              <w:ind w:right="128"/>
              <w:rPr>
                <w:rFonts w:eastAsia="Arial" w:cs="Arial"/>
                <w:color w:val="FFFFFF" w:themeColor="background1"/>
                <w:szCs w:val="18"/>
              </w:rPr>
            </w:pPr>
            <w:r w:rsidRPr="007355A9">
              <w:rPr>
                <w:rFonts w:cs="Arial"/>
                <w:b/>
                <w:bCs/>
                <w:color w:val="FFFFFF" w:themeColor="background1"/>
                <w:szCs w:val="18"/>
              </w:rPr>
              <w:t>Noise</w:t>
            </w:r>
            <w:r w:rsidR="00805C65" w:rsidRPr="007355A9">
              <w:rPr>
                <w:rFonts w:cs="Arial"/>
                <w:b/>
                <w:bCs/>
                <w:color w:val="FFFFFF" w:themeColor="background1"/>
                <w:szCs w:val="18"/>
              </w:rPr>
              <w:t xml:space="preserve"> Impacts</w:t>
            </w:r>
          </w:p>
        </w:tc>
      </w:tr>
      <w:tr w:rsidR="005E4196" w:rsidRPr="007355A9" w14:paraId="47974C8A" w14:textId="77777777" w:rsidTr="003C584D">
        <w:trPr>
          <w:jc w:val="center"/>
        </w:trPr>
        <w:tc>
          <w:tcPr>
            <w:tcW w:w="8995" w:type="dxa"/>
            <w:shd w:val="clear" w:color="auto" w:fill="auto"/>
            <w:vAlign w:val="center"/>
          </w:tcPr>
          <w:p w14:paraId="322E6C0D" w14:textId="77777777" w:rsidR="00CD7E02" w:rsidRPr="007355A9" w:rsidRDefault="00244B62" w:rsidP="002C1A7B">
            <w:pPr>
              <w:pStyle w:val="Paragraph"/>
              <w:spacing w:before="60" w:after="60"/>
              <w:rPr>
                <w:rFonts w:cs="Arial"/>
                <w:szCs w:val="18"/>
              </w:rPr>
            </w:pPr>
            <w:r w:rsidRPr="007355A9">
              <w:rPr>
                <w:rFonts w:cs="Arial"/>
                <w:szCs w:val="18"/>
              </w:rPr>
              <w:t xml:space="preserve">Operation of construction machinery and equipment will generate noise during land preparation and construction activities. Consequently, noise impacts on receptors will occur. </w:t>
            </w:r>
          </w:p>
          <w:p w14:paraId="2CF2F7C3" w14:textId="5E2549A2" w:rsidR="00244B62" w:rsidRPr="007355A9" w:rsidRDefault="00490C3A" w:rsidP="002C1A7B">
            <w:pPr>
              <w:pStyle w:val="Paragraph"/>
              <w:spacing w:before="60" w:after="60"/>
            </w:pPr>
            <w:r w:rsidRPr="007355A9">
              <w:rPr>
                <w:rFonts w:cs="Arial"/>
                <w:szCs w:val="18"/>
              </w:rPr>
              <w:t xml:space="preserve">The receptors that are likely to be affected by noise impacts are </w:t>
            </w:r>
            <w:r w:rsidR="000C74A8" w:rsidRPr="007355A9">
              <w:rPr>
                <w:rFonts w:cs="Arial"/>
                <w:szCs w:val="18"/>
              </w:rPr>
              <w:t xml:space="preserve">residents </w:t>
            </w:r>
            <w:r w:rsidR="00256EA1" w:rsidRPr="007355A9">
              <w:rPr>
                <w:rFonts w:cs="Arial"/>
                <w:szCs w:val="18"/>
              </w:rPr>
              <w:t xml:space="preserve">of </w:t>
            </w:r>
            <w:proofErr w:type="spellStart"/>
            <w:r w:rsidR="00E1743A" w:rsidRPr="007355A9">
              <w:rPr>
                <w:rFonts w:cs="Arial"/>
                <w:szCs w:val="18"/>
              </w:rPr>
              <w:t>B</w:t>
            </w:r>
            <w:r w:rsidR="00E1743A" w:rsidRPr="007355A9">
              <w:t>odurlar</w:t>
            </w:r>
            <w:proofErr w:type="spellEnd"/>
            <w:r w:rsidR="00E1743A" w:rsidRPr="007355A9">
              <w:t xml:space="preserve">, </w:t>
            </w:r>
            <w:proofErr w:type="spellStart"/>
            <w:r w:rsidR="00E1743A" w:rsidRPr="007355A9">
              <w:t>Kocalar</w:t>
            </w:r>
            <w:proofErr w:type="spellEnd"/>
            <w:r w:rsidR="00E1743A" w:rsidRPr="007355A9">
              <w:t xml:space="preserve"> and </w:t>
            </w:r>
            <w:proofErr w:type="spellStart"/>
            <w:r w:rsidR="00E1743A" w:rsidRPr="007355A9">
              <w:t>Dedeler</w:t>
            </w:r>
            <w:proofErr w:type="spellEnd"/>
            <w:r w:rsidR="00E1743A" w:rsidRPr="007355A9">
              <w:t xml:space="preserve"> Villages.</w:t>
            </w:r>
          </w:p>
          <w:p w14:paraId="440D2975" w14:textId="5F047FD6" w:rsidR="00E1743A" w:rsidRPr="007355A9" w:rsidRDefault="00E1743A" w:rsidP="002C1A7B">
            <w:pPr>
              <w:pStyle w:val="Paragraph"/>
              <w:spacing w:before="60" w:after="60"/>
            </w:pPr>
            <w:r w:rsidRPr="007355A9">
              <w:t>Cumulative Noise Level at the Source is calculated based on the assumption that the maximum number of all machines/equipment operates at the same time at one location with maximum sound levels in order to demonstrate the worst-case situation.</w:t>
            </w:r>
          </w:p>
          <w:p w14:paraId="489CF4B1" w14:textId="5D3C1620" w:rsidR="00DB10B8" w:rsidRPr="007355A9" w:rsidRDefault="00DB10B8" w:rsidP="00DB10B8">
            <w:pPr>
              <w:pStyle w:val="Paragraph"/>
              <w:spacing w:before="60" w:after="60"/>
            </w:pPr>
            <w:r w:rsidRPr="007355A9">
              <w:t xml:space="preserve">The following mitigations and monitoring activities will be implemented in order to minimise and monitor the potential noise impacts on the sensitive receptors during land preparation and construction phase: </w:t>
            </w:r>
          </w:p>
          <w:p w14:paraId="3EFA1685" w14:textId="6529A689" w:rsidR="00DB10B8" w:rsidRPr="007355A9" w:rsidRDefault="00DB10B8" w:rsidP="00DB10B8">
            <w:pPr>
              <w:pStyle w:val="Paragraph"/>
              <w:spacing w:before="60" w:after="60"/>
            </w:pPr>
            <w:r w:rsidRPr="007355A9">
              <w:t xml:space="preserve">Project specific Construction Noise Management Plan will be developed and implemented; </w:t>
            </w:r>
          </w:p>
          <w:p w14:paraId="50E8EDDA" w14:textId="09E6B89B" w:rsidR="00DB10B8" w:rsidRPr="007355A9" w:rsidRDefault="00DB10B8" w:rsidP="00DB10B8">
            <w:pPr>
              <w:pStyle w:val="Paragraph"/>
              <w:spacing w:before="60" w:after="60"/>
            </w:pPr>
            <w:r w:rsidRPr="007355A9">
              <w:t xml:space="preserve">Construction activities will be carried out between 08:00 and 18:00 only; </w:t>
            </w:r>
          </w:p>
          <w:p w14:paraId="0D1C71DA" w14:textId="7344B5D2" w:rsidR="00DB10B8" w:rsidRPr="007355A9" w:rsidRDefault="00DB10B8" w:rsidP="00DB10B8">
            <w:pPr>
              <w:pStyle w:val="Paragraph"/>
              <w:spacing w:before="60" w:after="60"/>
            </w:pPr>
            <w:r w:rsidRPr="007355A9">
              <w:t xml:space="preserve">Construction vehicle engines and other machinery will be turned off when not in use, avoiding any unnecessary noise generation; </w:t>
            </w:r>
          </w:p>
          <w:p w14:paraId="4ED9285B" w14:textId="2E003D3D" w:rsidR="00DB10B8" w:rsidRPr="007355A9" w:rsidRDefault="00DB10B8" w:rsidP="00DB10B8">
            <w:pPr>
              <w:pStyle w:val="Paragraph"/>
              <w:spacing w:before="60" w:after="60"/>
            </w:pPr>
            <w:r w:rsidRPr="007355A9">
              <w:t xml:space="preserve">When piling works are conducted other machinery will be turned-off to avoid exceedances at the nearest noise sensitive receptors; </w:t>
            </w:r>
          </w:p>
          <w:p w14:paraId="76D40AFD" w14:textId="5A3A220D" w:rsidR="00DB10B8" w:rsidRPr="007355A9" w:rsidRDefault="00DB10B8" w:rsidP="00DB10B8">
            <w:pPr>
              <w:pStyle w:val="Paragraph"/>
              <w:spacing w:before="60" w:after="60"/>
            </w:pPr>
            <w:r w:rsidRPr="007355A9">
              <w:t xml:space="preserve">Periodical maintenance of machinery and equipment will be carried out to ensure their good working conditions; </w:t>
            </w:r>
          </w:p>
          <w:p w14:paraId="369FB1BE" w14:textId="3FB6861E" w:rsidR="00E1743A" w:rsidRPr="007355A9" w:rsidRDefault="00DB10B8" w:rsidP="00DB10B8">
            <w:pPr>
              <w:pStyle w:val="Paragraph"/>
              <w:spacing w:before="60" w:after="60"/>
            </w:pPr>
            <w:r w:rsidRPr="007355A9">
              <w:t>The number of machinery and equipment operating at the same time will be kept minimal where possible;</w:t>
            </w:r>
          </w:p>
          <w:p w14:paraId="1209F323" w14:textId="4333AB63" w:rsidR="00DB10B8" w:rsidRPr="007355A9" w:rsidRDefault="00DB10B8" w:rsidP="00DB10B8">
            <w:pPr>
              <w:pStyle w:val="Paragraph"/>
              <w:spacing w:before="60" w:after="60"/>
            </w:pPr>
            <w:r w:rsidRPr="007355A9">
              <w:rPr>
                <w:rStyle w:val="normaltextrun"/>
                <w:rFonts w:cs="Arial"/>
                <w:color w:val="000000"/>
                <w:szCs w:val="18"/>
                <w:shd w:val="clear" w:color="auto" w:fill="FFFFFF"/>
              </w:rPr>
              <w:t>Grievance mechanism will be implemented in line with the Project Stakeholder Engagement Plan. If any grievance related with noise is received from the Noise Sensitive Receptors (NSR) identified in this ESIA, one time noise monitoring will be conducted at these receptors and corrective actions taken where necessary</w:t>
            </w:r>
          </w:p>
          <w:p w14:paraId="210138A4" w14:textId="05F1576A" w:rsidR="00912454" w:rsidRPr="007355A9" w:rsidRDefault="00912454" w:rsidP="002C1A7B">
            <w:pPr>
              <w:pStyle w:val="Paragraph"/>
              <w:spacing w:before="60" w:after="60"/>
              <w:rPr>
                <w:rFonts w:cs="Arial"/>
                <w:szCs w:val="18"/>
              </w:rPr>
            </w:pPr>
            <w:r w:rsidRPr="007355A9">
              <w:rPr>
                <w:rFonts w:cs="Arial"/>
                <w:szCs w:val="18"/>
              </w:rPr>
              <w:t>Noise sources during the operation of solar farms are very limited; transformers and inverters will be enclosed and there will be minimal noise emissions from traffic caused by employee transportation. Noise emissions will therefore be negligible.</w:t>
            </w:r>
          </w:p>
          <w:p w14:paraId="3D1E1EFB" w14:textId="5FFBE2E3" w:rsidR="005E4196" w:rsidRPr="007355A9" w:rsidRDefault="00DB10B8" w:rsidP="00DB10B8">
            <w:pPr>
              <w:pStyle w:val="Paragraph"/>
              <w:spacing w:before="60" w:after="60"/>
              <w:rPr>
                <w:rFonts w:cs="Arial"/>
                <w:szCs w:val="18"/>
              </w:rPr>
            </w:pPr>
            <w:r w:rsidRPr="007355A9">
              <w:rPr>
                <w:rFonts w:cs="Arial"/>
                <w:szCs w:val="18"/>
              </w:rPr>
              <w:t>The magnitude of the noise impact during decommissioning phase is anticipated to be similar to the construction noise for a shorter period. Mitigation measures will be similar to the ones taken during the construction.</w:t>
            </w:r>
          </w:p>
        </w:tc>
      </w:tr>
      <w:tr w:rsidR="00DA4CFF" w:rsidRPr="007355A9" w14:paraId="4CDC173D" w14:textId="77777777" w:rsidTr="003C584D">
        <w:trPr>
          <w:jc w:val="center"/>
        </w:trPr>
        <w:tc>
          <w:tcPr>
            <w:tcW w:w="8995" w:type="dxa"/>
            <w:shd w:val="clear" w:color="auto" w:fill="0076A5"/>
            <w:vAlign w:val="center"/>
          </w:tcPr>
          <w:p w14:paraId="4D2984E5" w14:textId="19B18AAE" w:rsidR="00DA4CFF" w:rsidRPr="007355A9" w:rsidDel="00BC5C00" w:rsidRDefault="005F04A9" w:rsidP="00197BFF">
            <w:pPr>
              <w:widowControl w:val="0"/>
              <w:spacing w:before="60" w:after="60"/>
              <w:ind w:right="128"/>
              <w:rPr>
                <w:rFonts w:cs="Arial"/>
                <w:szCs w:val="18"/>
              </w:rPr>
            </w:pPr>
            <w:r w:rsidRPr="007355A9">
              <w:rPr>
                <w:rFonts w:cs="Arial"/>
                <w:b/>
                <w:bCs/>
                <w:color w:val="FFFFFF" w:themeColor="background1"/>
                <w:szCs w:val="18"/>
              </w:rPr>
              <w:t xml:space="preserve">Land </w:t>
            </w:r>
            <w:r w:rsidR="00611581" w:rsidRPr="007355A9">
              <w:rPr>
                <w:rFonts w:cs="Arial"/>
                <w:b/>
                <w:bCs/>
                <w:color w:val="FFFFFF" w:themeColor="background1"/>
                <w:szCs w:val="18"/>
              </w:rPr>
              <w:t>Us</w:t>
            </w:r>
            <w:r w:rsidRPr="007355A9">
              <w:rPr>
                <w:rFonts w:cs="Arial"/>
                <w:b/>
                <w:bCs/>
                <w:color w:val="FFFFFF" w:themeColor="background1"/>
                <w:szCs w:val="18"/>
              </w:rPr>
              <w:t xml:space="preserve">e, Soil </w:t>
            </w:r>
            <w:r w:rsidR="00805C65" w:rsidRPr="007355A9">
              <w:rPr>
                <w:rFonts w:cs="Arial"/>
                <w:b/>
                <w:bCs/>
                <w:color w:val="FFFFFF" w:themeColor="background1"/>
                <w:szCs w:val="18"/>
              </w:rPr>
              <w:t>and Visual Impacts</w:t>
            </w:r>
          </w:p>
        </w:tc>
      </w:tr>
      <w:tr w:rsidR="00DA4CFF" w:rsidRPr="007355A9" w14:paraId="474555C8" w14:textId="77777777" w:rsidTr="003C584D">
        <w:trPr>
          <w:jc w:val="center"/>
        </w:trPr>
        <w:tc>
          <w:tcPr>
            <w:tcW w:w="8995" w:type="dxa"/>
            <w:shd w:val="clear" w:color="auto" w:fill="auto"/>
            <w:vAlign w:val="center"/>
          </w:tcPr>
          <w:p w14:paraId="41D3C177" w14:textId="6B33F52D" w:rsidR="00CB29EF" w:rsidRPr="007355A9" w:rsidRDefault="00CB29EF" w:rsidP="00E26DD3">
            <w:pPr>
              <w:pStyle w:val="Paragraph"/>
              <w:spacing w:before="60" w:after="60"/>
              <w:rPr>
                <w:rFonts w:cs="Arial"/>
                <w:szCs w:val="18"/>
              </w:rPr>
            </w:pPr>
            <w:r w:rsidRPr="007355A9">
              <w:rPr>
                <w:rFonts w:cs="Arial"/>
                <w:szCs w:val="18"/>
              </w:rPr>
              <w:t>The major Project impacts and/or risks on soils</w:t>
            </w:r>
            <w:r w:rsidR="00E717BE" w:rsidRPr="007355A9">
              <w:rPr>
                <w:rFonts w:cs="Arial"/>
                <w:szCs w:val="18"/>
              </w:rPr>
              <w:t xml:space="preserve"> and geology</w:t>
            </w:r>
            <w:r w:rsidRPr="007355A9">
              <w:rPr>
                <w:rFonts w:cs="Arial"/>
                <w:szCs w:val="18"/>
              </w:rPr>
              <w:t xml:space="preserve"> during</w:t>
            </w:r>
            <w:r w:rsidR="00E717BE" w:rsidRPr="007355A9">
              <w:rPr>
                <w:rFonts w:cs="Arial"/>
                <w:szCs w:val="18"/>
              </w:rPr>
              <w:t xml:space="preserve"> the</w:t>
            </w:r>
            <w:r w:rsidRPr="007355A9">
              <w:rPr>
                <w:rFonts w:cs="Arial"/>
                <w:szCs w:val="18"/>
              </w:rPr>
              <w:t xml:space="preserve"> land preparation and construction phase include </w:t>
            </w:r>
            <w:r w:rsidR="00E26DD3" w:rsidRPr="007355A9">
              <w:rPr>
                <w:rFonts w:cs="Arial"/>
                <w:szCs w:val="18"/>
              </w:rPr>
              <w:t>l</w:t>
            </w:r>
            <w:r w:rsidR="00E26DD3" w:rsidRPr="007355A9">
              <w:rPr>
                <w:rFonts w:cs="Arial"/>
                <w:szCs w:val="18"/>
              </w:rPr>
              <w:t>oss of topsoil (in terms of quantity and/or vegetative quality);</w:t>
            </w:r>
            <w:r w:rsidR="00E26DD3" w:rsidRPr="007355A9">
              <w:rPr>
                <w:rFonts w:cs="Arial"/>
                <w:szCs w:val="18"/>
              </w:rPr>
              <w:t xml:space="preserve"> s</w:t>
            </w:r>
            <w:r w:rsidR="00E26DD3" w:rsidRPr="007355A9">
              <w:rPr>
                <w:rFonts w:cs="Arial"/>
                <w:szCs w:val="18"/>
              </w:rPr>
              <w:t>oil disturbance and erosion, due to earthworks;</w:t>
            </w:r>
            <w:r w:rsidR="00E26DD3" w:rsidRPr="007355A9">
              <w:rPr>
                <w:rFonts w:cs="Arial"/>
                <w:szCs w:val="18"/>
              </w:rPr>
              <w:t xml:space="preserve"> and s</w:t>
            </w:r>
            <w:r w:rsidR="00E26DD3" w:rsidRPr="007355A9">
              <w:rPr>
                <w:rFonts w:cs="Arial"/>
                <w:szCs w:val="18"/>
              </w:rPr>
              <w:t>oil contamination risk from accidents and improper management of hazardous materials and waste.</w:t>
            </w:r>
            <w:r w:rsidR="00E26DD3" w:rsidRPr="007355A9">
              <w:rPr>
                <w:rFonts w:cs="Arial"/>
                <w:szCs w:val="18"/>
              </w:rPr>
              <w:t xml:space="preserve"> </w:t>
            </w:r>
            <w:r w:rsidRPr="007355A9">
              <w:rPr>
                <w:rFonts w:cs="Arial"/>
                <w:szCs w:val="18"/>
              </w:rPr>
              <w:t>Mitigation measures to minimise soil loss and erosion will be implemented.</w:t>
            </w:r>
            <w:r w:rsidR="003B604A" w:rsidRPr="007355A9">
              <w:rPr>
                <w:rFonts w:cs="Arial"/>
                <w:szCs w:val="18"/>
              </w:rPr>
              <w:t xml:space="preserve"> Soil contamination will be avoided / minimised through the implementation of a Waste Management Plan, and ensuring </w:t>
            </w:r>
            <w:r w:rsidR="00E717BE" w:rsidRPr="007355A9">
              <w:rPr>
                <w:rFonts w:cs="Arial"/>
                <w:szCs w:val="18"/>
              </w:rPr>
              <w:t xml:space="preserve">the </w:t>
            </w:r>
            <w:r w:rsidR="003B604A" w:rsidRPr="007355A9">
              <w:rPr>
                <w:rFonts w:cs="Arial"/>
                <w:szCs w:val="18"/>
              </w:rPr>
              <w:t>appropriate management of waste</w:t>
            </w:r>
            <w:r w:rsidR="00F42B97" w:rsidRPr="007355A9">
              <w:rPr>
                <w:rFonts w:cs="Arial"/>
                <w:szCs w:val="18"/>
              </w:rPr>
              <w:t>s</w:t>
            </w:r>
            <w:r w:rsidR="003B604A" w:rsidRPr="007355A9">
              <w:rPr>
                <w:rFonts w:cs="Arial"/>
                <w:szCs w:val="18"/>
              </w:rPr>
              <w:t xml:space="preserve"> and hazardous materials, including </w:t>
            </w:r>
            <w:r w:rsidR="00365A9F" w:rsidRPr="007355A9">
              <w:rPr>
                <w:rFonts w:cs="Arial"/>
                <w:szCs w:val="18"/>
              </w:rPr>
              <w:t xml:space="preserve">a </w:t>
            </w:r>
            <w:r w:rsidR="003B604A" w:rsidRPr="007355A9">
              <w:rPr>
                <w:rFonts w:cs="Arial"/>
                <w:szCs w:val="18"/>
              </w:rPr>
              <w:t>training programme for Project workers</w:t>
            </w:r>
            <w:r w:rsidR="00E26DD3" w:rsidRPr="007355A9">
              <w:rPr>
                <w:rFonts w:cs="Arial"/>
                <w:szCs w:val="18"/>
              </w:rPr>
              <w:t>.</w:t>
            </w:r>
          </w:p>
          <w:p w14:paraId="736380B0" w14:textId="5CAA7492" w:rsidR="00611581" w:rsidRPr="007355A9" w:rsidRDefault="003B604A" w:rsidP="00611581">
            <w:pPr>
              <w:pStyle w:val="Paragraph"/>
              <w:spacing w:before="60" w:after="60"/>
              <w:rPr>
                <w:rFonts w:cs="Arial"/>
                <w:szCs w:val="18"/>
              </w:rPr>
            </w:pPr>
            <w:r w:rsidRPr="007355A9">
              <w:rPr>
                <w:rFonts w:cs="Arial"/>
                <w:szCs w:val="18"/>
              </w:rPr>
              <w:t>Following implementation of these mitigation measures, r</w:t>
            </w:r>
            <w:r w:rsidR="001E1418" w:rsidRPr="007355A9">
              <w:rPr>
                <w:rFonts w:cs="Arial"/>
                <w:szCs w:val="18"/>
              </w:rPr>
              <w:t xml:space="preserve">esidual impact </w:t>
            </w:r>
            <w:r w:rsidRPr="007355A9">
              <w:rPr>
                <w:rFonts w:cs="Arial"/>
                <w:szCs w:val="18"/>
              </w:rPr>
              <w:t xml:space="preserve">during </w:t>
            </w:r>
            <w:r w:rsidR="00365A9F" w:rsidRPr="007355A9">
              <w:rPr>
                <w:rFonts w:cs="Arial"/>
                <w:szCs w:val="18"/>
              </w:rPr>
              <w:t xml:space="preserve">land preparation </w:t>
            </w:r>
            <w:r w:rsidRPr="007355A9">
              <w:rPr>
                <w:rFonts w:cs="Arial"/>
                <w:szCs w:val="18"/>
              </w:rPr>
              <w:t>and construction will be negligibl</w:t>
            </w:r>
            <w:r w:rsidR="00E26DD3" w:rsidRPr="007355A9">
              <w:rPr>
                <w:rFonts w:cs="Arial"/>
                <w:szCs w:val="18"/>
              </w:rPr>
              <w:t>e</w:t>
            </w:r>
            <w:r w:rsidRPr="007355A9">
              <w:rPr>
                <w:rFonts w:cs="Arial"/>
                <w:szCs w:val="18"/>
              </w:rPr>
              <w:t>.</w:t>
            </w:r>
            <w:r w:rsidR="00611581" w:rsidRPr="007355A9">
              <w:rPr>
                <w:rFonts w:cs="Arial"/>
                <w:szCs w:val="18"/>
              </w:rPr>
              <w:t xml:space="preserve"> </w:t>
            </w:r>
            <w:r w:rsidR="00611581" w:rsidRPr="007355A9">
              <w:rPr>
                <w:rFonts w:cs="Arial"/>
                <w:szCs w:val="18"/>
              </w:rPr>
              <w:t xml:space="preserve">Further impacts on soils as a result of the Project during its operational phase will be minimal, provided proposed revegetation and standard pollution prevention measures are implemented.  </w:t>
            </w:r>
          </w:p>
          <w:p w14:paraId="3216A8B3" w14:textId="4B4CCEE8" w:rsidR="00F26677" w:rsidRPr="007355A9" w:rsidRDefault="00F26677" w:rsidP="002C1A7B">
            <w:pPr>
              <w:pStyle w:val="Paragraph"/>
              <w:spacing w:before="60" w:after="60"/>
              <w:rPr>
                <w:rFonts w:cs="Arial"/>
                <w:szCs w:val="18"/>
              </w:rPr>
            </w:pPr>
          </w:p>
          <w:p w14:paraId="42E43155" w14:textId="1246DA29" w:rsidR="007435D5" w:rsidRPr="007355A9" w:rsidDel="00BC5C00" w:rsidRDefault="005F04A9" w:rsidP="00611581">
            <w:pPr>
              <w:pStyle w:val="Paragraph"/>
              <w:spacing w:before="60" w:after="60"/>
            </w:pPr>
            <w:r w:rsidRPr="007355A9">
              <w:t xml:space="preserve">Visual effects of PV </w:t>
            </w:r>
            <w:r w:rsidR="00365A9F" w:rsidRPr="007355A9">
              <w:t>p</w:t>
            </w:r>
            <w:r w:rsidRPr="007355A9">
              <w:t xml:space="preserve">lants arise from changes in the composition and character of views available to receptors affected by the proposed development (e.g. residents, recreational users, tourists etc.).  </w:t>
            </w:r>
            <w:r w:rsidR="007435D5" w:rsidRPr="007355A9">
              <w:t xml:space="preserve">Considering topographical characteristics of the region and layout of the Project, receptors of visual impacts are identified as residents of </w:t>
            </w:r>
            <w:proofErr w:type="spellStart"/>
            <w:r w:rsidR="007435D5" w:rsidRPr="007355A9">
              <w:t>Dedeler</w:t>
            </w:r>
            <w:proofErr w:type="spellEnd"/>
            <w:r w:rsidR="007435D5" w:rsidRPr="007355A9">
              <w:t xml:space="preserve"> (Moderate significant)</w:t>
            </w:r>
            <w:r w:rsidR="007435D5" w:rsidRPr="007355A9">
              <w:t xml:space="preserve">, </w:t>
            </w:r>
            <w:proofErr w:type="spellStart"/>
            <w:r w:rsidR="007435D5" w:rsidRPr="007355A9">
              <w:t>Bodurlar</w:t>
            </w:r>
            <w:proofErr w:type="spellEnd"/>
            <w:r w:rsidR="007435D5" w:rsidRPr="007355A9">
              <w:t xml:space="preserve"> </w:t>
            </w:r>
            <w:r w:rsidR="007435D5" w:rsidRPr="007355A9">
              <w:t xml:space="preserve">(Minor significance) </w:t>
            </w:r>
            <w:r w:rsidR="007435D5" w:rsidRPr="007355A9">
              <w:t xml:space="preserve">and </w:t>
            </w:r>
            <w:proofErr w:type="spellStart"/>
            <w:r w:rsidR="007435D5" w:rsidRPr="007355A9">
              <w:t>Kocalar</w:t>
            </w:r>
            <w:proofErr w:type="spellEnd"/>
            <w:r w:rsidR="007435D5" w:rsidRPr="007355A9">
              <w:t xml:space="preserve"> (Negligible significance)</w:t>
            </w:r>
            <w:r w:rsidR="007435D5" w:rsidRPr="007355A9">
              <w:t xml:space="preserve"> villages.</w:t>
            </w:r>
            <w:r w:rsidR="007435D5" w:rsidRPr="007355A9">
              <w:t xml:space="preserve"> </w:t>
            </w:r>
          </w:p>
        </w:tc>
      </w:tr>
      <w:tr w:rsidR="00805C65" w:rsidRPr="007355A9" w14:paraId="5BB42314" w14:textId="77777777" w:rsidTr="00805C65">
        <w:trPr>
          <w:jc w:val="center"/>
        </w:trPr>
        <w:tc>
          <w:tcPr>
            <w:tcW w:w="8995" w:type="dxa"/>
            <w:shd w:val="clear" w:color="auto" w:fill="0A76A5"/>
            <w:vAlign w:val="center"/>
          </w:tcPr>
          <w:p w14:paraId="61D5A1FC" w14:textId="0C437158" w:rsidR="00805C65" w:rsidRPr="007355A9" w:rsidRDefault="00805C65" w:rsidP="002C1A7B">
            <w:pPr>
              <w:widowControl w:val="0"/>
              <w:spacing w:before="60" w:after="60"/>
              <w:ind w:right="128"/>
              <w:rPr>
                <w:rFonts w:cs="Arial"/>
                <w:b/>
                <w:color w:val="FFFFFF" w:themeColor="background1"/>
                <w:szCs w:val="18"/>
              </w:rPr>
            </w:pPr>
            <w:r w:rsidRPr="007355A9">
              <w:rPr>
                <w:rFonts w:cs="Arial"/>
                <w:b/>
                <w:color w:val="FFFFFF" w:themeColor="background1"/>
                <w:szCs w:val="18"/>
              </w:rPr>
              <w:t>Water and Wastewater</w:t>
            </w:r>
          </w:p>
        </w:tc>
      </w:tr>
      <w:tr w:rsidR="00805C65" w:rsidRPr="007355A9" w14:paraId="7645F319" w14:textId="77777777" w:rsidTr="00805C65">
        <w:trPr>
          <w:jc w:val="center"/>
        </w:trPr>
        <w:tc>
          <w:tcPr>
            <w:tcW w:w="8995" w:type="dxa"/>
            <w:shd w:val="clear" w:color="auto" w:fill="auto"/>
            <w:vAlign w:val="center"/>
          </w:tcPr>
          <w:p w14:paraId="0076CCC5" w14:textId="77777777" w:rsidR="00CE3532" w:rsidRPr="007355A9" w:rsidRDefault="00CE3532" w:rsidP="005C1499">
            <w:pPr>
              <w:pStyle w:val="Paragraph"/>
              <w:spacing w:before="60" w:after="60"/>
              <w:rPr>
                <w:rFonts w:cs="Arial"/>
                <w:szCs w:val="18"/>
              </w:rPr>
            </w:pPr>
            <w:r w:rsidRPr="007355A9">
              <w:rPr>
                <w:rFonts w:cs="Arial"/>
                <w:szCs w:val="18"/>
              </w:rPr>
              <w:t>Drinking water will be purchased as bottled water from the local market and utility water will be supplied via tankers from the nearby villages where the standards for utility purposes are met.</w:t>
            </w:r>
            <w:r w:rsidR="006D086D" w:rsidRPr="007355A9">
              <w:rPr>
                <w:rFonts w:cs="Arial"/>
                <w:szCs w:val="18"/>
              </w:rPr>
              <w:t xml:space="preserve"> Estimated water demand for dust suppression is 40 tons. Water for dust suppression will be supplied from the common water source (village fountain) of </w:t>
            </w:r>
            <w:proofErr w:type="spellStart"/>
            <w:r w:rsidR="006D086D" w:rsidRPr="007355A9">
              <w:rPr>
                <w:rFonts w:cs="Arial"/>
                <w:szCs w:val="18"/>
              </w:rPr>
              <w:t>Etili</w:t>
            </w:r>
            <w:proofErr w:type="spellEnd"/>
            <w:r w:rsidR="006D086D" w:rsidRPr="007355A9">
              <w:rPr>
                <w:rFonts w:cs="Arial"/>
                <w:szCs w:val="18"/>
              </w:rPr>
              <w:t xml:space="preserve"> Village.</w:t>
            </w:r>
            <w:r w:rsidR="006D086D" w:rsidRPr="007355A9">
              <w:t xml:space="preserve"> </w:t>
            </w:r>
            <w:r w:rsidR="006D086D" w:rsidRPr="007355A9">
              <w:rPr>
                <w:rFonts w:cs="Arial"/>
                <w:szCs w:val="18"/>
              </w:rPr>
              <w:t>Water trucks and sprinklers will carry on dust suppression (maximum of 80 tonnes/day) during dry periods. No impact of construction works on water quality of nearby surface waters is anticipated due to the long distance between the Project Site and the nearest surface water bodies. In addition, storage areas (within the laydown area) and construction activities will not be near the watercourses. Therefore, such impacts are not likely to occur.</w:t>
            </w:r>
            <w:r w:rsidR="007435D5" w:rsidRPr="007355A9">
              <w:rPr>
                <w:rFonts w:cs="Arial"/>
                <w:szCs w:val="18"/>
              </w:rPr>
              <w:t xml:space="preserve"> </w:t>
            </w:r>
          </w:p>
          <w:p w14:paraId="0B0913B6" w14:textId="1F93D9A3" w:rsidR="007435D5" w:rsidRPr="007355A9" w:rsidRDefault="007435D5" w:rsidP="007435D5">
            <w:pPr>
              <w:pStyle w:val="Paragraph"/>
              <w:spacing w:before="60" w:after="60"/>
              <w:rPr>
                <w:rFonts w:cs="Arial"/>
                <w:szCs w:val="18"/>
              </w:rPr>
            </w:pPr>
            <w:r w:rsidRPr="007355A9">
              <w:rPr>
                <w:rFonts w:cs="Arial"/>
                <w:szCs w:val="18"/>
              </w:rPr>
              <w:t>Water demand during operation phase will be mainly for wet panel cleaning.</w:t>
            </w:r>
            <w:r w:rsidRPr="007355A9">
              <w:rPr>
                <w:rFonts w:cs="Arial"/>
                <w:szCs w:val="18"/>
              </w:rPr>
              <w:t xml:space="preserve"> </w:t>
            </w:r>
            <w:r w:rsidRPr="007355A9">
              <w:rPr>
                <w:rFonts w:cs="Arial"/>
                <w:szCs w:val="18"/>
              </w:rPr>
              <w:t>According to the information gathered from the Project Company</w:t>
            </w:r>
            <w:r w:rsidRPr="007355A9">
              <w:rPr>
                <w:rFonts w:cs="Arial"/>
                <w:szCs w:val="18"/>
              </w:rPr>
              <w:t xml:space="preserve"> </w:t>
            </w:r>
            <w:r w:rsidRPr="007355A9">
              <w:rPr>
                <w:rFonts w:cs="Arial"/>
                <w:szCs w:val="18"/>
              </w:rPr>
              <w:t>470 tonnes/year water will be utilised annually. Based on planned panel cleaning configuration, the impact on availability of the water sources is considered to be minor</w:t>
            </w:r>
            <w:r w:rsidRPr="007355A9">
              <w:rPr>
                <w:rFonts w:cs="Arial"/>
                <w:szCs w:val="18"/>
              </w:rPr>
              <w:t>. However</w:t>
            </w:r>
            <w:r w:rsidRPr="007355A9">
              <w:rPr>
                <w:rFonts w:cs="Arial"/>
                <w:szCs w:val="18"/>
              </w:rPr>
              <w:t>, it is recommended to further  assess availability of the selected source based on current capacity and demand</w:t>
            </w:r>
            <w:r w:rsidRPr="007355A9">
              <w:rPr>
                <w:rFonts w:cs="Arial"/>
                <w:szCs w:val="18"/>
              </w:rPr>
              <w:t xml:space="preserve"> </w:t>
            </w:r>
            <w:r w:rsidRPr="007355A9">
              <w:rPr>
                <w:rFonts w:cs="Arial"/>
                <w:szCs w:val="18"/>
              </w:rPr>
              <w:t>once the source is selected</w:t>
            </w:r>
            <w:r w:rsidRPr="007355A9">
              <w:rPr>
                <w:rFonts w:cs="Arial"/>
                <w:szCs w:val="18"/>
              </w:rPr>
              <w:t xml:space="preserve">. </w:t>
            </w:r>
          </w:p>
        </w:tc>
      </w:tr>
      <w:tr w:rsidR="00805C65" w:rsidRPr="007355A9" w14:paraId="78AA2226" w14:textId="77777777" w:rsidTr="003C584D">
        <w:trPr>
          <w:jc w:val="center"/>
        </w:trPr>
        <w:tc>
          <w:tcPr>
            <w:tcW w:w="8995" w:type="dxa"/>
            <w:shd w:val="clear" w:color="auto" w:fill="0076A5"/>
            <w:vAlign w:val="center"/>
          </w:tcPr>
          <w:p w14:paraId="6A19BE65" w14:textId="61D6AEC8" w:rsidR="00805C65" w:rsidRPr="007355A9" w:rsidRDefault="00805C65" w:rsidP="002C1A7B">
            <w:pPr>
              <w:widowControl w:val="0"/>
              <w:spacing w:before="60" w:after="60"/>
              <w:ind w:right="128"/>
              <w:rPr>
                <w:rFonts w:cs="Arial"/>
                <w:b/>
                <w:color w:val="FFFFFF" w:themeColor="background1"/>
                <w:szCs w:val="18"/>
              </w:rPr>
            </w:pPr>
            <w:r w:rsidRPr="007355A9">
              <w:rPr>
                <w:rFonts w:cs="Arial"/>
                <w:b/>
                <w:color w:val="FFFFFF" w:themeColor="background1"/>
                <w:szCs w:val="18"/>
              </w:rPr>
              <w:t>Waste Management</w:t>
            </w:r>
          </w:p>
        </w:tc>
      </w:tr>
      <w:tr w:rsidR="00805C65" w:rsidRPr="007355A9" w14:paraId="6DE69D20" w14:textId="77777777" w:rsidTr="00805C65">
        <w:trPr>
          <w:jc w:val="center"/>
        </w:trPr>
        <w:tc>
          <w:tcPr>
            <w:tcW w:w="8995" w:type="dxa"/>
            <w:shd w:val="clear" w:color="auto" w:fill="auto"/>
            <w:vAlign w:val="center"/>
          </w:tcPr>
          <w:p w14:paraId="78720494" w14:textId="77777777" w:rsidR="00E62B30" w:rsidRPr="007355A9" w:rsidRDefault="00E62B30" w:rsidP="00E62B30">
            <w:pPr>
              <w:pStyle w:val="Paragraph"/>
            </w:pPr>
            <w:r w:rsidRPr="007355A9">
              <w:t xml:space="preserve">Main waste types that are generated during the land preparation and construction phase include domestic waste, packaging waste, excavation and construction waste, hazardous waste, and other special hazardous wastes such as medical waste, waste electric/electronic equipment, waste batteries and accumulators, waste oils, waste vegetable oils, end-of-life tires and vehicles, etc. </w:t>
            </w:r>
          </w:p>
          <w:p w14:paraId="492691A2" w14:textId="31626E97" w:rsidR="00E62B30" w:rsidRPr="007355A9" w:rsidRDefault="00E62B30" w:rsidP="00E62B30">
            <w:pPr>
              <w:pStyle w:val="Paragraph"/>
            </w:pPr>
            <w:r w:rsidRPr="007355A9">
              <w:t xml:space="preserve">The Project Company and the contractors </w:t>
            </w:r>
            <w:r w:rsidR="00611581" w:rsidRPr="007355A9">
              <w:t xml:space="preserve">will be </w:t>
            </w:r>
            <w:r w:rsidRPr="007355A9">
              <w:t>dedicated to avoid and/or minimize impacts due to waste generation by complying with the requirements of Project Waste Management Plan and national legislation as well as applying international standards on waste management.</w:t>
            </w:r>
          </w:p>
          <w:p w14:paraId="4015D2B2" w14:textId="77777777" w:rsidR="00611581" w:rsidRPr="007355A9" w:rsidRDefault="00E62B30" w:rsidP="002C1A7B">
            <w:pPr>
              <w:pStyle w:val="Paragraph"/>
              <w:spacing w:before="60" w:after="60"/>
              <w:rPr>
                <w:rFonts w:cs="Arial"/>
                <w:szCs w:val="18"/>
              </w:rPr>
            </w:pPr>
            <w:r w:rsidRPr="007355A9">
              <w:rPr>
                <w:rFonts w:cs="Arial"/>
                <w:szCs w:val="18"/>
              </w:rPr>
              <w:t xml:space="preserve">domestic waste generation is estimated to be 74kg/day during construction phase. Additional load to the local landfill facilities due to the Project construction activities is estimated to be 0.39% which is </w:t>
            </w:r>
            <w:proofErr w:type="spellStart"/>
            <w:r w:rsidRPr="007355A9">
              <w:rPr>
                <w:rFonts w:cs="Arial"/>
                <w:szCs w:val="18"/>
              </w:rPr>
              <w:t>negligible.The</w:t>
            </w:r>
            <w:proofErr w:type="spellEnd"/>
            <w:r w:rsidRPr="007355A9">
              <w:rPr>
                <w:rFonts w:cs="Arial"/>
                <w:szCs w:val="18"/>
              </w:rPr>
              <w:t xml:space="preserve"> daily packaging waste generation is estimated at approximately 22.2 kg during construction period. </w:t>
            </w:r>
          </w:p>
          <w:p w14:paraId="077B9AB1" w14:textId="09FCBE1B" w:rsidR="00E62B30" w:rsidRPr="007355A9" w:rsidRDefault="00E62B30" w:rsidP="002C1A7B">
            <w:pPr>
              <w:pStyle w:val="Paragraph"/>
              <w:spacing w:before="60" w:after="60"/>
              <w:rPr>
                <w:rFonts w:cs="Arial"/>
                <w:szCs w:val="18"/>
              </w:rPr>
            </w:pPr>
            <w:r w:rsidRPr="007355A9">
              <w:rPr>
                <w:rFonts w:cs="Arial"/>
                <w:szCs w:val="18"/>
              </w:rPr>
              <w:t xml:space="preserve">Generated domestic waste is/will be stored at waste storage areas on site and regularly transferred to the </w:t>
            </w:r>
            <w:proofErr w:type="spellStart"/>
            <w:r w:rsidRPr="007355A9">
              <w:rPr>
                <w:rFonts w:cs="Arial"/>
                <w:szCs w:val="18"/>
              </w:rPr>
              <w:t>Çanakkale</w:t>
            </w:r>
            <w:proofErr w:type="spellEnd"/>
            <w:r w:rsidRPr="007355A9">
              <w:rPr>
                <w:rFonts w:cs="Arial"/>
                <w:szCs w:val="18"/>
              </w:rPr>
              <w:t xml:space="preserve"> Sanitary Landfill via trucks in line with the local regulations and international standards.</w:t>
            </w:r>
            <w:r w:rsidRPr="007355A9">
              <w:t xml:space="preserve"> </w:t>
            </w:r>
            <w:r w:rsidRPr="007355A9">
              <w:rPr>
                <w:rFonts w:cs="Arial"/>
                <w:szCs w:val="18"/>
              </w:rPr>
              <w:t>Similarly, packaging waste (and all other recyclable wastes) will be segregated and stored at the temporary storage facilities on site and regularly collected by a licensed recycling company for proper management in compliance with the local regulations.</w:t>
            </w:r>
          </w:p>
          <w:p w14:paraId="3F1F8532" w14:textId="2040DC0B" w:rsidR="00D92429" w:rsidRPr="007355A9" w:rsidRDefault="00D92429" w:rsidP="002C1A7B">
            <w:pPr>
              <w:pStyle w:val="Paragraph"/>
              <w:spacing w:before="60" w:after="60"/>
              <w:rPr>
                <w:rFonts w:cs="Arial"/>
                <w:szCs w:val="18"/>
              </w:rPr>
            </w:pPr>
            <w:r w:rsidRPr="007355A9">
              <w:rPr>
                <w:rFonts w:cs="Arial"/>
                <w:szCs w:val="18"/>
              </w:rPr>
              <w:t xml:space="preserve">Other types of construction specific waste include timber, shavings, wooden pallets, metal scraps and cement bags etc. </w:t>
            </w:r>
            <w:r w:rsidR="005120DB" w:rsidRPr="007355A9">
              <w:rPr>
                <w:rFonts w:cs="Arial"/>
                <w:szCs w:val="18"/>
              </w:rPr>
              <w:t xml:space="preserve">Materials contaminated with hazardous materials (i.e. fuels, chemicals, paints, oils, solvents et.), waste oils, waste vegetable oils, waste tires, used batteries and accumulator, electronic waste, fluorescents and trace </w:t>
            </w:r>
            <w:proofErr w:type="gramStart"/>
            <w:r w:rsidR="005120DB" w:rsidRPr="007355A9">
              <w:rPr>
                <w:rFonts w:cs="Arial"/>
                <w:szCs w:val="18"/>
              </w:rPr>
              <w:t>amount</w:t>
            </w:r>
            <w:proofErr w:type="gramEnd"/>
            <w:r w:rsidR="005120DB" w:rsidRPr="007355A9">
              <w:rPr>
                <w:rFonts w:cs="Arial"/>
                <w:szCs w:val="18"/>
              </w:rPr>
              <w:t xml:space="preserve"> of medical wastes are generated during land preparation and construction. </w:t>
            </w:r>
            <w:r w:rsidRPr="007355A9">
              <w:rPr>
                <w:rFonts w:cs="Arial"/>
                <w:szCs w:val="18"/>
              </w:rPr>
              <w:t>Segregation and temporary storage of these wastes will be carried out in line with requirements of Project Waste Management Plan and regularly collected by a licensed waste management/recycling company.</w:t>
            </w:r>
            <w:r w:rsidR="005120DB" w:rsidRPr="007355A9">
              <w:rPr>
                <w:rFonts w:cs="Arial"/>
                <w:szCs w:val="18"/>
              </w:rPr>
              <w:t xml:space="preserve"> Thus, no significant impact is anticipated</w:t>
            </w:r>
            <w:r w:rsidR="00611581" w:rsidRPr="007355A9">
              <w:rPr>
                <w:rFonts w:cs="Arial"/>
                <w:szCs w:val="18"/>
              </w:rPr>
              <w:t>.</w:t>
            </w:r>
          </w:p>
          <w:p w14:paraId="34E83938" w14:textId="7346629E" w:rsidR="00E62B30" w:rsidRPr="007355A9" w:rsidRDefault="005120DB" w:rsidP="005120DB">
            <w:pPr>
              <w:pStyle w:val="Paragraph"/>
              <w:spacing w:before="60" w:after="60"/>
              <w:rPr>
                <w:rFonts w:cs="Arial"/>
                <w:szCs w:val="18"/>
              </w:rPr>
            </w:pPr>
            <w:r w:rsidRPr="007355A9">
              <w:rPr>
                <w:rFonts w:cs="Arial"/>
                <w:szCs w:val="18"/>
              </w:rPr>
              <w:t>Number of project personnel will significantly decrease once the plant is fully operational leading to reduced amount of domestic waste. Similar to the construction phase, domestic waste will be temporarily stored and regularly disposed. During operation phase, there will be limited quantities of hazardous wastes potentially including materials contaminated with hazardous substances, waste oils, waste vegetable oils, waste tires, used batteries and accumulator, electronic waste, fluorescents. A licensed recycling company will regularly collect packaging waste. All, waste management practices will be carried out in compliance with the Project Waste Management Plan and national regulations. Therefore, potential impact from waste management will be negligible</w:t>
            </w:r>
          </w:p>
          <w:p w14:paraId="0752D975" w14:textId="510A75D5" w:rsidR="00611581" w:rsidRPr="007355A9" w:rsidRDefault="00611581" w:rsidP="00FC31C6">
            <w:pPr>
              <w:pStyle w:val="Paragraph"/>
              <w:rPr>
                <w:rFonts w:cs="Arial"/>
                <w:szCs w:val="18"/>
              </w:rPr>
            </w:pPr>
            <w:r w:rsidRPr="007355A9">
              <w:rPr>
                <w:rFonts w:cs="Arial"/>
                <w:szCs w:val="18"/>
              </w:rPr>
              <w:t xml:space="preserve">If not managed properly, end-of-life and broken/damaged solar panels can cause negative impacts on environment and human health due to their hazardous material content. </w:t>
            </w:r>
            <w:r w:rsidRPr="007355A9">
              <w:rPr>
                <w:rFonts w:cs="Arial"/>
                <w:szCs w:val="18"/>
              </w:rPr>
              <w:t>T</w:t>
            </w:r>
            <w:r w:rsidRPr="007355A9">
              <w:rPr>
                <w:rFonts w:cs="Arial"/>
                <w:szCs w:val="18"/>
              </w:rPr>
              <w:t xml:space="preserve">he Project Company </w:t>
            </w:r>
            <w:r w:rsidRPr="007355A9">
              <w:rPr>
                <w:rFonts w:cs="Arial"/>
                <w:szCs w:val="18"/>
              </w:rPr>
              <w:t>will</w:t>
            </w:r>
            <w:r w:rsidRPr="007355A9">
              <w:rPr>
                <w:rFonts w:cs="Arial"/>
                <w:szCs w:val="18"/>
              </w:rPr>
              <w:t xml:space="preserve"> evaluate potential management strategies and liaise with the PV panel manufacturer or assign a certified waste management company to secure an appropriate and effective recycling/re-use mechanism for end-of-life and broken or damaged solar panels.</w:t>
            </w:r>
          </w:p>
          <w:p w14:paraId="23CC4102" w14:textId="479F12FA" w:rsidR="0086562D" w:rsidRPr="007355A9" w:rsidRDefault="002B582C" w:rsidP="002C1A7B">
            <w:pPr>
              <w:pStyle w:val="Paragraph"/>
              <w:spacing w:before="60" w:after="60"/>
              <w:rPr>
                <w:rFonts w:cs="Arial"/>
                <w:szCs w:val="18"/>
              </w:rPr>
            </w:pPr>
            <w:r w:rsidRPr="007355A9">
              <w:rPr>
                <w:rFonts w:cs="Arial"/>
                <w:szCs w:val="18"/>
              </w:rPr>
              <w:t>At Project decommissioning phase, end-of-life PV panels will be the main concern</w:t>
            </w:r>
            <w:r w:rsidR="00611581" w:rsidRPr="007355A9">
              <w:rPr>
                <w:rFonts w:cs="Arial"/>
                <w:szCs w:val="18"/>
              </w:rPr>
              <w:t xml:space="preserve">. </w:t>
            </w:r>
            <w:r w:rsidRPr="007355A9">
              <w:rPr>
                <w:rFonts w:cs="Arial"/>
                <w:szCs w:val="18"/>
              </w:rPr>
              <w:t xml:space="preserve">As </w:t>
            </w:r>
            <w:r w:rsidR="00B4277F" w:rsidRPr="007355A9">
              <w:rPr>
                <w:rFonts w:cs="Arial"/>
                <w:szCs w:val="18"/>
              </w:rPr>
              <w:t>with</w:t>
            </w:r>
            <w:r w:rsidR="00AF42CE" w:rsidRPr="007355A9">
              <w:rPr>
                <w:rFonts w:cs="Arial"/>
                <w:szCs w:val="18"/>
              </w:rPr>
              <w:t xml:space="preserve"> panels broken / damaged </w:t>
            </w:r>
            <w:r w:rsidRPr="007355A9">
              <w:rPr>
                <w:rFonts w:cs="Arial"/>
                <w:szCs w:val="18"/>
              </w:rPr>
              <w:t xml:space="preserve">during </w:t>
            </w:r>
            <w:r w:rsidR="00AF42CE" w:rsidRPr="007355A9">
              <w:rPr>
                <w:rFonts w:cs="Arial"/>
                <w:szCs w:val="18"/>
              </w:rPr>
              <w:t xml:space="preserve">the </w:t>
            </w:r>
            <w:r w:rsidRPr="007355A9">
              <w:rPr>
                <w:rFonts w:cs="Arial"/>
                <w:szCs w:val="18"/>
              </w:rPr>
              <w:t>operational phase, an appropriate recycling/re-use mechanism will be developed for end-of-life solar panels in cooperation with the PV panel manufacturer. If this option is found inapplicable, other recycling facilities will be engaged for this purpose.</w:t>
            </w:r>
            <w:r w:rsidR="0086562D" w:rsidRPr="007355A9">
              <w:rPr>
                <w:rFonts w:cs="Arial"/>
                <w:szCs w:val="18"/>
              </w:rPr>
              <w:t xml:space="preserve"> </w:t>
            </w:r>
          </w:p>
        </w:tc>
      </w:tr>
      <w:tr w:rsidR="00805C65" w:rsidRPr="007355A9" w14:paraId="2A41AA45" w14:textId="77777777" w:rsidTr="003C584D">
        <w:trPr>
          <w:jc w:val="center"/>
        </w:trPr>
        <w:tc>
          <w:tcPr>
            <w:tcW w:w="8995" w:type="dxa"/>
            <w:shd w:val="clear" w:color="auto" w:fill="0076A5"/>
            <w:vAlign w:val="center"/>
          </w:tcPr>
          <w:p w14:paraId="1520E6C4" w14:textId="2351A229" w:rsidR="00805C65" w:rsidRPr="007355A9" w:rsidDel="00BC5C00" w:rsidRDefault="00751F1C" w:rsidP="002C1A7B">
            <w:pPr>
              <w:widowControl w:val="0"/>
              <w:spacing w:before="60" w:after="60"/>
              <w:ind w:right="128"/>
              <w:rPr>
                <w:rFonts w:cs="Arial"/>
                <w:b/>
                <w:color w:val="FFFFFF" w:themeColor="background1"/>
                <w:szCs w:val="18"/>
              </w:rPr>
            </w:pPr>
            <w:r w:rsidRPr="007355A9">
              <w:rPr>
                <w:rFonts w:cs="Arial"/>
                <w:b/>
                <w:color w:val="FFFFFF" w:themeColor="background1"/>
                <w:szCs w:val="18"/>
              </w:rPr>
              <w:t>Biodiversity</w:t>
            </w:r>
          </w:p>
        </w:tc>
      </w:tr>
      <w:tr w:rsidR="00805C65" w:rsidRPr="007355A9" w14:paraId="423BEEAB" w14:textId="77777777" w:rsidTr="00751F1C">
        <w:trPr>
          <w:jc w:val="center"/>
        </w:trPr>
        <w:tc>
          <w:tcPr>
            <w:tcW w:w="8995" w:type="dxa"/>
            <w:shd w:val="clear" w:color="auto" w:fill="DBE5F1" w:themeFill="accent1" w:themeFillTint="33"/>
            <w:vAlign w:val="center"/>
          </w:tcPr>
          <w:p w14:paraId="18AD0F98" w14:textId="5FDE70D0" w:rsidR="00805C65" w:rsidRPr="007355A9" w:rsidRDefault="00751F1C" w:rsidP="002C1A7B">
            <w:pPr>
              <w:pStyle w:val="paragraph0"/>
              <w:spacing w:before="60" w:after="60"/>
              <w:rPr>
                <w:iCs/>
                <w:lang w:val="en-GB"/>
              </w:rPr>
            </w:pPr>
            <w:r w:rsidRPr="007355A9">
              <w:rPr>
                <w:b/>
                <w:bCs/>
                <w:color w:val="000000"/>
                <w:lang w:val="en-GB" w:eastAsia="en-GB"/>
              </w:rPr>
              <w:t>Protected Areas</w:t>
            </w:r>
          </w:p>
        </w:tc>
      </w:tr>
      <w:tr w:rsidR="00751F1C" w:rsidRPr="007355A9" w14:paraId="4E570A3A" w14:textId="77777777" w:rsidTr="003C584D">
        <w:trPr>
          <w:jc w:val="center"/>
        </w:trPr>
        <w:tc>
          <w:tcPr>
            <w:tcW w:w="8995" w:type="dxa"/>
            <w:shd w:val="clear" w:color="auto" w:fill="FFFFFF" w:themeFill="background1"/>
            <w:vAlign w:val="center"/>
          </w:tcPr>
          <w:p w14:paraId="33FF6DA8" w14:textId="77777777" w:rsidR="00D35B45" w:rsidRPr="007355A9" w:rsidRDefault="00D35B45" w:rsidP="00D35B45">
            <w:pPr>
              <w:pStyle w:val="Paragraph"/>
              <w:spacing w:before="60" w:after="60"/>
              <w:rPr>
                <w:rFonts w:cs="Arial"/>
                <w:szCs w:val="18"/>
              </w:rPr>
            </w:pPr>
            <w:r w:rsidRPr="007355A9">
              <w:rPr>
                <w:rFonts w:cs="Arial"/>
                <w:szCs w:val="18"/>
              </w:rPr>
              <w:t xml:space="preserve">There are two protected areas: Biga </w:t>
            </w:r>
            <w:proofErr w:type="spellStart"/>
            <w:r w:rsidRPr="007355A9">
              <w:rPr>
                <w:rFonts w:cs="Arial"/>
                <w:szCs w:val="18"/>
              </w:rPr>
              <w:t>Dağları</w:t>
            </w:r>
            <w:proofErr w:type="spellEnd"/>
            <w:r w:rsidRPr="007355A9">
              <w:rPr>
                <w:rFonts w:cs="Arial"/>
                <w:szCs w:val="18"/>
              </w:rPr>
              <w:t xml:space="preserve"> (Mountains) KBA and </w:t>
            </w:r>
            <w:proofErr w:type="spellStart"/>
            <w:r w:rsidRPr="007355A9">
              <w:rPr>
                <w:rFonts w:cs="Arial"/>
                <w:szCs w:val="18"/>
              </w:rPr>
              <w:t>Canakkale</w:t>
            </w:r>
            <w:proofErr w:type="spellEnd"/>
            <w:r w:rsidRPr="007355A9">
              <w:rPr>
                <w:rFonts w:cs="Arial"/>
                <w:szCs w:val="18"/>
              </w:rPr>
              <w:t xml:space="preserve"> Strait IBA. Neither of these protected areas overlap with the SPP project area, however the KBA does overlap with the wider WPP site. </w:t>
            </w:r>
          </w:p>
          <w:p w14:paraId="56808457" w14:textId="77777777" w:rsidR="00D35B45" w:rsidRPr="007355A9" w:rsidRDefault="00D35B45" w:rsidP="00D35B45">
            <w:pPr>
              <w:pStyle w:val="Paragraph"/>
              <w:spacing w:before="60" w:after="60"/>
              <w:rPr>
                <w:rFonts w:cs="Arial"/>
                <w:szCs w:val="18"/>
              </w:rPr>
            </w:pPr>
            <w:r w:rsidRPr="007355A9">
              <w:rPr>
                <w:rFonts w:cs="Arial"/>
                <w:szCs w:val="18"/>
              </w:rPr>
              <w:t xml:space="preserve">Although quite limited, information on Biga </w:t>
            </w:r>
            <w:proofErr w:type="spellStart"/>
            <w:r w:rsidRPr="007355A9">
              <w:rPr>
                <w:rFonts w:cs="Arial"/>
                <w:szCs w:val="18"/>
              </w:rPr>
              <w:t>Dağları</w:t>
            </w:r>
            <w:proofErr w:type="spellEnd"/>
            <w:r w:rsidRPr="007355A9">
              <w:rPr>
                <w:rFonts w:cs="Arial"/>
                <w:szCs w:val="18"/>
              </w:rPr>
              <w:t xml:space="preserve"> KBA suggests that the area was appointed as a KBA due to presence of the three endemic flora species, as it had also been previously identified as an Important Plant Area (IPA), with overlapping boundaries. The two KBA-listed bird species, on the other hand, are Habitats Directive Annex II species due to their declining populations in Europe, but based on expert judgement their populations in the area and also wider region at their preferred habitats are healthy with no direct threats.</w:t>
            </w:r>
          </w:p>
          <w:p w14:paraId="12BE4BA9" w14:textId="77777777" w:rsidR="00D35B45" w:rsidRPr="007355A9" w:rsidRDefault="00D35B45" w:rsidP="00D35B45">
            <w:pPr>
              <w:pStyle w:val="Paragraph"/>
              <w:spacing w:before="60" w:after="60"/>
              <w:rPr>
                <w:rFonts w:cs="Arial"/>
                <w:szCs w:val="18"/>
              </w:rPr>
            </w:pPr>
            <w:proofErr w:type="spellStart"/>
            <w:r w:rsidRPr="007355A9">
              <w:rPr>
                <w:rFonts w:cs="Arial"/>
                <w:szCs w:val="18"/>
              </w:rPr>
              <w:t>Canakkale</w:t>
            </w:r>
            <w:proofErr w:type="spellEnd"/>
            <w:r w:rsidRPr="007355A9">
              <w:rPr>
                <w:rFonts w:cs="Arial"/>
                <w:szCs w:val="18"/>
              </w:rPr>
              <w:t xml:space="preserve"> Straight IBA lies 20km west of the Saros SPP and the area was appointed due to presence of a passage movement of </w:t>
            </w:r>
            <w:proofErr w:type="spellStart"/>
            <w:r w:rsidRPr="007355A9">
              <w:rPr>
                <w:rFonts w:cs="Arial"/>
                <w:szCs w:val="18"/>
              </w:rPr>
              <w:t>Yelkouan</w:t>
            </w:r>
            <w:proofErr w:type="spellEnd"/>
            <w:r w:rsidRPr="007355A9">
              <w:rPr>
                <w:rFonts w:cs="Arial"/>
                <w:szCs w:val="18"/>
              </w:rPr>
              <w:t xml:space="preserve"> Shearwater (</w:t>
            </w:r>
            <w:proofErr w:type="spellStart"/>
            <w:r w:rsidRPr="007355A9">
              <w:rPr>
                <w:rFonts w:cs="Arial"/>
                <w:szCs w:val="18"/>
              </w:rPr>
              <w:t>Puffinus</w:t>
            </w:r>
            <w:proofErr w:type="spellEnd"/>
            <w:r w:rsidRPr="007355A9">
              <w:rPr>
                <w:rFonts w:cs="Arial"/>
                <w:szCs w:val="18"/>
              </w:rPr>
              <w:t xml:space="preserve"> </w:t>
            </w:r>
            <w:proofErr w:type="spellStart"/>
            <w:r w:rsidRPr="007355A9">
              <w:rPr>
                <w:rFonts w:cs="Arial"/>
                <w:szCs w:val="18"/>
              </w:rPr>
              <w:t>yelkouan</w:t>
            </w:r>
            <w:proofErr w:type="spellEnd"/>
            <w:r w:rsidRPr="007355A9">
              <w:rPr>
                <w:rFonts w:cs="Arial"/>
                <w:szCs w:val="18"/>
              </w:rPr>
              <w:t xml:space="preserve">) during the last assessment of the area in 2016. </w:t>
            </w:r>
            <w:proofErr w:type="spellStart"/>
            <w:r w:rsidRPr="007355A9">
              <w:rPr>
                <w:rFonts w:cs="Arial"/>
                <w:szCs w:val="18"/>
              </w:rPr>
              <w:t>Yelkouan</w:t>
            </w:r>
            <w:proofErr w:type="spellEnd"/>
            <w:r w:rsidRPr="007355A9">
              <w:rPr>
                <w:rFonts w:cs="Arial"/>
                <w:szCs w:val="18"/>
              </w:rPr>
              <w:t xml:space="preserve"> Shearwater are a vulnerable species in the IUCN Red List.</w:t>
            </w:r>
          </w:p>
          <w:p w14:paraId="3224F1A5" w14:textId="464E51D2" w:rsidR="00751F1C" w:rsidRPr="007355A9" w:rsidRDefault="00D35B45" w:rsidP="00D35B45">
            <w:pPr>
              <w:pStyle w:val="Paragraph"/>
              <w:spacing w:before="60" w:after="60"/>
              <w:rPr>
                <w:rFonts w:cs="Arial"/>
                <w:szCs w:val="18"/>
              </w:rPr>
            </w:pPr>
            <w:r w:rsidRPr="007355A9">
              <w:rPr>
                <w:rFonts w:cs="Arial"/>
                <w:szCs w:val="18"/>
              </w:rPr>
              <w:t xml:space="preserve">The Project Site is not located within or overlaps with any of Turkey’s legally Protected Areas. No direct or indirect impacts of Project activities are anticipated on any protected sites due to distance. The </w:t>
            </w:r>
            <w:proofErr w:type="spellStart"/>
            <w:r w:rsidRPr="007355A9">
              <w:rPr>
                <w:rFonts w:cs="Arial"/>
                <w:szCs w:val="18"/>
              </w:rPr>
              <w:t>Canakkale</w:t>
            </w:r>
            <w:proofErr w:type="spellEnd"/>
            <w:r w:rsidRPr="007355A9">
              <w:rPr>
                <w:rFonts w:cs="Arial"/>
                <w:szCs w:val="18"/>
              </w:rPr>
              <w:t xml:space="preserve"> Strait IBA is not expected to be impacted by the project due to the distance between the SPP and the IBA.</w:t>
            </w:r>
          </w:p>
        </w:tc>
      </w:tr>
      <w:tr w:rsidR="00751F1C" w:rsidRPr="007355A9" w14:paraId="35208FAF" w14:textId="77777777" w:rsidTr="00D558B3">
        <w:trPr>
          <w:jc w:val="center"/>
        </w:trPr>
        <w:tc>
          <w:tcPr>
            <w:tcW w:w="8995" w:type="dxa"/>
            <w:shd w:val="clear" w:color="auto" w:fill="DBE5F1" w:themeFill="accent1" w:themeFillTint="33"/>
            <w:vAlign w:val="center"/>
          </w:tcPr>
          <w:p w14:paraId="636BAEDF" w14:textId="272879EB" w:rsidR="00751F1C" w:rsidRPr="007355A9" w:rsidRDefault="00751F1C" w:rsidP="002C1A7B">
            <w:pPr>
              <w:pStyle w:val="paragraph0"/>
              <w:spacing w:before="60" w:after="60"/>
              <w:rPr>
                <w:iCs/>
                <w:lang w:val="en-GB"/>
              </w:rPr>
            </w:pPr>
            <w:r w:rsidRPr="007355A9">
              <w:rPr>
                <w:b/>
                <w:bCs/>
                <w:color w:val="000000"/>
                <w:lang w:val="en-GB" w:eastAsia="en-GB"/>
              </w:rPr>
              <w:t xml:space="preserve">Habitats and </w:t>
            </w:r>
            <w:r w:rsidR="00AC3253" w:rsidRPr="007355A9">
              <w:rPr>
                <w:b/>
                <w:bCs/>
                <w:color w:val="000000"/>
                <w:lang w:val="en-GB" w:eastAsia="en-GB"/>
              </w:rPr>
              <w:t>F</w:t>
            </w:r>
            <w:r w:rsidRPr="007355A9">
              <w:rPr>
                <w:b/>
                <w:bCs/>
                <w:color w:val="000000"/>
                <w:lang w:val="en-GB" w:eastAsia="en-GB"/>
              </w:rPr>
              <w:t>lora</w:t>
            </w:r>
            <w:r w:rsidRPr="007355A9">
              <w:rPr>
                <w:color w:val="000000"/>
                <w:lang w:val="en-GB" w:eastAsia="en-GB"/>
              </w:rPr>
              <w:t> </w:t>
            </w:r>
          </w:p>
        </w:tc>
      </w:tr>
      <w:tr w:rsidR="00751F1C" w:rsidRPr="007355A9" w14:paraId="7180EC1D" w14:textId="77777777" w:rsidTr="00227C23">
        <w:trPr>
          <w:jc w:val="center"/>
        </w:trPr>
        <w:tc>
          <w:tcPr>
            <w:tcW w:w="8995" w:type="dxa"/>
            <w:shd w:val="clear" w:color="auto" w:fill="FFFFFF" w:themeFill="background1"/>
          </w:tcPr>
          <w:p w14:paraId="3ECE7289" w14:textId="77777777" w:rsidR="00D35B45" w:rsidRPr="007355A9" w:rsidRDefault="00AC3253" w:rsidP="00D35B45">
            <w:pPr>
              <w:pStyle w:val="paragraph0"/>
              <w:spacing w:before="60" w:after="60"/>
              <w:rPr>
                <w:color w:val="000000"/>
                <w:lang w:val="en-GB" w:eastAsia="zh-CN"/>
              </w:rPr>
            </w:pPr>
            <w:r w:rsidRPr="007355A9">
              <w:rPr>
                <w:color w:val="000000"/>
                <w:lang w:val="en-GB" w:eastAsia="zh-CN"/>
              </w:rPr>
              <w:t xml:space="preserve"> </w:t>
            </w:r>
            <w:r w:rsidR="00D35B45" w:rsidRPr="007355A9">
              <w:rPr>
                <w:color w:val="000000"/>
                <w:lang w:val="en-GB" w:eastAsia="zh-CN"/>
              </w:rPr>
              <w:t xml:space="preserve">Habitats within the SPP boundary include: Mixed Deciduous Oak Forests (G1.7), Pinus nigra and Deciduous Mixed Oak Forest (G4.B), East </w:t>
            </w:r>
            <w:proofErr w:type="spellStart"/>
            <w:r w:rsidR="00D35B45" w:rsidRPr="007355A9">
              <w:rPr>
                <w:color w:val="000000"/>
                <w:lang w:val="en-GB" w:eastAsia="zh-CN"/>
              </w:rPr>
              <w:t>Gariks</w:t>
            </w:r>
            <w:proofErr w:type="spellEnd"/>
            <w:r w:rsidR="00D35B45" w:rsidRPr="007355A9">
              <w:rPr>
                <w:color w:val="000000"/>
                <w:lang w:val="en-GB" w:eastAsia="zh-CN"/>
              </w:rPr>
              <w:t xml:space="preserve"> (F6.2), Permanent Mesotrophic Grassland (E2.1), and Small-Scale Agricultural Lands (I1.2). These habitats were not priority habitats and were primarily modified, </w:t>
            </w:r>
            <w:proofErr w:type="spellStart"/>
            <w:r w:rsidR="00D35B45" w:rsidRPr="007355A9">
              <w:rPr>
                <w:color w:val="000000"/>
                <w:lang w:val="en-GB" w:eastAsia="zh-CN"/>
              </w:rPr>
              <w:t>therfore</w:t>
            </w:r>
            <w:proofErr w:type="spellEnd"/>
            <w:r w:rsidR="00D35B45" w:rsidRPr="007355A9">
              <w:rPr>
                <w:color w:val="000000"/>
                <w:lang w:val="en-GB" w:eastAsia="zh-CN"/>
              </w:rPr>
              <w:t xml:space="preserve"> they were considered to have </w:t>
            </w:r>
            <w:proofErr w:type="spellStart"/>
            <w:r w:rsidR="00D35B45" w:rsidRPr="007355A9">
              <w:rPr>
                <w:color w:val="000000"/>
                <w:lang w:val="en-GB" w:eastAsia="zh-CN"/>
              </w:rPr>
              <w:t>negligable</w:t>
            </w:r>
            <w:proofErr w:type="spellEnd"/>
            <w:r w:rsidR="00D35B45" w:rsidRPr="007355A9">
              <w:rPr>
                <w:color w:val="000000"/>
                <w:lang w:val="en-GB" w:eastAsia="zh-CN"/>
              </w:rPr>
              <w:t xml:space="preserve"> conservation value and were not considered individually.</w:t>
            </w:r>
          </w:p>
          <w:p w14:paraId="110CBDC0" w14:textId="77777777" w:rsidR="00D35B45" w:rsidRPr="007355A9" w:rsidRDefault="00D35B45" w:rsidP="00D35B45">
            <w:pPr>
              <w:pStyle w:val="paragraph0"/>
              <w:spacing w:before="60" w:after="60"/>
              <w:rPr>
                <w:color w:val="000000"/>
                <w:lang w:val="en-GB" w:eastAsia="zh-CN"/>
              </w:rPr>
            </w:pPr>
          </w:p>
          <w:p w14:paraId="30D82945" w14:textId="77777777" w:rsidR="00D35B45" w:rsidRPr="007355A9" w:rsidRDefault="00D35B45" w:rsidP="00D35B45">
            <w:pPr>
              <w:pStyle w:val="paragraph0"/>
              <w:spacing w:before="60" w:after="60"/>
              <w:rPr>
                <w:color w:val="000000"/>
                <w:lang w:val="en-GB" w:eastAsia="zh-CN"/>
              </w:rPr>
            </w:pPr>
            <w:r w:rsidRPr="007355A9">
              <w:rPr>
                <w:color w:val="000000"/>
                <w:lang w:val="en-GB" w:eastAsia="zh-CN"/>
              </w:rPr>
              <w:t xml:space="preserve">The most </w:t>
            </w:r>
            <w:proofErr w:type="spellStart"/>
            <w:r w:rsidRPr="007355A9">
              <w:rPr>
                <w:color w:val="000000"/>
                <w:lang w:val="en-GB" w:eastAsia="zh-CN"/>
              </w:rPr>
              <w:t>singifiant</w:t>
            </w:r>
            <w:proofErr w:type="spellEnd"/>
            <w:r w:rsidRPr="007355A9">
              <w:rPr>
                <w:color w:val="000000"/>
                <w:lang w:val="en-GB" w:eastAsia="zh-CN"/>
              </w:rPr>
              <w:t xml:space="preserve"> impact to the habitats and flora would be habitat loss, fragmentation and </w:t>
            </w:r>
            <w:proofErr w:type="spellStart"/>
            <w:r w:rsidRPr="007355A9">
              <w:rPr>
                <w:color w:val="000000"/>
                <w:lang w:val="en-GB" w:eastAsia="zh-CN"/>
              </w:rPr>
              <w:t>degredation</w:t>
            </w:r>
            <w:proofErr w:type="spellEnd"/>
            <w:r w:rsidRPr="007355A9">
              <w:rPr>
                <w:color w:val="000000"/>
                <w:lang w:val="en-GB" w:eastAsia="zh-CN"/>
              </w:rPr>
              <w:t xml:space="preserve"> as a result of internal road construction and buildings. These impacts are however likely to be limited due to the extent of the permanent habitat loss. Temporary impacts to habitats and flora are also likely as a result of the construction of the solar units.</w:t>
            </w:r>
          </w:p>
          <w:p w14:paraId="6FB41095" w14:textId="77777777" w:rsidR="00D35B45" w:rsidRPr="007355A9" w:rsidRDefault="00D35B45" w:rsidP="00D35B45">
            <w:pPr>
              <w:pStyle w:val="paragraph0"/>
              <w:spacing w:before="60" w:after="60"/>
              <w:rPr>
                <w:color w:val="000000"/>
                <w:lang w:val="en-GB" w:eastAsia="zh-CN"/>
              </w:rPr>
            </w:pPr>
            <w:r w:rsidRPr="007355A9">
              <w:rPr>
                <w:color w:val="000000"/>
                <w:lang w:val="en-GB" w:eastAsia="zh-CN"/>
              </w:rPr>
              <w:t xml:space="preserve">In terms of mitigation all construction and operational working areas will be kept to a minimum to reduce habitat loss and degradation. Off-road access will be prohibited. Plans will be implemented to minimise all construction traffic activities. Dust suppression measures will be implemented, where necessary, during the working periods. All woodland and trees that require further clearance will be supervised by a qualified ecologist. A BMP will be produced for the site to provide further mitigation guidance. A seed collection exercise has been previously completed for the Saros WPP which have been sent to a national seed bank and will be spread across the site post construction. </w:t>
            </w:r>
          </w:p>
          <w:p w14:paraId="69ED2022" w14:textId="77777777" w:rsidR="00D35B45" w:rsidRPr="007355A9" w:rsidRDefault="00D35B45" w:rsidP="00D35B45">
            <w:pPr>
              <w:pStyle w:val="paragraph0"/>
              <w:spacing w:before="60" w:after="60"/>
              <w:rPr>
                <w:color w:val="000000"/>
                <w:lang w:val="en-GB" w:eastAsia="zh-CN"/>
              </w:rPr>
            </w:pPr>
            <w:r w:rsidRPr="007355A9">
              <w:rPr>
                <w:color w:val="000000"/>
                <w:lang w:val="en-GB" w:eastAsia="zh-CN"/>
              </w:rPr>
              <w:t>Trees that have been, or are to be, removed will either be replaced through a re-planting scheme within the boundary of the application site or a contribution will be made to the relevant authority which will ensure that the project results in no net loss of woodland / trees and potentially will result in a net gain of this habitat. Vegetation surveys will be completed as part of the operational monitoring, the results of which will be compared to the results of surveys completed for the ESIA. This will monitor the regrowth of habitats that are to be lost during the construction of the solar farm as well as monitoring habitat recovery under the solar arrays. Corrective actions will be taken as necessary to ensure that the project results in a net gain of the Annex 1 habitat within the Project area, including the ETL.</w:t>
            </w:r>
          </w:p>
          <w:p w14:paraId="20EE5007" w14:textId="48F6A9DE" w:rsidR="00751F1C" w:rsidRPr="007355A9" w:rsidRDefault="00D35B45" w:rsidP="00D35B45">
            <w:pPr>
              <w:pStyle w:val="paragraph0"/>
              <w:spacing w:before="60" w:after="60"/>
              <w:rPr>
                <w:lang w:val="en-GB" w:eastAsia="en-GB"/>
              </w:rPr>
            </w:pPr>
            <w:r w:rsidRPr="007355A9">
              <w:rPr>
                <w:color w:val="000000"/>
                <w:lang w:val="en-GB" w:eastAsia="zh-CN"/>
              </w:rPr>
              <w:t>Following the precautions, the effect of operational or construction activity on habitats and flora is minimised.</w:t>
            </w:r>
          </w:p>
        </w:tc>
      </w:tr>
      <w:tr w:rsidR="00751F1C" w:rsidRPr="007355A9" w14:paraId="75E132CF" w14:textId="77777777" w:rsidTr="00D558B3">
        <w:trPr>
          <w:jc w:val="center"/>
        </w:trPr>
        <w:tc>
          <w:tcPr>
            <w:tcW w:w="8995" w:type="dxa"/>
            <w:shd w:val="clear" w:color="auto" w:fill="DBE5F1" w:themeFill="accent1" w:themeFillTint="33"/>
            <w:vAlign w:val="center"/>
          </w:tcPr>
          <w:p w14:paraId="09FACEEE" w14:textId="4E3F4EC1" w:rsidR="00751F1C" w:rsidRPr="007355A9" w:rsidRDefault="00751F1C" w:rsidP="002C1A7B">
            <w:pPr>
              <w:pStyle w:val="paragraph0"/>
              <w:spacing w:before="60" w:after="60"/>
              <w:rPr>
                <w:iCs/>
                <w:lang w:val="en-GB"/>
              </w:rPr>
            </w:pPr>
            <w:r w:rsidRPr="007355A9">
              <w:rPr>
                <w:b/>
                <w:bCs/>
                <w:color w:val="000000"/>
                <w:lang w:val="en-GB" w:eastAsia="en-GB"/>
              </w:rPr>
              <w:t>Fauna</w:t>
            </w:r>
          </w:p>
        </w:tc>
      </w:tr>
      <w:tr w:rsidR="00D35B45" w:rsidRPr="007355A9" w14:paraId="6E929FDE" w14:textId="77777777" w:rsidTr="003C584D">
        <w:trPr>
          <w:jc w:val="center"/>
        </w:trPr>
        <w:tc>
          <w:tcPr>
            <w:tcW w:w="8995" w:type="dxa"/>
            <w:shd w:val="clear" w:color="auto" w:fill="FFFFFF" w:themeFill="background1"/>
            <w:vAlign w:val="center"/>
          </w:tcPr>
          <w:p w14:paraId="1E07789C" w14:textId="77777777" w:rsidR="00D35B45" w:rsidRPr="007355A9" w:rsidRDefault="00D35B45" w:rsidP="00D35B45">
            <w:pPr>
              <w:pStyle w:val="paragraph0"/>
              <w:spacing w:before="60" w:after="60"/>
              <w:rPr>
                <w:iCs/>
                <w:lang w:val="en-GB"/>
              </w:rPr>
            </w:pPr>
            <w:r w:rsidRPr="007355A9">
              <w:rPr>
                <w:iCs/>
                <w:lang w:val="en-GB"/>
              </w:rPr>
              <w:t xml:space="preserve">Fauna on the project site </w:t>
            </w:r>
            <w:proofErr w:type="gramStart"/>
            <w:r w:rsidRPr="007355A9">
              <w:rPr>
                <w:iCs/>
                <w:lang w:val="en-GB"/>
              </w:rPr>
              <w:t>are</w:t>
            </w:r>
            <w:proofErr w:type="gramEnd"/>
            <w:r w:rsidRPr="007355A9">
              <w:rPr>
                <w:iCs/>
                <w:lang w:val="en-GB"/>
              </w:rPr>
              <w:t xml:space="preserve"> likely to be affected by construction through habitat loss/degradation, disturbance (presence of people, artificial lighting, dust and noise), injury or mortality due to construction work and increased traffic and temporary habitat fragmentation. </w:t>
            </w:r>
          </w:p>
          <w:p w14:paraId="1FAAAE3F" w14:textId="77777777" w:rsidR="00D35B45" w:rsidRPr="007355A9" w:rsidRDefault="00D35B45" w:rsidP="00D35B45">
            <w:pPr>
              <w:pStyle w:val="paragraph0"/>
              <w:spacing w:before="60" w:after="60"/>
              <w:rPr>
                <w:iCs/>
                <w:lang w:val="en-GB"/>
              </w:rPr>
            </w:pPr>
            <w:r w:rsidRPr="007355A9">
              <w:rPr>
                <w:iCs/>
                <w:lang w:val="en-GB"/>
              </w:rPr>
              <w:t xml:space="preserve">Among the mammals, there are 28 species present in the Project area and its immediate surroundings. According to the IUCN criteria, there are two mammal species (Brown Bear (VU), and Roach's Mouse-tailed Dormouse (VU)) in the threatened categories in the area. Roach’s Mouse-Tailed Dormouse were not noted during the </w:t>
            </w:r>
            <w:proofErr w:type="gramStart"/>
            <w:r w:rsidRPr="007355A9">
              <w:rPr>
                <w:iCs/>
                <w:lang w:val="en-GB"/>
              </w:rPr>
              <w:t>surveys,</w:t>
            </w:r>
            <w:proofErr w:type="gramEnd"/>
            <w:r w:rsidRPr="007355A9">
              <w:rPr>
                <w:iCs/>
                <w:lang w:val="en-GB"/>
              </w:rPr>
              <w:t xml:space="preserve"> however they are expected to be present and use hollow trees for nesting. Brown Bear have been previously noted by villagers and may suffer from habitat destruction and fragmentation but were not recorded during the surveys. </w:t>
            </w:r>
          </w:p>
          <w:p w14:paraId="71FB59A5" w14:textId="77777777" w:rsidR="00D35B45" w:rsidRPr="007355A9" w:rsidRDefault="00D35B45" w:rsidP="00D35B45">
            <w:pPr>
              <w:pStyle w:val="paragraph0"/>
              <w:spacing w:before="60" w:after="60"/>
              <w:rPr>
                <w:iCs/>
                <w:lang w:val="en-GB"/>
              </w:rPr>
            </w:pPr>
            <w:r w:rsidRPr="007355A9">
              <w:rPr>
                <w:iCs/>
                <w:lang w:val="en-GB"/>
              </w:rPr>
              <w:t xml:space="preserve">Bat species are also likely to be affected by habitat loss and degradation, disturbance and injury and mortality. Additionally, loss of breeding and roosting sites could be a significant impact. According to the results of the sonogram analysis of the bat sound recordings, a total of 14 bat species were recorded during the surveys of the Saros SPP in autumn 2022.  Four of these species were seen to have a </w:t>
            </w:r>
            <w:proofErr w:type="gramStart"/>
            <w:r w:rsidRPr="007355A9">
              <w:rPr>
                <w:iCs/>
                <w:lang w:val="en-GB"/>
              </w:rPr>
              <w:t>Medium</w:t>
            </w:r>
            <w:proofErr w:type="gramEnd"/>
            <w:r w:rsidRPr="007355A9">
              <w:rPr>
                <w:iCs/>
                <w:lang w:val="en-GB"/>
              </w:rPr>
              <w:t xml:space="preserve"> conservation value, due to the loss of habitat.</w:t>
            </w:r>
            <w:r w:rsidRPr="007355A9">
              <w:rPr>
                <w:lang w:val="en-GB"/>
              </w:rPr>
              <w:t xml:space="preserve"> </w:t>
            </w:r>
            <w:r w:rsidRPr="007355A9">
              <w:rPr>
                <w:iCs/>
                <w:lang w:val="en-GB"/>
              </w:rPr>
              <w:t>To ensure a minimal impact on the mammals within the site, documents will be produced detailing dust suppression, noise management, ecologist supervision of habitat removal and control of artificial lighting.</w:t>
            </w:r>
          </w:p>
          <w:p w14:paraId="07489201" w14:textId="77777777" w:rsidR="00D35B45" w:rsidRPr="007355A9" w:rsidRDefault="00D35B45" w:rsidP="00D35B45">
            <w:pPr>
              <w:pStyle w:val="paragraph0"/>
              <w:spacing w:before="60" w:after="60"/>
              <w:rPr>
                <w:iCs/>
                <w:lang w:val="en-GB"/>
              </w:rPr>
            </w:pPr>
            <w:r w:rsidRPr="007355A9">
              <w:rPr>
                <w:iCs/>
                <w:lang w:val="en-GB"/>
              </w:rPr>
              <w:t>Common Tortoise was seen regularly throughout the survey period. Therefore, it is selected as one of the indicator species of this study. A translocation of tortoise will be undertaken to ensure no net-loss of this species. Details of the methodology for this translocation will be provided in the BMP.</w:t>
            </w:r>
          </w:p>
          <w:p w14:paraId="0EF27661" w14:textId="77777777" w:rsidR="00D35B45" w:rsidRPr="007355A9" w:rsidRDefault="00D35B45" w:rsidP="00D35B45">
            <w:pPr>
              <w:pStyle w:val="paragraph0"/>
              <w:spacing w:before="60" w:after="60"/>
              <w:rPr>
                <w:iCs/>
                <w:lang w:val="en-GB"/>
              </w:rPr>
            </w:pPr>
            <w:r w:rsidRPr="007355A9">
              <w:rPr>
                <w:iCs/>
                <w:lang w:val="en-GB"/>
              </w:rPr>
              <w:t>Site staff will be asked to record mammal, amphibian or reptile fatalities on the site roads and this information will be passed on to the Project Ecologist.  Corrective actions including signage, decreasing of site wide speed limits or if necessary, construction of animal tunnels will be considered. Monitoring of faunal species will be undertaken during the operational phase of the SPP.</w:t>
            </w:r>
          </w:p>
          <w:p w14:paraId="1E063100" w14:textId="06B417F2" w:rsidR="00D35B45" w:rsidRPr="007355A9" w:rsidRDefault="00D35B45" w:rsidP="00D35B45">
            <w:pPr>
              <w:pStyle w:val="paragraph0"/>
              <w:spacing w:before="60" w:after="60"/>
              <w:rPr>
                <w:iCs/>
                <w:lang w:val="en-GB"/>
              </w:rPr>
            </w:pPr>
            <w:r w:rsidRPr="007355A9">
              <w:rPr>
                <w:iCs/>
                <w:lang w:val="en-GB"/>
              </w:rPr>
              <w:t xml:space="preserve"> </w:t>
            </w:r>
          </w:p>
        </w:tc>
      </w:tr>
      <w:tr w:rsidR="00D35B45" w:rsidRPr="007355A9" w14:paraId="3D2287F2" w14:textId="77777777" w:rsidTr="00D558B3">
        <w:trPr>
          <w:jc w:val="center"/>
        </w:trPr>
        <w:tc>
          <w:tcPr>
            <w:tcW w:w="8995" w:type="dxa"/>
            <w:shd w:val="clear" w:color="auto" w:fill="DBE5F1" w:themeFill="accent1" w:themeFillTint="33"/>
            <w:vAlign w:val="center"/>
          </w:tcPr>
          <w:p w14:paraId="672CCF88" w14:textId="2B271062" w:rsidR="00D35B45" w:rsidRPr="007355A9" w:rsidRDefault="00D35B45" w:rsidP="00D35B45">
            <w:pPr>
              <w:pStyle w:val="paragraph0"/>
              <w:spacing w:before="60" w:after="60"/>
              <w:rPr>
                <w:lang w:val="en-GB" w:eastAsia="en-GB"/>
              </w:rPr>
            </w:pPr>
            <w:r w:rsidRPr="007355A9">
              <w:rPr>
                <w:b/>
                <w:bCs/>
                <w:color w:val="000000"/>
                <w:lang w:val="en-GB" w:eastAsia="en-GB"/>
              </w:rPr>
              <w:t>Birds</w:t>
            </w:r>
          </w:p>
        </w:tc>
      </w:tr>
      <w:tr w:rsidR="00D35B45" w:rsidRPr="007355A9" w14:paraId="5EE39169" w14:textId="77777777" w:rsidTr="003C584D">
        <w:trPr>
          <w:jc w:val="center"/>
        </w:trPr>
        <w:tc>
          <w:tcPr>
            <w:tcW w:w="8995" w:type="dxa"/>
            <w:shd w:val="clear" w:color="auto" w:fill="FFFFFF" w:themeFill="background1"/>
            <w:vAlign w:val="center"/>
          </w:tcPr>
          <w:p w14:paraId="77550CC1" w14:textId="77777777" w:rsidR="00D35B45" w:rsidRPr="007355A9" w:rsidRDefault="00D35B45" w:rsidP="00D35B45">
            <w:pPr>
              <w:pStyle w:val="paragraph0"/>
              <w:spacing w:before="60" w:after="60"/>
              <w:rPr>
                <w:lang w:val="en-GB" w:eastAsia="en-GB"/>
              </w:rPr>
            </w:pPr>
            <w:r w:rsidRPr="007355A9">
              <w:rPr>
                <w:lang w:val="en-GB" w:eastAsia="en-GB"/>
              </w:rPr>
              <w:t>36 bird species were observed at the Auxiliary Solar Power Plant Project sites. Two species of global conservation concern were recorded and these were; European Turtle-dove (</w:t>
            </w:r>
            <w:proofErr w:type="spellStart"/>
            <w:r w:rsidRPr="007355A9">
              <w:rPr>
                <w:i/>
                <w:iCs/>
                <w:lang w:val="en-GB" w:eastAsia="en-GB"/>
              </w:rPr>
              <w:t>Streptopelia</w:t>
            </w:r>
            <w:proofErr w:type="spellEnd"/>
            <w:r w:rsidRPr="007355A9">
              <w:rPr>
                <w:i/>
                <w:iCs/>
                <w:lang w:val="en-GB" w:eastAsia="en-GB"/>
              </w:rPr>
              <w:t xml:space="preserve"> </w:t>
            </w:r>
            <w:proofErr w:type="spellStart"/>
            <w:r w:rsidRPr="007355A9">
              <w:rPr>
                <w:i/>
                <w:iCs/>
                <w:lang w:val="en-GB" w:eastAsia="en-GB"/>
              </w:rPr>
              <w:t>turtur</w:t>
            </w:r>
            <w:proofErr w:type="spellEnd"/>
            <w:r w:rsidRPr="007355A9">
              <w:rPr>
                <w:lang w:val="en-GB" w:eastAsia="en-GB"/>
              </w:rPr>
              <w:t>) which is included on the IUCN Red List as Vulnerable and Egyptian Vulture (</w:t>
            </w:r>
            <w:r w:rsidRPr="007355A9">
              <w:rPr>
                <w:i/>
                <w:iCs/>
                <w:lang w:val="en-GB" w:eastAsia="en-GB"/>
              </w:rPr>
              <w:t xml:space="preserve">Neophron </w:t>
            </w:r>
            <w:proofErr w:type="spellStart"/>
            <w:r w:rsidRPr="007355A9">
              <w:rPr>
                <w:i/>
                <w:iCs/>
                <w:lang w:val="en-GB" w:eastAsia="en-GB"/>
              </w:rPr>
              <w:t>percnopterus</w:t>
            </w:r>
            <w:proofErr w:type="spellEnd"/>
            <w:r w:rsidRPr="007355A9">
              <w:rPr>
                <w:lang w:val="en-GB" w:eastAsia="en-GB"/>
              </w:rPr>
              <w:t xml:space="preserve">) which is listed as Near Threatened.  </w:t>
            </w:r>
          </w:p>
          <w:p w14:paraId="14D7348A" w14:textId="77777777" w:rsidR="00D35B45" w:rsidRPr="007355A9" w:rsidRDefault="00D35B45" w:rsidP="00D35B45">
            <w:pPr>
              <w:pStyle w:val="paragraph0"/>
              <w:spacing w:before="60" w:after="60"/>
              <w:rPr>
                <w:lang w:val="en-GB" w:eastAsia="en-GB"/>
              </w:rPr>
            </w:pPr>
            <w:r w:rsidRPr="007355A9">
              <w:rPr>
                <w:lang w:val="en-GB" w:eastAsia="en-GB"/>
              </w:rPr>
              <w:t xml:space="preserve">No large-scale migration of Egyptian Vulture was observed during the ornithological surveys. Furthermore, the Project Site is not located on the primary migration routes of soaring migrant birds; however, transit passing Egyptian vulture through the Project Site was observed. </w:t>
            </w:r>
          </w:p>
          <w:p w14:paraId="1F073F51" w14:textId="77777777" w:rsidR="00D35B45" w:rsidRPr="007355A9" w:rsidRDefault="00D35B45" w:rsidP="00D35B45">
            <w:pPr>
              <w:pStyle w:val="paragraph0"/>
              <w:spacing w:before="60" w:after="60"/>
              <w:rPr>
                <w:lang w:val="en-GB" w:eastAsia="en-GB"/>
              </w:rPr>
            </w:pPr>
            <w:r w:rsidRPr="007355A9">
              <w:rPr>
                <w:lang w:val="en-GB" w:eastAsia="en-GB"/>
              </w:rPr>
              <w:t xml:space="preserve">European Turtle-dove is summer visitor in the </w:t>
            </w:r>
            <w:proofErr w:type="spellStart"/>
            <w:r w:rsidRPr="007355A9">
              <w:rPr>
                <w:lang w:val="en-GB" w:eastAsia="en-GB"/>
              </w:rPr>
              <w:t>AoI</w:t>
            </w:r>
            <w:proofErr w:type="spellEnd"/>
            <w:r w:rsidRPr="007355A9">
              <w:rPr>
                <w:lang w:val="en-GB" w:eastAsia="en-GB"/>
              </w:rPr>
              <w:t xml:space="preserve"> and it was usually observed near the villages and agricultural areas during the field studies. Several individuals were also observed within the Project Site and is likely to breed within the woodland areas as well as using the agricultural areas for foraging. </w:t>
            </w:r>
          </w:p>
          <w:p w14:paraId="7414CE34" w14:textId="77777777" w:rsidR="00D35B45" w:rsidRPr="007355A9" w:rsidRDefault="00D35B45" w:rsidP="00D35B45">
            <w:pPr>
              <w:pStyle w:val="paragraph0"/>
              <w:spacing w:before="60" w:after="60"/>
              <w:rPr>
                <w:lang w:val="en-GB" w:eastAsia="en-GB"/>
              </w:rPr>
            </w:pPr>
            <w:r w:rsidRPr="007355A9">
              <w:rPr>
                <w:lang w:val="en-GB" w:eastAsia="en-GB"/>
              </w:rPr>
              <w:t>According to field study findings, the project site is not a critical nesting/breeding ground for any Endangered avifauna species.</w:t>
            </w:r>
          </w:p>
          <w:p w14:paraId="5D37A18B" w14:textId="77777777" w:rsidR="00D35B45" w:rsidRPr="007355A9" w:rsidRDefault="00D35B45" w:rsidP="00D35B45">
            <w:pPr>
              <w:pStyle w:val="paragraph0"/>
              <w:spacing w:before="60" w:after="60"/>
              <w:rPr>
                <w:lang w:val="en-GB" w:eastAsia="en-GB"/>
              </w:rPr>
            </w:pPr>
            <w:r w:rsidRPr="007355A9">
              <w:rPr>
                <w:lang w:val="en-GB" w:eastAsia="en-GB"/>
              </w:rPr>
              <w:t>Bird species are likely to be affected by loss/degradation of breeding/feeding habitat and disturbance (presence of people, artificial lighting, dust and noise) during construction. Construction impacts will be confined to Project Site and ETL routes including a 500m buffer.</w:t>
            </w:r>
            <w:r w:rsidRPr="007355A9">
              <w:rPr>
                <w:lang w:val="en-GB"/>
              </w:rPr>
              <w:t xml:space="preserve"> </w:t>
            </w:r>
            <w:r w:rsidRPr="007355A9">
              <w:rPr>
                <w:lang w:val="en-GB" w:eastAsia="en-GB"/>
              </w:rPr>
              <w:t>To minimise the potential impact to all breeding bird species, vegetation clearance will be undertaken outside of the main bird breeding period if possible. Where this is not possible, the areas to be cleared will be checked for breeding birds prior to the clearance and if nesting birds are found, appropriate mitigation measures will be implemented. This may involve avoiding construction within 50m of the active nest until the chicks have fledged. Further measures, such as the management plan for disturbance, will be noted in the BMP.</w:t>
            </w:r>
          </w:p>
          <w:p w14:paraId="3A3D26B1" w14:textId="77777777" w:rsidR="00D35B45" w:rsidRPr="007355A9" w:rsidRDefault="00D35B45" w:rsidP="00D35B45">
            <w:pPr>
              <w:pStyle w:val="paragraph0"/>
              <w:spacing w:before="60" w:after="60"/>
              <w:rPr>
                <w:lang w:val="en-GB" w:eastAsia="en-GB"/>
              </w:rPr>
            </w:pPr>
          </w:p>
          <w:p w14:paraId="57021BEE" w14:textId="77777777" w:rsidR="00D35B45" w:rsidRPr="007355A9" w:rsidRDefault="00D35B45" w:rsidP="00D35B45">
            <w:pPr>
              <w:pStyle w:val="paragraph0"/>
              <w:spacing w:before="60" w:after="60"/>
              <w:rPr>
                <w:lang w:val="en-GB" w:eastAsia="en-GB"/>
              </w:rPr>
            </w:pPr>
            <w:r w:rsidRPr="007355A9">
              <w:rPr>
                <w:lang w:val="en-GB" w:eastAsia="en-GB"/>
              </w:rPr>
              <w:t>Monitoring and breeding bird checks will be undertaken during the operational phase of the SPP. Following these mitigation measures, impacts on avifauna will be minimised.</w:t>
            </w:r>
          </w:p>
          <w:p w14:paraId="1647E331" w14:textId="4CC3104D" w:rsidR="00D35B45" w:rsidRPr="007355A9" w:rsidRDefault="00D35B45" w:rsidP="00D35B45">
            <w:pPr>
              <w:pStyle w:val="paragraph0"/>
              <w:spacing w:before="60" w:after="60"/>
              <w:rPr>
                <w:lang w:val="en-GB" w:eastAsia="en-GB"/>
              </w:rPr>
            </w:pPr>
          </w:p>
        </w:tc>
      </w:tr>
      <w:tr w:rsidR="00D35B45" w:rsidRPr="007355A9" w14:paraId="1DBE797D" w14:textId="77777777" w:rsidTr="003C584D">
        <w:trPr>
          <w:jc w:val="center"/>
        </w:trPr>
        <w:tc>
          <w:tcPr>
            <w:tcW w:w="8995" w:type="dxa"/>
            <w:shd w:val="clear" w:color="auto" w:fill="0076A5"/>
            <w:vAlign w:val="center"/>
          </w:tcPr>
          <w:p w14:paraId="3976CDB5" w14:textId="0961029B" w:rsidR="00D35B45" w:rsidRPr="007355A9" w:rsidRDefault="00D35B45" w:rsidP="00D35B45">
            <w:pPr>
              <w:pStyle w:val="Other0"/>
              <w:shd w:val="clear" w:color="auto" w:fill="auto"/>
              <w:spacing w:before="60" w:after="60" w:line="240" w:lineRule="auto"/>
              <w:ind w:right="128"/>
              <w:rPr>
                <w:color w:val="FFFFFF" w:themeColor="background1"/>
                <w:sz w:val="18"/>
                <w:szCs w:val="18"/>
              </w:rPr>
            </w:pPr>
            <w:r w:rsidRPr="007355A9">
              <w:rPr>
                <w:b/>
                <w:bCs/>
                <w:color w:val="FFFFFF" w:themeColor="background1"/>
                <w:sz w:val="18"/>
                <w:szCs w:val="18"/>
              </w:rPr>
              <w:t>Land Acquisition</w:t>
            </w:r>
          </w:p>
        </w:tc>
      </w:tr>
      <w:tr w:rsidR="00D35B45" w:rsidRPr="007355A9" w14:paraId="09CE3C1A" w14:textId="77777777" w:rsidTr="003C584D">
        <w:trPr>
          <w:jc w:val="center"/>
        </w:trPr>
        <w:tc>
          <w:tcPr>
            <w:tcW w:w="8995" w:type="dxa"/>
            <w:shd w:val="clear" w:color="auto" w:fill="auto"/>
            <w:vAlign w:val="center"/>
          </w:tcPr>
          <w:p w14:paraId="63055E03" w14:textId="77777777" w:rsidR="00D35B45" w:rsidRPr="007355A9" w:rsidRDefault="00D35B45" w:rsidP="00D35B45">
            <w:pPr>
              <w:spacing w:before="60" w:after="60"/>
              <w:rPr>
                <w:rFonts w:cs="Arial"/>
                <w:szCs w:val="18"/>
              </w:rPr>
            </w:pPr>
            <w:r w:rsidRPr="007355A9">
              <w:rPr>
                <w:rFonts w:cs="Arial"/>
                <w:szCs w:val="18"/>
              </w:rPr>
              <w:t>A total of 1,406,193 m2 land will be affected by land acquisition for the Project. This area is classified as agricultural land and privately owned. The area is not suitable for agricultural activities and is not used by any people for economic purposes. The land acquisition process is still on-going. Slightly less than 1,000,000 m2 land has been purchased through mutual agreement to date while 411,000 m2 land is subject to land expropriation.</w:t>
            </w:r>
          </w:p>
          <w:p w14:paraId="74B61EF3" w14:textId="2A877A24" w:rsidR="00D35B45" w:rsidRPr="007355A9" w:rsidRDefault="00D35B45" w:rsidP="00D35B45">
            <w:pPr>
              <w:spacing w:before="60" w:after="60"/>
              <w:rPr>
                <w:rFonts w:cs="Arial"/>
                <w:szCs w:val="18"/>
              </w:rPr>
            </w:pPr>
            <w:r w:rsidRPr="007355A9">
              <w:rPr>
                <w:rFonts w:cs="Arial"/>
                <w:szCs w:val="18"/>
              </w:rPr>
              <w:t xml:space="preserve">Although no one would be required to physically move from their homes or villages as a result of the project, some households would lose the ownership of land. </w:t>
            </w:r>
            <w:r w:rsidRPr="007355A9">
              <w:rPr>
                <w:rFonts w:cs="Arial"/>
                <w:szCs w:val="18"/>
              </w:rPr>
              <w:t>The Project Company</w:t>
            </w:r>
            <w:r w:rsidRPr="007355A9">
              <w:rPr>
                <w:rFonts w:cs="Arial"/>
                <w:szCs w:val="18"/>
              </w:rPr>
              <w:t xml:space="preserve"> aims to undertake the project with compliance with IFC, Performance Standard 5, Land Acquisition and Involuntary Resettlement, as well as with Turkish law on land expropriation. </w:t>
            </w:r>
            <w:r w:rsidRPr="007355A9">
              <w:rPr>
                <w:rFonts w:cs="Arial"/>
                <w:szCs w:val="18"/>
              </w:rPr>
              <w:t>The Project Company</w:t>
            </w:r>
            <w:r w:rsidRPr="007355A9">
              <w:rPr>
                <w:rFonts w:cs="Arial"/>
                <w:szCs w:val="18"/>
              </w:rPr>
              <w:t xml:space="preserve"> recognizes that mutual agreement is the optimal option for land expropriation.</w:t>
            </w:r>
          </w:p>
        </w:tc>
      </w:tr>
      <w:tr w:rsidR="00D35B45" w:rsidRPr="007355A9" w14:paraId="57CCC327" w14:textId="77777777" w:rsidTr="003C584D">
        <w:trPr>
          <w:jc w:val="center"/>
        </w:trPr>
        <w:tc>
          <w:tcPr>
            <w:tcW w:w="8995" w:type="dxa"/>
            <w:shd w:val="clear" w:color="auto" w:fill="0076A5"/>
            <w:vAlign w:val="center"/>
          </w:tcPr>
          <w:p w14:paraId="2688590B" w14:textId="553EF31C" w:rsidR="00D35B45" w:rsidRPr="007355A9" w:rsidRDefault="00D35B45" w:rsidP="00D35B45">
            <w:pPr>
              <w:pStyle w:val="Other0"/>
              <w:shd w:val="clear" w:color="auto" w:fill="auto"/>
              <w:spacing w:before="60" w:after="60" w:line="240" w:lineRule="auto"/>
              <w:ind w:right="128"/>
              <w:rPr>
                <w:color w:val="FFFFFF" w:themeColor="background1"/>
                <w:sz w:val="18"/>
                <w:szCs w:val="18"/>
              </w:rPr>
            </w:pPr>
            <w:r w:rsidRPr="007355A9">
              <w:rPr>
                <w:b/>
                <w:bCs/>
                <w:color w:val="FFFFFF" w:themeColor="background1"/>
                <w:sz w:val="18"/>
                <w:szCs w:val="18"/>
              </w:rPr>
              <w:t>Employment</w:t>
            </w:r>
          </w:p>
        </w:tc>
      </w:tr>
      <w:tr w:rsidR="00D35B45" w:rsidRPr="007355A9" w14:paraId="426CFF82" w14:textId="77777777" w:rsidTr="003C584D">
        <w:trPr>
          <w:jc w:val="center"/>
        </w:trPr>
        <w:tc>
          <w:tcPr>
            <w:tcW w:w="8995" w:type="dxa"/>
            <w:shd w:val="clear" w:color="auto" w:fill="auto"/>
            <w:vAlign w:val="center"/>
          </w:tcPr>
          <w:p w14:paraId="47532054" w14:textId="77777777" w:rsidR="00D35B45" w:rsidRPr="007355A9" w:rsidRDefault="00D35B45" w:rsidP="00D35B45">
            <w:pPr>
              <w:pStyle w:val="Default"/>
              <w:spacing w:before="60" w:after="60"/>
              <w:jc w:val="both"/>
              <w:rPr>
                <w:color w:val="auto"/>
                <w:sz w:val="18"/>
                <w:szCs w:val="18"/>
                <w:lang w:val="en-GB"/>
              </w:rPr>
            </w:pPr>
            <w:r w:rsidRPr="007355A9">
              <w:rPr>
                <w:color w:val="auto"/>
                <w:sz w:val="18"/>
                <w:szCs w:val="18"/>
                <w:lang w:val="en-GB"/>
              </w:rPr>
              <w:t>Limited number of temporary jobs will be created locally during the construction phase. The Project will create approximately 225 (maximum 350 at the peak time) employment opportunities including skilled and unskilled labour.</w:t>
            </w:r>
          </w:p>
          <w:p w14:paraId="28222F62" w14:textId="77777777" w:rsidR="00D35B45" w:rsidRPr="007355A9" w:rsidRDefault="00D35B45" w:rsidP="00D35B45">
            <w:pPr>
              <w:pStyle w:val="Default"/>
              <w:spacing w:before="60" w:after="60"/>
              <w:jc w:val="both"/>
              <w:rPr>
                <w:color w:val="auto"/>
                <w:sz w:val="18"/>
                <w:szCs w:val="18"/>
                <w:lang w:val="en-GB"/>
              </w:rPr>
            </w:pPr>
            <w:r w:rsidRPr="007355A9">
              <w:rPr>
                <w:color w:val="auto"/>
                <w:sz w:val="18"/>
                <w:szCs w:val="18"/>
                <w:lang w:val="en-GB"/>
              </w:rPr>
              <w:t>The Project is expected to require approximately five administrative and technical professionals during operation leading to limited job opportunity which will have limited impact on the local communities.</w:t>
            </w:r>
          </w:p>
          <w:p w14:paraId="55B01E6C" w14:textId="77777777" w:rsidR="00BF7DF5" w:rsidRPr="007355A9" w:rsidRDefault="00BF7DF5" w:rsidP="00BF7DF5">
            <w:pPr>
              <w:pStyle w:val="Default"/>
              <w:spacing w:before="60" w:after="60"/>
              <w:rPr>
                <w:color w:val="auto"/>
                <w:sz w:val="18"/>
                <w:szCs w:val="18"/>
                <w:lang w:val="en-GB"/>
              </w:rPr>
            </w:pPr>
            <w:r w:rsidRPr="007355A9">
              <w:rPr>
                <w:color w:val="auto"/>
                <w:sz w:val="18"/>
                <w:szCs w:val="18"/>
                <w:lang w:val="en-GB"/>
              </w:rPr>
              <w:t xml:space="preserve">The Company will develop a </w:t>
            </w:r>
            <w:r w:rsidRPr="007355A9">
              <w:rPr>
                <w:color w:val="auto"/>
                <w:sz w:val="18"/>
                <w:szCs w:val="18"/>
                <w:lang w:val="en-GB"/>
              </w:rPr>
              <w:t xml:space="preserve"> Labour and Employment Management Plan</w:t>
            </w:r>
            <w:r w:rsidRPr="007355A9">
              <w:rPr>
                <w:color w:val="auto"/>
                <w:sz w:val="18"/>
                <w:szCs w:val="18"/>
                <w:lang w:val="en-GB"/>
              </w:rPr>
              <w:t xml:space="preserve">. In line with IFC Performance Standards, The Company will ensure the following during project execution: </w:t>
            </w:r>
          </w:p>
          <w:p w14:paraId="720F2CB4" w14:textId="77777777" w:rsidR="00BF7DF5" w:rsidRPr="007355A9" w:rsidRDefault="00BF7DF5" w:rsidP="00BF7DF5">
            <w:pPr>
              <w:pStyle w:val="Default"/>
              <w:numPr>
                <w:ilvl w:val="0"/>
                <w:numId w:val="53"/>
              </w:numPr>
              <w:spacing w:before="60" w:after="60"/>
              <w:rPr>
                <w:color w:val="auto"/>
                <w:sz w:val="18"/>
                <w:szCs w:val="18"/>
                <w:lang w:val="en-GB"/>
              </w:rPr>
            </w:pPr>
            <w:r w:rsidRPr="007355A9">
              <w:rPr>
                <w:color w:val="auto"/>
                <w:sz w:val="18"/>
                <w:szCs w:val="18"/>
                <w:lang w:val="en-GB"/>
              </w:rPr>
              <w:t>Recruitment / hiring of workers from the local communities  as much as possible .</w:t>
            </w:r>
          </w:p>
          <w:p w14:paraId="7A78173F" w14:textId="77777777" w:rsidR="00BF7DF5" w:rsidRPr="007355A9" w:rsidRDefault="00BF7DF5" w:rsidP="00BF7DF5">
            <w:pPr>
              <w:pStyle w:val="Default"/>
              <w:numPr>
                <w:ilvl w:val="0"/>
                <w:numId w:val="53"/>
              </w:numPr>
              <w:spacing w:before="60" w:after="60"/>
              <w:rPr>
                <w:color w:val="auto"/>
                <w:sz w:val="18"/>
                <w:szCs w:val="18"/>
                <w:lang w:val="en-GB"/>
              </w:rPr>
            </w:pPr>
            <w:r w:rsidRPr="007355A9">
              <w:rPr>
                <w:color w:val="auto"/>
                <w:sz w:val="18"/>
                <w:szCs w:val="18"/>
                <w:lang w:val="en-GB"/>
              </w:rPr>
              <w:t xml:space="preserve">Transparency of recruitment / hiring procedure. </w:t>
            </w:r>
          </w:p>
          <w:p w14:paraId="3DA7A9B1" w14:textId="77777777" w:rsidR="00BF7DF5" w:rsidRPr="007355A9" w:rsidRDefault="00BF7DF5" w:rsidP="00BF7DF5">
            <w:pPr>
              <w:pStyle w:val="Default"/>
              <w:numPr>
                <w:ilvl w:val="0"/>
                <w:numId w:val="53"/>
              </w:numPr>
              <w:spacing w:before="60" w:after="60"/>
              <w:rPr>
                <w:color w:val="auto"/>
                <w:sz w:val="18"/>
                <w:szCs w:val="18"/>
                <w:lang w:val="en-GB"/>
              </w:rPr>
            </w:pPr>
            <w:r w:rsidRPr="007355A9">
              <w:rPr>
                <w:color w:val="auto"/>
                <w:sz w:val="18"/>
                <w:szCs w:val="18"/>
                <w:lang w:val="en-GB"/>
              </w:rPr>
              <w:t>Promotion of gender equality during recruitment selection process</w:t>
            </w:r>
            <w:r w:rsidRPr="007355A9">
              <w:rPr>
                <w:color w:val="auto"/>
                <w:sz w:val="18"/>
                <w:szCs w:val="18"/>
                <w:lang w:val="en-GB"/>
              </w:rPr>
              <w:t xml:space="preserve">. </w:t>
            </w:r>
          </w:p>
          <w:p w14:paraId="7128B9CE" w14:textId="6C20B409" w:rsidR="00BF7DF5" w:rsidRPr="007355A9" w:rsidRDefault="00BF7DF5" w:rsidP="00BF7DF5">
            <w:pPr>
              <w:pStyle w:val="Default"/>
              <w:numPr>
                <w:ilvl w:val="0"/>
                <w:numId w:val="53"/>
              </w:numPr>
              <w:spacing w:before="60" w:after="60"/>
              <w:rPr>
                <w:color w:val="auto"/>
                <w:sz w:val="18"/>
                <w:szCs w:val="18"/>
                <w:lang w:val="en-GB"/>
              </w:rPr>
            </w:pPr>
            <w:r w:rsidRPr="007355A9">
              <w:rPr>
                <w:color w:val="auto"/>
                <w:sz w:val="18"/>
                <w:szCs w:val="18"/>
                <w:lang w:val="en-GB"/>
              </w:rPr>
              <w:t>If possible, training and skills development programmes for unemployed people in the project area.</w:t>
            </w:r>
          </w:p>
        </w:tc>
      </w:tr>
      <w:tr w:rsidR="00D35B45" w:rsidRPr="007355A9" w14:paraId="4E7E92A4" w14:textId="77777777" w:rsidTr="003C584D">
        <w:trPr>
          <w:jc w:val="center"/>
        </w:trPr>
        <w:tc>
          <w:tcPr>
            <w:tcW w:w="8995" w:type="dxa"/>
            <w:shd w:val="clear" w:color="auto" w:fill="0076A5"/>
            <w:vAlign w:val="center"/>
          </w:tcPr>
          <w:p w14:paraId="6FE20FA1" w14:textId="052B8F16" w:rsidR="00D35B45" w:rsidRPr="007355A9" w:rsidRDefault="00D35B45" w:rsidP="00D35B45">
            <w:pPr>
              <w:pStyle w:val="Other0"/>
              <w:shd w:val="clear" w:color="auto" w:fill="auto"/>
              <w:spacing w:before="60" w:after="60" w:line="240" w:lineRule="auto"/>
              <w:ind w:right="128"/>
              <w:rPr>
                <w:color w:val="FFFFFF" w:themeColor="background1"/>
                <w:sz w:val="18"/>
                <w:szCs w:val="18"/>
              </w:rPr>
            </w:pPr>
            <w:r w:rsidRPr="007355A9">
              <w:rPr>
                <w:b/>
                <w:bCs/>
                <w:color w:val="FFFFFF" w:themeColor="background1"/>
                <w:sz w:val="18"/>
                <w:szCs w:val="18"/>
              </w:rPr>
              <w:t>Business Opportunities</w:t>
            </w:r>
          </w:p>
        </w:tc>
      </w:tr>
      <w:tr w:rsidR="00D35B45" w:rsidRPr="007355A9" w14:paraId="3037A23D" w14:textId="77777777" w:rsidTr="003C584D">
        <w:trPr>
          <w:jc w:val="center"/>
        </w:trPr>
        <w:tc>
          <w:tcPr>
            <w:tcW w:w="8995" w:type="dxa"/>
            <w:shd w:val="clear" w:color="auto" w:fill="auto"/>
            <w:vAlign w:val="center"/>
          </w:tcPr>
          <w:p w14:paraId="52B80B0B" w14:textId="77777777" w:rsidR="00D35B45" w:rsidRPr="007355A9" w:rsidRDefault="00D35B45" w:rsidP="00D35B45">
            <w:pPr>
              <w:pStyle w:val="Other0"/>
              <w:shd w:val="clear" w:color="auto" w:fill="auto"/>
              <w:spacing w:before="60" w:after="60" w:line="240" w:lineRule="auto"/>
              <w:ind w:right="-11"/>
              <w:rPr>
                <w:rFonts w:eastAsiaTheme="minorHAnsi"/>
                <w:sz w:val="18"/>
                <w:szCs w:val="18"/>
                <w:lang w:eastAsia="en-US"/>
              </w:rPr>
            </w:pPr>
            <w:r w:rsidRPr="007355A9">
              <w:rPr>
                <w:rFonts w:eastAsiaTheme="minorHAnsi"/>
                <w:sz w:val="18"/>
                <w:szCs w:val="18"/>
                <w:lang w:eastAsia="en-US"/>
              </w:rPr>
              <w:t>The project will create business opportunities for companies at the national and regional level, and also to some extent for companies in the project region. The construction phase also will stimulate the economic activity of the adjacent communities near the solar energy project and the services that these communities provide.</w:t>
            </w:r>
          </w:p>
          <w:p w14:paraId="6BC2F2AD" w14:textId="77777777" w:rsidR="00D35B45" w:rsidRPr="007355A9" w:rsidRDefault="00D35B45" w:rsidP="00D35B45">
            <w:pPr>
              <w:pStyle w:val="Other0"/>
              <w:shd w:val="clear" w:color="auto" w:fill="auto"/>
              <w:spacing w:before="60" w:after="60" w:line="240" w:lineRule="auto"/>
              <w:ind w:right="-11"/>
              <w:rPr>
                <w:rFonts w:eastAsiaTheme="minorHAnsi"/>
                <w:sz w:val="18"/>
                <w:szCs w:val="18"/>
                <w:lang w:eastAsia="en-US"/>
              </w:rPr>
            </w:pPr>
            <w:r w:rsidRPr="007355A9">
              <w:rPr>
                <w:rFonts w:eastAsiaTheme="minorHAnsi"/>
                <w:sz w:val="18"/>
                <w:szCs w:val="18"/>
                <w:lang w:eastAsia="en-US"/>
              </w:rPr>
              <w:t>The project might create business opportunities for local economy on construction and operation phase. However, those will be very limited.</w:t>
            </w:r>
          </w:p>
          <w:p w14:paraId="23944275" w14:textId="6DDA2887" w:rsidR="00D35B45" w:rsidRPr="007355A9" w:rsidRDefault="00D35B45" w:rsidP="00D35B45">
            <w:pPr>
              <w:autoSpaceDE w:val="0"/>
              <w:autoSpaceDN w:val="0"/>
              <w:adjustRightInd w:val="0"/>
              <w:spacing w:line="276" w:lineRule="auto"/>
              <w:jc w:val="left"/>
              <w:rPr>
                <w:rFonts w:eastAsiaTheme="minorHAnsi" w:cs="Arial"/>
                <w:szCs w:val="18"/>
                <w:lang w:eastAsia="en-US"/>
              </w:rPr>
            </w:pPr>
            <w:r w:rsidRPr="007355A9">
              <w:rPr>
                <w:rFonts w:eastAsiaTheme="minorHAnsi" w:cs="Arial"/>
                <w:szCs w:val="18"/>
                <w:lang w:eastAsia="en-US"/>
              </w:rPr>
              <w:t>In order to enhance business opportunities related with both phase the following mitigation should be implemented:</w:t>
            </w:r>
          </w:p>
          <w:p w14:paraId="09C65827" w14:textId="78F3C3EE" w:rsidR="00D35B45" w:rsidRPr="007355A9" w:rsidRDefault="00D35B45" w:rsidP="00BF7DF5">
            <w:pPr>
              <w:pStyle w:val="Default"/>
              <w:numPr>
                <w:ilvl w:val="0"/>
                <w:numId w:val="53"/>
              </w:numPr>
              <w:spacing w:before="60" w:after="60"/>
              <w:rPr>
                <w:color w:val="auto"/>
                <w:sz w:val="18"/>
                <w:szCs w:val="18"/>
                <w:lang w:val="en-GB"/>
              </w:rPr>
            </w:pPr>
            <w:r w:rsidRPr="007355A9">
              <w:rPr>
                <w:color w:val="auto"/>
                <w:sz w:val="18"/>
                <w:szCs w:val="18"/>
                <w:lang w:val="en-GB"/>
              </w:rPr>
              <w:t>Identify opportunities to procure of goods and services from the local area.</w:t>
            </w:r>
          </w:p>
          <w:p w14:paraId="09056D1D" w14:textId="3AB06FC2" w:rsidR="00D35B45" w:rsidRPr="007355A9" w:rsidRDefault="00D35B45" w:rsidP="00BF7DF5">
            <w:pPr>
              <w:pStyle w:val="Default"/>
              <w:numPr>
                <w:ilvl w:val="0"/>
                <w:numId w:val="53"/>
              </w:numPr>
              <w:spacing w:before="60" w:after="60"/>
              <w:rPr>
                <w:rFonts w:eastAsiaTheme="minorHAnsi"/>
                <w:sz w:val="18"/>
                <w:szCs w:val="18"/>
                <w:lang w:val="en-GB" w:eastAsia="en-US"/>
              </w:rPr>
            </w:pPr>
            <w:r w:rsidRPr="007355A9">
              <w:rPr>
                <w:color w:val="auto"/>
                <w:sz w:val="18"/>
                <w:szCs w:val="18"/>
                <w:lang w:val="en-GB"/>
              </w:rPr>
              <w:t>Develop a database of local companies and inform the tender process.</w:t>
            </w:r>
          </w:p>
        </w:tc>
      </w:tr>
      <w:tr w:rsidR="00D35B45" w:rsidRPr="007355A9" w14:paraId="5168C7E3" w14:textId="77777777" w:rsidTr="00805C65">
        <w:trPr>
          <w:jc w:val="center"/>
        </w:trPr>
        <w:tc>
          <w:tcPr>
            <w:tcW w:w="8995" w:type="dxa"/>
            <w:shd w:val="clear" w:color="auto" w:fill="0A76A5"/>
            <w:vAlign w:val="center"/>
          </w:tcPr>
          <w:p w14:paraId="66FB4A93" w14:textId="7F882C0A" w:rsidR="00D35B45" w:rsidRPr="007355A9" w:rsidRDefault="00D35B45" w:rsidP="00D35B45">
            <w:pPr>
              <w:pStyle w:val="Other0"/>
              <w:shd w:val="clear" w:color="auto" w:fill="auto"/>
              <w:spacing w:before="60" w:after="60" w:line="240" w:lineRule="auto"/>
              <w:ind w:right="128"/>
              <w:rPr>
                <w:b/>
                <w:bCs/>
                <w:color w:val="FFFFFF" w:themeColor="background1"/>
                <w:sz w:val="18"/>
                <w:szCs w:val="18"/>
              </w:rPr>
            </w:pPr>
            <w:r w:rsidRPr="007355A9">
              <w:rPr>
                <w:b/>
                <w:bCs/>
                <w:color w:val="FFFFFF" w:themeColor="background1"/>
                <w:sz w:val="18"/>
                <w:szCs w:val="18"/>
              </w:rPr>
              <w:t>Worker Accommodation</w:t>
            </w:r>
          </w:p>
        </w:tc>
      </w:tr>
      <w:tr w:rsidR="00D35B45" w:rsidRPr="007355A9" w14:paraId="52480BD1" w14:textId="77777777" w:rsidTr="003C584D">
        <w:trPr>
          <w:jc w:val="center"/>
        </w:trPr>
        <w:tc>
          <w:tcPr>
            <w:tcW w:w="8995" w:type="dxa"/>
            <w:shd w:val="clear" w:color="auto" w:fill="auto"/>
            <w:vAlign w:val="center"/>
          </w:tcPr>
          <w:p w14:paraId="16082A36" w14:textId="54E4AF0F" w:rsidR="00D35B45" w:rsidRPr="007355A9" w:rsidRDefault="00D35B45" w:rsidP="00D35B45">
            <w:pPr>
              <w:pStyle w:val="Paragraph"/>
              <w:spacing w:before="60" w:after="60"/>
              <w:rPr>
                <w:rFonts w:cs="Arial"/>
                <w:szCs w:val="18"/>
              </w:rPr>
            </w:pPr>
            <w:r w:rsidRPr="007355A9">
              <w:rPr>
                <w:rFonts w:eastAsia="Arial" w:cs="Arial"/>
                <w:szCs w:val="18"/>
              </w:rPr>
              <w:t xml:space="preserve">Where possible, the EPC will house workers in existing accommodation in </w:t>
            </w:r>
            <w:proofErr w:type="spellStart"/>
            <w:r w:rsidRPr="007355A9">
              <w:rPr>
                <w:rFonts w:eastAsia="Arial" w:cs="Arial"/>
                <w:szCs w:val="18"/>
              </w:rPr>
              <w:t>Çanakkale</w:t>
            </w:r>
            <w:proofErr w:type="spellEnd"/>
            <w:r w:rsidRPr="007355A9">
              <w:rPr>
                <w:rFonts w:eastAsia="Arial" w:cs="Arial"/>
                <w:szCs w:val="18"/>
              </w:rPr>
              <w:t xml:space="preserve"> City Centre and where using local labour, these workers will be able to reside in their own </w:t>
            </w:r>
            <w:r w:rsidR="00BF7DF5" w:rsidRPr="007355A9">
              <w:rPr>
                <w:rFonts w:eastAsia="Arial" w:cs="Arial"/>
                <w:szCs w:val="18"/>
              </w:rPr>
              <w:t>houses</w:t>
            </w:r>
            <w:r w:rsidRPr="007355A9">
              <w:rPr>
                <w:rFonts w:eastAsia="Arial" w:cs="Arial"/>
                <w:szCs w:val="18"/>
              </w:rPr>
              <w:t xml:space="preserve"> during the construction activities.  Where existing accommodation is not an option, the EPC will use temporary camps for the workers</w:t>
            </w:r>
          </w:p>
        </w:tc>
      </w:tr>
      <w:tr w:rsidR="00D35B45" w:rsidRPr="007355A9" w14:paraId="61AC4B51" w14:textId="77777777" w:rsidTr="003C584D">
        <w:trPr>
          <w:jc w:val="center"/>
        </w:trPr>
        <w:tc>
          <w:tcPr>
            <w:tcW w:w="8995" w:type="dxa"/>
            <w:shd w:val="clear" w:color="auto" w:fill="0076A5"/>
            <w:vAlign w:val="center"/>
          </w:tcPr>
          <w:p w14:paraId="2E468014" w14:textId="75CDC686" w:rsidR="00D35B45" w:rsidRPr="007355A9" w:rsidDel="008D471B" w:rsidRDefault="00D35B45" w:rsidP="00D35B45">
            <w:pPr>
              <w:pStyle w:val="Other0"/>
              <w:shd w:val="clear" w:color="auto" w:fill="auto"/>
              <w:spacing w:before="60" w:after="60" w:line="240" w:lineRule="auto"/>
              <w:ind w:right="128"/>
              <w:rPr>
                <w:color w:val="000000"/>
                <w:sz w:val="18"/>
                <w:szCs w:val="18"/>
              </w:rPr>
            </w:pPr>
            <w:r w:rsidRPr="007355A9">
              <w:rPr>
                <w:b/>
                <w:bCs/>
                <w:color w:val="FFFFFF" w:themeColor="background1"/>
                <w:sz w:val="18"/>
                <w:szCs w:val="18"/>
              </w:rPr>
              <w:t>Cultural Heritage</w:t>
            </w:r>
          </w:p>
        </w:tc>
      </w:tr>
      <w:tr w:rsidR="00D35B45" w:rsidRPr="007355A9" w14:paraId="2E9A7773" w14:textId="77777777" w:rsidTr="003C584D">
        <w:trPr>
          <w:jc w:val="center"/>
        </w:trPr>
        <w:tc>
          <w:tcPr>
            <w:tcW w:w="8995" w:type="dxa"/>
            <w:shd w:val="clear" w:color="auto" w:fill="auto"/>
            <w:vAlign w:val="center"/>
          </w:tcPr>
          <w:p w14:paraId="37F0DEA7" w14:textId="032DF169" w:rsidR="00D35B45" w:rsidRPr="007355A9" w:rsidDel="008D471B" w:rsidRDefault="00D35B45" w:rsidP="00D35B45">
            <w:pPr>
              <w:pStyle w:val="Default"/>
              <w:spacing w:before="60" w:after="60"/>
              <w:jc w:val="both"/>
              <w:rPr>
                <w:sz w:val="18"/>
                <w:szCs w:val="18"/>
                <w:lang w:val="en-GB"/>
              </w:rPr>
            </w:pPr>
            <w:r w:rsidRPr="007355A9">
              <w:rPr>
                <w:sz w:val="18"/>
                <w:szCs w:val="18"/>
                <w:lang w:val="en-GB"/>
              </w:rPr>
              <w:t xml:space="preserve">There is no cultural asset within the project area. It is however noted that immovable cultural heritage may be located within rural settlements and hilly mountainous regions. </w:t>
            </w:r>
            <w:r w:rsidR="00BF7DF5" w:rsidRPr="007355A9">
              <w:rPr>
                <w:sz w:val="18"/>
                <w:szCs w:val="18"/>
                <w:lang w:val="en-GB"/>
              </w:rPr>
              <w:t>Since the Project’s land preparation and construction phase will involve earthworks and excavation activities, a chance find procedure will be  implemented in order to prevent potential harm to any other undiscovered archaeological finds that might be present at the Project Area. The Project will comply with the requirements of Turkish Law with regard to management of any probable chance finds that may be discovered during the Project works.</w:t>
            </w:r>
          </w:p>
        </w:tc>
      </w:tr>
    </w:tbl>
    <w:p w14:paraId="316311F1" w14:textId="77777777" w:rsidR="00454D07" w:rsidRPr="007355A9" w:rsidRDefault="00454D07" w:rsidP="00454D07"/>
    <w:p w14:paraId="61FE3EB4" w14:textId="568E6FC7" w:rsidR="00815B9F" w:rsidRPr="007355A9" w:rsidRDefault="00B351E3" w:rsidP="00815B9F">
      <w:pPr>
        <w:pStyle w:val="Heading2"/>
        <w:jc w:val="left"/>
      </w:pPr>
      <w:bookmarkStart w:id="42" w:name="_Toc139656658"/>
      <w:r w:rsidRPr="007355A9">
        <w:t>H</w:t>
      </w:r>
      <w:r w:rsidR="00D149A1" w:rsidRPr="007355A9">
        <w:t>ow</w:t>
      </w:r>
      <w:r w:rsidRPr="007355A9">
        <w:t xml:space="preserve"> W</w:t>
      </w:r>
      <w:r w:rsidR="00D149A1" w:rsidRPr="007355A9">
        <w:t>ill</w:t>
      </w:r>
      <w:r w:rsidRPr="007355A9">
        <w:t xml:space="preserve"> </w:t>
      </w:r>
      <w:r w:rsidR="00D149A1" w:rsidRPr="007355A9">
        <w:t>The Impacts be Managed and Reduced</w:t>
      </w:r>
      <w:r w:rsidRPr="007355A9">
        <w:t>?</w:t>
      </w:r>
      <w:bookmarkEnd w:id="42"/>
    </w:p>
    <w:p w14:paraId="7F3DF11B" w14:textId="04BEB947" w:rsidR="00D67825" w:rsidRPr="007355A9" w:rsidRDefault="00D67825" w:rsidP="00A9755A">
      <w:pPr>
        <w:spacing w:before="120"/>
      </w:pPr>
      <w:proofErr w:type="spellStart"/>
      <w:r w:rsidRPr="007355A9">
        <w:rPr>
          <w:lang w:eastAsia="sv-SE"/>
        </w:rPr>
        <w:t>Borusan</w:t>
      </w:r>
      <w:proofErr w:type="spellEnd"/>
      <w:r w:rsidRPr="007355A9">
        <w:rPr>
          <w:lang w:eastAsia="sv-SE"/>
        </w:rPr>
        <w:t xml:space="preserve"> </w:t>
      </w:r>
      <w:proofErr w:type="spellStart"/>
      <w:r w:rsidRPr="007355A9">
        <w:rPr>
          <w:lang w:eastAsia="sv-SE"/>
        </w:rPr>
        <w:t>Enbw</w:t>
      </w:r>
      <w:proofErr w:type="spellEnd"/>
      <w:r w:rsidRPr="007355A9">
        <w:rPr>
          <w:lang w:eastAsia="sv-SE"/>
        </w:rPr>
        <w:t xml:space="preserve"> has developed a corporate ESMS framework which is covering all Power Projects that are owned by </w:t>
      </w:r>
      <w:proofErr w:type="spellStart"/>
      <w:r w:rsidRPr="007355A9">
        <w:rPr>
          <w:lang w:eastAsia="sv-SE"/>
        </w:rPr>
        <w:t>Borusan</w:t>
      </w:r>
      <w:proofErr w:type="spellEnd"/>
      <w:r w:rsidRPr="007355A9">
        <w:rPr>
          <w:lang w:eastAsia="sv-SE"/>
        </w:rPr>
        <w:t xml:space="preserve"> and its SPV companies. This ESMS framework consists policies and sub-thematic plans that cover all projects. The Project Company will implement this environmental and social management system (ESMS) to oversee the development, construction, and operational activities of the Saros Hybrid SPP Project by tailoring the existing corporate ESMS and extending the Saros WF Project ESMS.</w:t>
      </w:r>
      <w:r w:rsidRPr="007355A9">
        <w:rPr>
          <w:lang w:eastAsia="sv-SE"/>
        </w:rPr>
        <w:t xml:space="preserve"> </w:t>
      </w:r>
      <w:r w:rsidRPr="007355A9">
        <w:rPr>
          <w:lang w:eastAsia="sv-SE"/>
        </w:rPr>
        <w:t xml:space="preserve">The ESMS will be supported by the management plans to be prepared by the Contractor outlining procedures for implementing the requirements of </w:t>
      </w:r>
      <w:proofErr w:type="spellStart"/>
      <w:r w:rsidRPr="007355A9">
        <w:rPr>
          <w:lang w:eastAsia="sv-SE"/>
        </w:rPr>
        <w:t>Borusan</w:t>
      </w:r>
      <w:proofErr w:type="spellEnd"/>
      <w:r w:rsidRPr="007355A9">
        <w:rPr>
          <w:lang w:eastAsia="sv-SE"/>
        </w:rPr>
        <w:t>-EnBW’s requirements. The ESMS framework will be aligned with the requirements of ISO14001:2015 Environmental management, ISO 26000:2010 Social responsibility; and ISO 45001 Occupational Health and Safety management.</w:t>
      </w:r>
    </w:p>
    <w:p w14:paraId="41ABF86E" w14:textId="5B6FDB96" w:rsidR="00D149A1" w:rsidRPr="007355A9" w:rsidRDefault="00D149A1" w:rsidP="00D17D7C">
      <w:pPr>
        <w:pStyle w:val="Heading2"/>
      </w:pPr>
      <w:bookmarkStart w:id="43" w:name="_Toc139656659"/>
      <w:r w:rsidRPr="007355A9">
        <w:t>How do I find out more about the Project?</w:t>
      </w:r>
      <w:bookmarkEnd w:id="43"/>
      <w:r w:rsidRPr="007355A9">
        <w:t xml:space="preserve"> </w:t>
      </w:r>
    </w:p>
    <w:p w14:paraId="4931DDE4" w14:textId="0DF31F32" w:rsidR="00726CC4" w:rsidRPr="007355A9" w:rsidRDefault="00D67825" w:rsidP="003C584D">
      <w:pPr>
        <w:pStyle w:val="BodyText"/>
        <w:spacing w:before="60" w:after="60" w:line="240" w:lineRule="auto"/>
        <w:ind w:right="-2"/>
        <w:jc w:val="both"/>
        <w:rPr>
          <w:rFonts w:ascii="Arial" w:hAnsi="Arial"/>
          <w:sz w:val="18"/>
          <w:szCs w:val="24"/>
          <w:lang w:eastAsia="it-IT"/>
        </w:rPr>
      </w:pPr>
      <w:r w:rsidRPr="007355A9">
        <w:rPr>
          <w:rFonts w:ascii="Arial" w:hAnsi="Arial"/>
          <w:sz w:val="18"/>
          <w:szCs w:val="24"/>
          <w:lang w:eastAsia="it-IT"/>
        </w:rPr>
        <w:t>A Stakeholder Engagement Plan (SEP)</w:t>
      </w:r>
      <w:r w:rsidR="00726CC4" w:rsidRPr="007355A9">
        <w:rPr>
          <w:rFonts w:ascii="Arial" w:hAnsi="Arial"/>
          <w:sz w:val="18"/>
          <w:szCs w:val="24"/>
          <w:lang w:eastAsia="it-IT"/>
        </w:rPr>
        <w:t xml:space="preserve"> has been developed for the Project to guide disclosure of public information and stakeholder engagement </w:t>
      </w:r>
      <w:r w:rsidR="00466F68" w:rsidRPr="007355A9">
        <w:rPr>
          <w:rFonts w:ascii="Arial" w:hAnsi="Arial"/>
          <w:sz w:val="18"/>
          <w:szCs w:val="24"/>
          <w:lang w:eastAsia="it-IT"/>
        </w:rPr>
        <w:t xml:space="preserve">for </w:t>
      </w:r>
      <w:r w:rsidR="00726CC4" w:rsidRPr="007355A9">
        <w:rPr>
          <w:rFonts w:ascii="Arial" w:hAnsi="Arial"/>
          <w:sz w:val="18"/>
          <w:szCs w:val="24"/>
          <w:lang w:eastAsia="it-IT"/>
        </w:rPr>
        <w:t>the Project. The SEP will be reviewed and updated on a regular basis and updated as necessary. The SEP includes the following:</w:t>
      </w:r>
    </w:p>
    <w:p w14:paraId="191A4713" w14:textId="77777777" w:rsidR="00726CC4" w:rsidRPr="007355A9" w:rsidRDefault="00726CC4" w:rsidP="00871ADA">
      <w:pPr>
        <w:pStyle w:val="BodyText"/>
        <w:numPr>
          <w:ilvl w:val="0"/>
          <w:numId w:val="21"/>
        </w:numPr>
        <w:spacing w:before="60" w:after="60" w:line="240" w:lineRule="auto"/>
        <w:ind w:left="284" w:right="-2" w:hanging="284"/>
        <w:jc w:val="both"/>
        <w:rPr>
          <w:rFonts w:ascii="Arial" w:hAnsi="Arial"/>
          <w:sz w:val="18"/>
          <w:szCs w:val="24"/>
          <w:lang w:eastAsia="it-IT"/>
        </w:rPr>
      </w:pPr>
      <w:r w:rsidRPr="007355A9">
        <w:rPr>
          <w:rFonts w:ascii="Arial" w:hAnsi="Arial"/>
          <w:sz w:val="18"/>
          <w:szCs w:val="24"/>
          <w:lang w:eastAsia="it-IT"/>
        </w:rPr>
        <w:t>Identification of stakeholders and other affected parties</w:t>
      </w:r>
    </w:p>
    <w:p w14:paraId="2025762D" w14:textId="77777777" w:rsidR="00726CC4" w:rsidRPr="007355A9" w:rsidRDefault="00726CC4" w:rsidP="00871ADA">
      <w:pPr>
        <w:pStyle w:val="BodyText"/>
        <w:numPr>
          <w:ilvl w:val="0"/>
          <w:numId w:val="21"/>
        </w:numPr>
        <w:spacing w:before="60" w:after="60" w:line="240" w:lineRule="auto"/>
        <w:ind w:left="284" w:right="-2" w:hanging="284"/>
        <w:jc w:val="both"/>
        <w:rPr>
          <w:rFonts w:ascii="Arial" w:hAnsi="Arial"/>
          <w:sz w:val="18"/>
          <w:szCs w:val="24"/>
          <w:lang w:eastAsia="it-IT"/>
        </w:rPr>
      </w:pPr>
      <w:r w:rsidRPr="007355A9">
        <w:rPr>
          <w:rFonts w:ascii="Arial" w:hAnsi="Arial"/>
          <w:sz w:val="18"/>
          <w:szCs w:val="24"/>
          <w:lang w:eastAsia="it-IT"/>
        </w:rPr>
        <w:t>Public consultations and information disclosure requirements</w:t>
      </w:r>
    </w:p>
    <w:p w14:paraId="583360C2" w14:textId="77777777" w:rsidR="00726CC4" w:rsidRPr="007355A9" w:rsidRDefault="00726CC4" w:rsidP="00871ADA">
      <w:pPr>
        <w:pStyle w:val="BodyText"/>
        <w:numPr>
          <w:ilvl w:val="0"/>
          <w:numId w:val="21"/>
        </w:numPr>
        <w:spacing w:before="60" w:after="60" w:line="240" w:lineRule="auto"/>
        <w:ind w:left="284" w:right="-2" w:hanging="284"/>
        <w:jc w:val="both"/>
        <w:rPr>
          <w:rFonts w:ascii="Arial" w:hAnsi="Arial"/>
          <w:sz w:val="18"/>
          <w:szCs w:val="24"/>
          <w:lang w:eastAsia="it-IT"/>
        </w:rPr>
      </w:pPr>
      <w:r w:rsidRPr="007355A9">
        <w:rPr>
          <w:rFonts w:ascii="Arial" w:hAnsi="Arial"/>
          <w:sz w:val="18"/>
          <w:szCs w:val="24"/>
          <w:lang w:eastAsia="it-IT"/>
        </w:rPr>
        <w:t>Stakeholder engagement programme including methods of engagement and resources</w:t>
      </w:r>
    </w:p>
    <w:p w14:paraId="7FA37BD4" w14:textId="4BE16B72" w:rsidR="00726CC4" w:rsidRPr="007355A9" w:rsidRDefault="00726CC4" w:rsidP="00871ADA">
      <w:pPr>
        <w:pStyle w:val="BodyText"/>
        <w:numPr>
          <w:ilvl w:val="0"/>
          <w:numId w:val="21"/>
        </w:numPr>
        <w:spacing w:before="60" w:after="60" w:line="240" w:lineRule="auto"/>
        <w:ind w:left="284" w:right="-2" w:hanging="284"/>
        <w:jc w:val="both"/>
        <w:rPr>
          <w:rFonts w:ascii="Arial" w:hAnsi="Arial"/>
          <w:sz w:val="18"/>
          <w:szCs w:val="24"/>
          <w:lang w:eastAsia="it-IT"/>
        </w:rPr>
      </w:pPr>
      <w:r w:rsidRPr="007355A9">
        <w:rPr>
          <w:rFonts w:ascii="Arial" w:hAnsi="Arial"/>
          <w:sz w:val="18"/>
          <w:szCs w:val="24"/>
          <w:lang w:eastAsia="it-IT"/>
        </w:rPr>
        <w:t>A grievance mechanism</w:t>
      </w:r>
    </w:p>
    <w:p w14:paraId="24E08F76" w14:textId="7B983226" w:rsidR="00D149A1" w:rsidRPr="007355A9" w:rsidRDefault="00D149A1" w:rsidP="00EC7762">
      <w:pPr>
        <w:pStyle w:val="Heading2"/>
        <w:ind w:right="-2"/>
      </w:pPr>
      <w:bookmarkStart w:id="44" w:name="_Toc139656660"/>
      <w:r w:rsidRPr="007355A9">
        <w:t>How do I have my say?</w:t>
      </w:r>
      <w:bookmarkEnd w:id="44"/>
      <w:r w:rsidRPr="007355A9">
        <w:t xml:space="preserve"> </w:t>
      </w:r>
    </w:p>
    <w:p w14:paraId="23BF4AE7" w14:textId="45450C80" w:rsidR="00E52254" w:rsidRPr="007355A9" w:rsidRDefault="00A9755A" w:rsidP="00E52254">
      <w:pPr>
        <w:pStyle w:val="BodyText"/>
        <w:spacing w:before="120" w:after="120"/>
        <w:ind w:right="-2"/>
        <w:jc w:val="both"/>
        <w:rPr>
          <w:sz w:val="20"/>
        </w:rPr>
      </w:pPr>
      <w:r w:rsidRPr="007355A9">
        <w:rPr>
          <w:rFonts w:ascii="Arial" w:hAnsi="Arial"/>
          <w:sz w:val="18"/>
          <w:szCs w:val="24"/>
          <w:lang w:eastAsia="it-IT"/>
        </w:rPr>
        <w:t>All concerns and requests can be submitted by filling the grievance form given in Appendix A and sent to the company on the website as given below.</w:t>
      </w:r>
    </w:p>
    <w:p w14:paraId="08A51308" w14:textId="7325F86E" w:rsidR="00436821" w:rsidRPr="007355A9" w:rsidRDefault="00436821" w:rsidP="000B29B8">
      <w:pPr>
        <w:pStyle w:val="Paragraph"/>
        <w:spacing w:before="0" w:after="0"/>
        <w:rPr>
          <w:b/>
        </w:rPr>
      </w:pPr>
      <w:r w:rsidRPr="007355A9">
        <w:rPr>
          <w:b/>
        </w:rPr>
        <w:t>Website</w:t>
      </w:r>
      <w:r w:rsidRPr="007355A9">
        <w:rPr>
          <w:b/>
        </w:rPr>
        <w:tab/>
      </w:r>
      <w:r w:rsidRPr="007355A9">
        <w:rPr>
          <w:b/>
        </w:rPr>
        <w:tab/>
      </w:r>
      <w:r w:rsidRPr="007355A9">
        <w:rPr>
          <w:b/>
        </w:rPr>
        <w:tab/>
      </w:r>
      <w:r w:rsidRPr="007355A9">
        <w:rPr>
          <w:b/>
        </w:rPr>
        <w:tab/>
        <w:t xml:space="preserve">: </w:t>
      </w:r>
      <w:hyperlink r:id="rId32" w:history="1">
        <w:r w:rsidR="00A9755A" w:rsidRPr="007355A9">
          <w:rPr>
            <w:rStyle w:val="Hyperlink"/>
            <w:bCs/>
          </w:rPr>
          <w:t>https://www.borusanenbw.com.tr</w:t>
        </w:r>
      </w:hyperlink>
      <w:r w:rsidR="00A9755A" w:rsidRPr="007355A9">
        <w:rPr>
          <w:bCs/>
        </w:rPr>
        <w:t xml:space="preserve"> </w:t>
      </w:r>
    </w:p>
    <w:p w14:paraId="5FDE377E" w14:textId="77777777" w:rsidR="004F4F65" w:rsidRPr="007355A9" w:rsidRDefault="004F4F65">
      <w:pPr>
        <w:jc w:val="left"/>
        <w:sectPr w:rsidR="004F4F65" w:rsidRPr="007355A9" w:rsidSect="00EB68B0">
          <w:headerReference w:type="even" r:id="rId33"/>
          <w:headerReference w:type="default" r:id="rId34"/>
          <w:footerReference w:type="default" r:id="rId35"/>
          <w:headerReference w:type="first" r:id="rId36"/>
          <w:pgSz w:w="11906" w:h="16838" w:code="9"/>
          <w:pgMar w:top="2268" w:right="1418" w:bottom="1985" w:left="1418" w:header="709" w:footer="709" w:gutter="0"/>
          <w:cols w:space="708"/>
          <w:docGrid w:linePitch="360"/>
        </w:sectPr>
      </w:pPr>
    </w:p>
    <w:p w14:paraId="28B827CB" w14:textId="77777777" w:rsidR="004F4F65" w:rsidRPr="007355A9" w:rsidRDefault="004F4F65" w:rsidP="004F4F65">
      <w:pPr>
        <w:spacing w:before="600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tblGrid>
      <w:tr w:rsidR="004F4F65" w:rsidRPr="007355A9" w14:paraId="6BAEE558" w14:textId="77777777" w:rsidTr="002C1A7B">
        <w:trPr>
          <w:trHeight w:val="567"/>
        </w:trPr>
        <w:tc>
          <w:tcPr>
            <w:tcW w:w="7655" w:type="dxa"/>
          </w:tcPr>
          <w:p w14:paraId="3BDB6B44" w14:textId="77777777" w:rsidR="004F4F65" w:rsidRPr="007355A9" w:rsidRDefault="004F4F65" w:rsidP="005E4196">
            <w:pPr>
              <w:rPr>
                <w:b/>
                <w:color w:val="3EB1C8"/>
                <w:sz w:val="40"/>
                <w:szCs w:val="48"/>
              </w:rPr>
            </w:pPr>
            <w:r w:rsidRPr="007355A9">
              <w:rPr>
                <w:b/>
                <w:color w:val="3EB1C8"/>
                <w:sz w:val="40"/>
                <w:szCs w:val="48"/>
              </w:rPr>
              <w:t>Appendix A</w:t>
            </w:r>
          </w:p>
        </w:tc>
      </w:tr>
      <w:tr w:rsidR="004F4F65" w:rsidRPr="007355A9" w14:paraId="5AE36048" w14:textId="77777777" w:rsidTr="002C1A7B">
        <w:trPr>
          <w:trHeight w:val="567"/>
        </w:trPr>
        <w:tc>
          <w:tcPr>
            <w:tcW w:w="7655" w:type="dxa"/>
            <w:vAlign w:val="center"/>
          </w:tcPr>
          <w:p w14:paraId="2FA15269" w14:textId="17B58D1D" w:rsidR="004F4F65" w:rsidRPr="007355A9" w:rsidRDefault="004F4F65" w:rsidP="005E4196">
            <w:pPr>
              <w:pStyle w:val="CoverMainHeading"/>
              <w:rPr>
                <w:rFonts w:cs="Arial"/>
                <w:szCs w:val="48"/>
              </w:rPr>
            </w:pPr>
            <w:r w:rsidRPr="007355A9">
              <w:rPr>
                <w:rFonts w:cs="Arial"/>
                <w:szCs w:val="48"/>
              </w:rPr>
              <w:t>Grievance Form</w:t>
            </w:r>
          </w:p>
        </w:tc>
      </w:tr>
      <w:tr w:rsidR="004F4F65" w:rsidRPr="007355A9" w14:paraId="52559D4C" w14:textId="77777777" w:rsidTr="002C1A7B">
        <w:trPr>
          <w:trHeight w:val="567"/>
        </w:trPr>
        <w:sdt>
          <w:sdtPr>
            <w:alias w:val="Category"/>
            <w:tag w:val=""/>
            <w:id w:val="-1639796103"/>
            <w:placeholder>
              <w:docPart w:val="CF46A35BD48E45DFA825F34700950524"/>
            </w:placeholder>
            <w:dataBinding w:prefixMappings="xmlns:ns0='http://purl.org/dc/elements/1.1/' xmlns:ns1='http://schemas.openxmlformats.org/package/2006/metadata/core-properties' " w:xpath="/ns1:coreProperties[1]/ns1:category[1]" w:storeItemID="{6C3C8BC8-F283-45AE-878A-BAB7291924A1}"/>
            <w:text/>
          </w:sdtPr>
          <w:sdtEndPr/>
          <w:sdtContent>
            <w:tc>
              <w:tcPr>
                <w:tcW w:w="7655" w:type="dxa"/>
                <w:vAlign w:val="center"/>
              </w:tcPr>
              <w:p w14:paraId="5FF197B3" w14:textId="158D146F" w:rsidR="004F4F65" w:rsidRPr="007355A9" w:rsidRDefault="007355A9" w:rsidP="005E4196">
                <w:pPr>
                  <w:pStyle w:val="CoverPageHeader"/>
                  <w:spacing w:before="120" w:after="120"/>
                  <w:jc w:val="left"/>
                  <w:rPr>
                    <w:rFonts w:asciiTheme="minorHAnsi" w:hAnsiTheme="minorHAnsi"/>
                    <w:b w:val="0"/>
                    <w:color w:val="0070C0"/>
                  </w:rPr>
                </w:pPr>
                <w:r>
                  <w:t>Doc. No. P0032602-2-1-03 – July 2023</w:t>
                </w:r>
              </w:p>
            </w:tc>
          </w:sdtContent>
        </w:sdt>
      </w:tr>
    </w:tbl>
    <w:p w14:paraId="39803C55" w14:textId="77777777" w:rsidR="004F4F65" w:rsidRPr="007355A9" w:rsidRDefault="004F4F65" w:rsidP="004F4F65">
      <w:pPr>
        <w:pStyle w:val="Paragraph"/>
      </w:pPr>
      <w:r w:rsidRPr="007355A9">
        <w:rPr>
          <w:lang w:eastAsia="en-GB"/>
        </w:rPr>
        <w:drawing>
          <wp:inline distT="0" distB="0" distL="0" distR="0" wp14:anchorId="5739ECED" wp14:editId="64432879">
            <wp:extent cx="1195200" cy="1061088"/>
            <wp:effectExtent l="0" t="0" r="5080" b="0"/>
            <wp:docPr id="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3" cstate="print">
                      <a:extLst>
                        <a:ext uri="{28A0092B-C50C-407E-A947-70E740481C1C}">
                          <a14:useLocalDpi xmlns:a14="http://schemas.microsoft.com/office/drawing/2010/main" val="0"/>
                        </a:ext>
                      </a:extLst>
                    </a:blip>
                    <a:srcRect l="-1" r="5202" b="-17528"/>
                    <a:stretch/>
                  </pic:blipFill>
                  <pic:spPr bwMode="auto">
                    <a:xfrm>
                      <a:off x="0" y="0"/>
                      <a:ext cx="1195200" cy="1061088"/>
                    </a:xfrm>
                    <a:prstGeom prst="rect">
                      <a:avLst/>
                    </a:prstGeom>
                    <a:noFill/>
                    <a:ln>
                      <a:noFill/>
                    </a:ln>
                    <a:extLst>
                      <a:ext uri="{53640926-AAD7-44D8-BBD7-CCE9431645EC}">
                        <a14:shadowObscured xmlns:a14="http://schemas.microsoft.com/office/drawing/2010/main"/>
                      </a:ext>
                    </a:extLst>
                  </pic:spPr>
                </pic:pic>
              </a:graphicData>
            </a:graphic>
          </wp:inline>
        </w:drawing>
      </w:r>
    </w:p>
    <w:p w14:paraId="07976CE9" w14:textId="77777777" w:rsidR="004F4F65" w:rsidRPr="007355A9" w:rsidRDefault="004F4F65" w:rsidP="004F4F65">
      <w:pPr>
        <w:sectPr w:rsidR="004F4F65" w:rsidRPr="007355A9" w:rsidSect="000739C3">
          <w:headerReference w:type="even" r:id="rId37"/>
          <w:headerReference w:type="default" r:id="rId38"/>
          <w:footerReference w:type="default" r:id="rId39"/>
          <w:headerReference w:type="first" r:id="rId40"/>
          <w:pgSz w:w="11906" w:h="16838" w:code="9"/>
          <w:pgMar w:top="2268" w:right="1418" w:bottom="1985" w:left="1418" w:header="709" w:footer="709" w:gutter="0"/>
          <w:cols w:space="708"/>
          <w:vAlign w:val="bottom"/>
          <w:docGrid w:linePitch="360"/>
        </w:sectPr>
      </w:pPr>
    </w:p>
    <w:p w14:paraId="6C649BA6" w14:textId="51E02B2E" w:rsidR="00AE7D16" w:rsidRPr="007355A9" w:rsidRDefault="00AE7D16" w:rsidP="00AE7D16">
      <w:pPr>
        <w:textAlignment w:val="baseline"/>
        <w:rPr>
          <w:rFonts w:ascii="Segoe UI" w:hAnsi="Segoe UI" w:cs="Segoe UI"/>
          <w:szCs w:val="18"/>
          <w:lang w:eastAsia="en-US"/>
        </w:rPr>
      </w:pPr>
      <w:r w:rsidRPr="007355A9">
        <w:rPr>
          <w:rFonts w:ascii="Tahoma" w:hAnsi="Tahoma" w:cs="Tahoma"/>
          <w:sz w:val="2"/>
          <w:szCs w:val="2"/>
          <w:lang w:eastAsia="en-US"/>
        </w:rPr>
        <w:t> </w:t>
      </w:r>
    </w:p>
    <w:p w14:paraId="5518FF92" w14:textId="77777777" w:rsidR="00C44E46" w:rsidRPr="007355A9" w:rsidRDefault="00C44E46" w:rsidP="00C44E46">
      <w:pPr>
        <w:jc w:val="center"/>
      </w:pPr>
      <w:r w:rsidRPr="007355A9">
        <w:drawing>
          <wp:inline distT="0" distB="0" distL="0" distR="0" wp14:anchorId="37D94754" wp14:editId="16E243B2">
            <wp:extent cx="5362575" cy="7670241"/>
            <wp:effectExtent l="0" t="0" r="0" b="6985"/>
            <wp:docPr id="1527083093" name="Picture 152708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66641" cy="7676056"/>
                    </a:xfrm>
                    <a:prstGeom prst="rect">
                      <a:avLst/>
                    </a:prstGeom>
                    <a:noFill/>
                    <a:ln>
                      <a:noFill/>
                    </a:ln>
                  </pic:spPr>
                </pic:pic>
              </a:graphicData>
            </a:graphic>
          </wp:inline>
        </w:drawing>
      </w:r>
    </w:p>
    <w:p w14:paraId="26118971" w14:textId="77777777" w:rsidR="00C44E46" w:rsidRPr="007355A9" w:rsidRDefault="00C44E46" w:rsidP="00C44E46">
      <w:pPr>
        <w:jc w:val="center"/>
      </w:pPr>
    </w:p>
    <w:p w14:paraId="6C7DA24D" w14:textId="77777777" w:rsidR="00C44E46" w:rsidRPr="007355A9" w:rsidRDefault="00C44E46" w:rsidP="00C44E46">
      <w:pPr>
        <w:jc w:val="center"/>
      </w:pPr>
    </w:p>
    <w:p w14:paraId="6374EBB2" w14:textId="77777777" w:rsidR="00C44E46" w:rsidRPr="007355A9" w:rsidRDefault="00C44E46" w:rsidP="00C44E46">
      <w:pPr>
        <w:jc w:val="center"/>
      </w:pPr>
      <w:r w:rsidRPr="007355A9">
        <w:drawing>
          <wp:inline distT="0" distB="0" distL="0" distR="0" wp14:anchorId="4775B520" wp14:editId="6308AC72">
            <wp:extent cx="5619750" cy="7842053"/>
            <wp:effectExtent l="0" t="0" r="0" b="6985"/>
            <wp:docPr id="1527083094" name="Picture 152708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20810" cy="7843532"/>
                    </a:xfrm>
                    <a:prstGeom prst="rect">
                      <a:avLst/>
                    </a:prstGeom>
                    <a:noFill/>
                    <a:ln>
                      <a:noFill/>
                    </a:ln>
                  </pic:spPr>
                </pic:pic>
              </a:graphicData>
            </a:graphic>
          </wp:inline>
        </w:drawing>
      </w:r>
    </w:p>
    <w:p w14:paraId="6A96256A" w14:textId="178305BA" w:rsidR="00574A26" w:rsidRPr="007355A9" w:rsidRDefault="002C1A7B" w:rsidP="00C44E46">
      <w:pPr>
        <w:jc w:val="center"/>
        <w:sectPr w:rsidR="00574A26" w:rsidRPr="007355A9" w:rsidSect="00312CC4">
          <w:headerReference w:type="even" r:id="rId43"/>
          <w:headerReference w:type="default" r:id="rId44"/>
          <w:footerReference w:type="default" r:id="rId45"/>
          <w:headerReference w:type="first" r:id="rId46"/>
          <w:pgSz w:w="11906" w:h="16838" w:code="9"/>
          <w:pgMar w:top="2268" w:right="1418" w:bottom="1985" w:left="1418" w:header="454" w:footer="680" w:gutter="0"/>
          <w:pgNumType w:start="1"/>
          <w:cols w:space="708"/>
          <w:docGrid w:linePitch="360"/>
        </w:sectPr>
      </w:pPr>
      <w:r w:rsidRPr="007355A9">
        <w:br w:type="page"/>
      </w:r>
    </w:p>
    <w:p w14:paraId="774E66CA" w14:textId="77777777" w:rsidR="00B774B2" w:rsidRPr="007355A9" w:rsidRDefault="00B774B2" w:rsidP="00585604">
      <w:pPr>
        <w:pStyle w:val="Paragraph"/>
        <w:ind w:left="567"/>
      </w:pPr>
    </w:p>
    <w:bookmarkEnd w:id="0"/>
    <w:bookmarkEnd w:id="1"/>
    <w:p w14:paraId="15CA47AD" w14:textId="77777777" w:rsidR="00C277BB" w:rsidRPr="007355A9" w:rsidRDefault="00C277BB" w:rsidP="007501F9">
      <w:pPr>
        <w:pStyle w:val="Paragraph"/>
        <w:jc w:val="center"/>
        <w:rPr>
          <w:rStyle w:val="ParagraphChar"/>
        </w:rPr>
      </w:pPr>
      <w:r w:rsidRPr="007355A9">
        <w:rPr>
          <w:lang w:eastAsia="en-GB"/>
        </w:rPr>
        <w:drawing>
          <wp:inline distT="0" distB="0" distL="0" distR="0" wp14:anchorId="3BBA19CD" wp14:editId="6D7CAD74">
            <wp:extent cx="1221971" cy="1014153"/>
            <wp:effectExtent l="0" t="0" r="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3" cstate="print">
                      <a:extLst>
                        <a:ext uri="{28A0092B-C50C-407E-A947-70E740481C1C}">
                          <a14:useLocalDpi xmlns:a14="http://schemas.microsoft.com/office/drawing/2010/main" val="0"/>
                        </a:ext>
                      </a:extLst>
                    </a:blip>
                    <a:srcRect l="-1" r="5202" b="-9868"/>
                    <a:stretch/>
                  </pic:blipFill>
                  <pic:spPr bwMode="auto">
                    <a:xfrm>
                      <a:off x="0" y="0"/>
                      <a:ext cx="1224000" cy="101583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277BB" w:rsidRPr="007355A9" w14:paraId="79CEA0F0" w14:textId="77777777" w:rsidTr="00C277BB">
        <w:tc>
          <w:tcPr>
            <w:tcW w:w="9778" w:type="dxa"/>
          </w:tcPr>
          <w:p w14:paraId="0C2C7ECF" w14:textId="77777777" w:rsidR="00450392" w:rsidRPr="007355A9" w:rsidRDefault="00450392" w:rsidP="00450392">
            <w:pPr>
              <w:jc w:val="center"/>
              <w:rPr>
                <w:rFonts w:cs="Arial"/>
                <w:b/>
                <w:sz w:val="14"/>
                <w:szCs w:val="14"/>
              </w:rPr>
            </w:pPr>
            <w:r w:rsidRPr="007355A9">
              <w:rPr>
                <w:rFonts w:cs="Arial"/>
                <w:b/>
                <w:sz w:val="14"/>
                <w:szCs w:val="14"/>
              </w:rPr>
              <w:t xml:space="preserve">RINA Consulting </w:t>
            </w:r>
            <w:proofErr w:type="spellStart"/>
            <w:r w:rsidRPr="007355A9">
              <w:rPr>
                <w:rFonts w:cs="Arial"/>
                <w:b/>
                <w:sz w:val="14"/>
                <w:szCs w:val="14"/>
              </w:rPr>
              <w:t>Mühendislik</w:t>
            </w:r>
            <w:proofErr w:type="spellEnd"/>
            <w:r w:rsidRPr="007355A9">
              <w:rPr>
                <w:rFonts w:cs="Arial"/>
                <w:b/>
                <w:sz w:val="14"/>
                <w:szCs w:val="14"/>
              </w:rPr>
              <w:t xml:space="preserve"> Limited </w:t>
            </w:r>
            <w:proofErr w:type="spellStart"/>
            <w:r w:rsidRPr="007355A9">
              <w:rPr>
                <w:rFonts w:cs="Arial"/>
                <w:b/>
                <w:sz w:val="14"/>
                <w:szCs w:val="14"/>
              </w:rPr>
              <w:t>Şirketi</w:t>
            </w:r>
            <w:proofErr w:type="spellEnd"/>
            <w:r w:rsidRPr="007355A9">
              <w:rPr>
                <w:rFonts w:cs="Arial"/>
                <w:b/>
                <w:sz w:val="14"/>
                <w:szCs w:val="14"/>
              </w:rPr>
              <w:t xml:space="preserve"> </w:t>
            </w:r>
          </w:p>
          <w:p w14:paraId="22097F34" w14:textId="77777777" w:rsidR="00450392" w:rsidRPr="007355A9" w:rsidRDefault="00450392" w:rsidP="00450392">
            <w:pPr>
              <w:jc w:val="center"/>
              <w:rPr>
                <w:rFonts w:cs="Arial"/>
                <w:sz w:val="14"/>
                <w:szCs w:val="14"/>
              </w:rPr>
            </w:pPr>
            <w:proofErr w:type="spellStart"/>
            <w:r w:rsidRPr="007355A9">
              <w:rPr>
                <w:rFonts w:cs="Arial"/>
                <w:sz w:val="14"/>
                <w:szCs w:val="14"/>
              </w:rPr>
              <w:t>Değirmen</w:t>
            </w:r>
            <w:proofErr w:type="spellEnd"/>
            <w:r w:rsidRPr="007355A9">
              <w:rPr>
                <w:rFonts w:cs="Arial"/>
                <w:sz w:val="14"/>
                <w:szCs w:val="14"/>
              </w:rPr>
              <w:t xml:space="preserve"> </w:t>
            </w:r>
            <w:proofErr w:type="spellStart"/>
            <w:r w:rsidRPr="007355A9">
              <w:rPr>
                <w:rFonts w:cs="Arial"/>
                <w:sz w:val="14"/>
                <w:szCs w:val="14"/>
              </w:rPr>
              <w:t>Sok</w:t>
            </w:r>
            <w:proofErr w:type="spellEnd"/>
            <w:r w:rsidRPr="007355A9">
              <w:rPr>
                <w:rFonts w:cs="Arial"/>
                <w:sz w:val="14"/>
                <w:szCs w:val="14"/>
              </w:rPr>
              <w:t xml:space="preserve">. Nida </w:t>
            </w:r>
            <w:proofErr w:type="spellStart"/>
            <w:r w:rsidRPr="007355A9">
              <w:rPr>
                <w:rFonts w:cs="Arial"/>
                <w:sz w:val="14"/>
                <w:szCs w:val="14"/>
              </w:rPr>
              <w:t>Kule</w:t>
            </w:r>
            <w:proofErr w:type="spellEnd"/>
            <w:r w:rsidRPr="007355A9">
              <w:rPr>
                <w:rFonts w:cs="Arial"/>
                <w:sz w:val="14"/>
                <w:szCs w:val="14"/>
              </w:rPr>
              <w:t xml:space="preserve"> </w:t>
            </w:r>
            <w:proofErr w:type="spellStart"/>
            <w:r w:rsidRPr="007355A9">
              <w:rPr>
                <w:rFonts w:cs="Arial"/>
                <w:sz w:val="14"/>
                <w:szCs w:val="14"/>
              </w:rPr>
              <w:t>İş</w:t>
            </w:r>
            <w:proofErr w:type="spellEnd"/>
            <w:r w:rsidRPr="007355A9">
              <w:rPr>
                <w:rFonts w:cs="Arial"/>
                <w:sz w:val="14"/>
                <w:szCs w:val="14"/>
              </w:rPr>
              <w:t xml:space="preserve"> </w:t>
            </w:r>
            <w:proofErr w:type="spellStart"/>
            <w:r w:rsidRPr="007355A9">
              <w:rPr>
                <w:rFonts w:cs="Arial"/>
                <w:sz w:val="14"/>
                <w:szCs w:val="14"/>
              </w:rPr>
              <w:t>Merkezi</w:t>
            </w:r>
            <w:proofErr w:type="spellEnd"/>
            <w:r w:rsidRPr="007355A9">
              <w:rPr>
                <w:rFonts w:cs="Arial"/>
                <w:sz w:val="14"/>
                <w:szCs w:val="14"/>
              </w:rPr>
              <w:t xml:space="preserve"> No:18 Kat:9 </w:t>
            </w:r>
            <w:proofErr w:type="spellStart"/>
            <w:r w:rsidRPr="007355A9">
              <w:rPr>
                <w:rFonts w:cs="Arial"/>
                <w:sz w:val="14"/>
                <w:szCs w:val="14"/>
              </w:rPr>
              <w:t>Kozyatağı</w:t>
            </w:r>
            <w:proofErr w:type="spellEnd"/>
            <w:r w:rsidRPr="007355A9">
              <w:rPr>
                <w:rFonts w:cs="Arial"/>
                <w:sz w:val="14"/>
                <w:szCs w:val="14"/>
              </w:rPr>
              <w:t xml:space="preserve"> 34742 - Istanbul-Türkiye | P. +90 216 3475666 </w:t>
            </w:r>
            <w:r w:rsidR="00B23D24" w:rsidRPr="007355A9">
              <w:rPr>
                <w:rFonts w:cs="Arial"/>
                <w:sz w:val="14"/>
                <w:szCs w:val="14"/>
              </w:rPr>
              <w:t>F. +90 216 5509865</w:t>
            </w:r>
          </w:p>
          <w:p w14:paraId="6161A39D" w14:textId="77777777" w:rsidR="00C277BB" w:rsidRPr="007355A9" w:rsidRDefault="00B23D24" w:rsidP="00B23D24">
            <w:pPr>
              <w:jc w:val="center"/>
              <w:rPr>
                <w:rFonts w:cs="Arial"/>
                <w:b/>
                <w:sz w:val="14"/>
                <w:szCs w:val="14"/>
              </w:rPr>
            </w:pPr>
            <w:r w:rsidRPr="007355A9">
              <w:rPr>
                <w:rFonts w:cs="Arial"/>
                <w:sz w:val="14"/>
                <w:szCs w:val="14"/>
              </w:rPr>
              <w:t>info-turkey</w:t>
            </w:r>
            <w:r w:rsidR="00450392" w:rsidRPr="007355A9">
              <w:rPr>
                <w:rFonts w:cs="Arial"/>
                <w:sz w:val="14"/>
                <w:szCs w:val="14"/>
              </w:rPr>
              <w:t>@rina.org | www.rinaconsulting.org</w:t>
            </w:r>
          </w:p>
        </w:tc>
      </w:tr>
    </w:tbl>
    <w:p w14:paraId="07010E67" w14:textId="77777777" w:rsidR="00C277BB" w:rsidRPr="007355A9" w:rsidRDefault="00C277BB" w:rsidP="00450392">
      <w:pPr>
        <w:jc w:val="center"/>
        <w:rPr>
          <w:rFonts w:cs="Arial"/>
          <w:b/>
          <w:sz w:val="14"/>
          <w:szCs w:val="14"/>
        </w:rPr>
      </w:pPr>
    </w:p>
    <w:sectPr w:rsidR="00C277BB" w:rsidRPr="007355A9" w:rsidSect="009C42E2">
      <w:headerReference w:type="even" r:id="rId47"/>
      <w:headerReference w:type="default" r:id="rId48"/>
      <w:footerReference w:type="default" r:id="rId49"/>
      <w:headerReference w:type="first" r:id="rId50"/>
      <w:pgSz w:w="11906" w:h="16838" w:code="9"/>
      <w:pgMar w:top="1134" w:right="1134" w:bottom="1134" w:left="1134" w:header="709" w:footer="709"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D0085" w14:textId="77777777" w:rsidR="005268C7" w:rsidRDefault="005268C7" w:rsidP="00025653">
      <w:r>
        <w:separator/>
      </w:r>
    </w:p>
    <w:p w14:paraId="4399B653" w14:textId="77777777" w:rsidR="005268C7" w:rsidRDefault="005268C7"/>
  </w:endnote>
  <w:endnote w:type="continuationSeparator" w:id="0">
    <w:p w14:paraId="0AB9CA4E" w14:textId="77777777" w:rsidR="005268C7" w:rsidRDefault="005268C7" w:rsidP="00025653">
      <w:r>
        <w:continuationSeparator/>
      </w:r>
    </w:p>
    <w:p w14:paraId="1492D433" w14:textId="77777777" w:rsidR="005268C7" w:rsidRDefault="005268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none)">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4D"/>
    <w:family w:val="swiss"/>
    <w:pitch w:val="variable"/>
    <w:sig w:usb0="00000003" w:usb1="00000000" w:usb2="00000000" w:usb3="00000000" w:csb0="00000001" w:csb1="00000000"/>
  </w:font>
  <w:font w:name="Consolas">
    <w:panose1 w:val="020B0609020204030204"/>
    <w:charset w:val="A2"/>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charset w:val="00"/>
    <w:family w:val="roman"/>
    <w:pitch w:val="default"/>
  </w:font>
  <w:font w:name="EBRD Logo">
    <w:altName w:val="Symbol"/>
    <w:charset w:val="02"/>
    <w:family w:val="auto"/>
    <w:pitch w:val="variable"/>
    <w:sig w:usb0="00000000" w:usb1="10000000" w:usb2="00000000" w:usb3="00000000" w:csb0="80000000" w:csb1="00000000"/>
  </w:font>
  <w:font w:name="Trebuchet MS">
    <w:panose1 w:val="020B0603020202020204"/>
    <w:charset w:val="A2"/>
    <w:family w:val="swiss"/>
    <w:pitch w:val="variable"/>
    <w:sig w:usb0="00000687" w:usb1="00000000" w:usb2="00000000" w:usb3="00000000" w:csb0="0000009F" w:csb1="00000000"/>
  </w:font>
  <w:font w:name="Bodoni BookItalic">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1CBE4" w14:textId="77777777" w:rsidR="004E06C0" w:rsidRDefault="004E06C0" w:rsidP="00F70EA3">
    <w:pPr>
      <w:pStyle w:val="Footer"/>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E6521" w14:textId="3ECB95BF" w:rsidR="004E06C0" w:rsidRPr="001466D6" w:rsidRDefault="005268C7" w:rsidP="005751C9">
    <w:pPr>
      <w:pStyle w:val="Footer"/>
      <w:rPr>
        <w:lang w:val="en-US"/>
      </w:rPr>
    </w:pPr>
    <w:sdt>
      <w:sdtPr>
        <w:rPr>
          <w:lang w:val="en-US"/>
        </w:rPr>
        <w:alias w:val="Category"/>
        <w:tag w:val=""/>
        <w:id w:val="-847023164"/>
        <w:placeholder>
          <w:docPart w:val="EBBE402F57654E94AB2C438F415E4262"/>
        </w:placeholder>
        <w:dataBinding w:prefixMappings="xmlns:ns0='http://purl.org/dc/elements/1.1/' xmlns:ns1='http://schemas.openxmlformats.org/package/2006/metadata/core-properties' " w:xpath="/ns1:coreProperties[1]/ns1:category[1]" w:storeItemID="{6C3C8BC8-F283-45AE-878A-BAB7291924A1}"/>
        <w:text/>
      </w:sdtPr>
      <w:sdtEndPr/>
      <w:sdtContent>
        <w:r w:rsidR="007355A9">
          <w:rPr>
            <w:lang w:val="en-US"/>
          </w:rPr>
          <w:t>Doc. No. P0032602-2-1-03 – July 2023</w:t>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CC0FA" w14:textId="380E00F0" w:rsidR="004E06C0" w:rsidRPr="001466D6" w:rsidRDefault="005268C7" w:rsidP="00281CA9">
    <w:pPr>
      <w:pStyle w:val="Footer"/>
      <w:rPr>
        <w:lang w:val="en-US"/>
      </w:rPr>
    </w:pPr>
    <w:sdt>
      <w:sdtPr>
        <w:rPr>
          <w:lang w:val="en-US"/>
        </w:rPr>
        <w:alias w:val="Category"/>
        <w:tag w:val=""/>
        <w:id w:val="1457684953"/>
        <w:placeholder>
          <w:docPart w:val="8BF299D8289B4453B13203F0D8CF100B"/>
        </w:placeholder>
        <w:dataBinding w:prefixMappings="xmlns:ns0='http://purl.org/dc/elements/1.1/' xmlns:ns1='http://schemas.openxmlformats.org/package/2006/metadata/core-properties' " w:xpath="/ns1:coreProperties[1]/ns1:category[1]" w:storeItemID="{6C3C8BC8-F283-45AE-878A-BAB7291924A1}"/>
        <w:text/>
      </w:sdtPr>
      <w:sdtEndPr/>
      <w:sdtContent>
        <w:r w:rsidR="007355A9">
          <w:rPr>
            <w:lang w:val="en-US"/>
          </w:rPr>
          <w:t>Doc. No. P0032602-2-1-03 – July 2023</w:t>
        </w:r>
      </w:sdtContent>
    </w:sdt>
    <w:r w:rsidR="004E06C0">
      <w:rPr>
        <w:lang w:val="en-US"/>
      </w:rPr>
      <w:tab/>
    </w:r>
    <w:r w:rsidR="004E06C0" w:rsidRPr="00F05592">
      <w:rPr>
        <w:lang w:val="en-US"/>
      </w:rPr>
      <w:t xml:space="preserve">Page </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1</w:t>
    </w:r>
    <w:r w:rsidR="004E06C0" w:rsidRPr="00C512BF">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52A22" w14:textId="75FB88AE" w:rsidR="004E06C0" w:rsidRPr="001466D6" w:rsidRDefault="005268C7" w:rsidP="00D305F4">
    <w:pPr>
      <w:pStyle w:val="Footer"/>
      <w:tabs>
        <w:tab w:val="clear" w:pos="9072"/>
        <w:tab w:val="right" w:pos="12585"/>
      </w:tabs>
      <w:rPr>
        <w:lang w:val="en-US"/>
      </w:rPr>
    </w:pPr>
    <w:sdt>
      <w:sdtPr>
        <w:rPr>
          <w:lang w:val="en-US"/>
        </w:rPr>
        <w:alias w:val="Category"/>
        <w:tag w:val=""/>
        <w:id w:val="-1596473590"/>
        <w:placeholder>
          <w:docPart w:val="9561D2C65DEB4E558BD441533D044111"/>
        </w:placeholder>
        <w:dataBinding w:prefixMappings="xmlns:ns0='http://purl.org/dc/elements/1.1/' xmlns:ns1='http://schemas.openxmlformats.org/package/2006/metadata/core-properties' " w:xpath="/ns1:coreProperties[1]/ns1:category[1]" w:storeItemID="{6C3C8BC8-F283-45AE-878A-BAB7291924A1}"/>
        <w:text/>
      </w:sdtPr>
      <w:sdtEndPr/>
      <w:sdtContent>
        <w:r w:rsidR="007355A9">
          <w:rPr>
            <w:lang w:val="en-US"/>
          </w:rPr>
          <w:t>Doc. No. P0032602-2-1-03 – July 2023</w:t>
        </w:r>
      </w:sdtContent>
    </w:sdt>
    <w:r w:rsidR="004E06C0">
      <w:rPr>
        <w:lang w:val="en-US"/>
      </w:rPr>
      <w:tab/>
    </w:r>
    <w:r w:rsidR="004E06C0" w:rsidRPr="00F05592">
      <w:rPr>
        <w:lang w:val="en-US"/>
      </w:rPr>
      <w:t xml:space="preserve">Page </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3</w:t>
    </w:r>
    <w:r w:rsidR="004E06C0" w:rsidRPr="00C512BF">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209C3" w14:textId="37CA38FD" w:rsidR="004E06C0" w:rsidRPr="006232CD" w:rsidRDefault="005268C7" w:rsidP="006232CD">
    <w:pPr>
      <w:pStyle w:val="Footer"/>
      <w:rPr>
        <w:lang w:val="en-US"/>
      </w:rPr>
    </w:pPr>
    <w:sdt>
      <w:sdtPr>
        <w:rPr>
          <w:lang w:val="en-US"/>
        </w:rPr>
        <w:alias w:val="Category"/>
        <w:tag w:val=""/>
        <w:id w:val="425394444"/>
        <w:dataBinding w:prefixMappings="xmlns:ns0='http://purl.org/dc/elements/1.1/' xmlns:ns1='http://schemas.openxmlformats.org/package/2006/metadata/core-properties' " w:xpath="/ns1:coreProperties[1]/ns1:category[1]" w:storeItemID="{6C3C8BC8-F283-45AE-878A-BAB7291924A1}"/>
        <w:text/>
      </w:sdtPr>
      <w:sdtEndPr/>
      <w:sdtContent>
        <w:r w:rsidR="007355A9">
          <w:rPr>
            <w:lang w:val="en-US"/>
          </w:rPr>
          <w:t>Doc. No. P0032602-2-1-03 – July 2023</w:t>
        </w:r>
      </w:sdtContent>
    </w:sdt>
    <w:r w:rsidR="004E06C0">
      <w:rPr>
        <w:lang w:val="en-US"/>
      </w:rPr>
      <w:tab/>
    </w:r>
    <w:r w:rsidR="004E06C0" w:rsidRPr="00F05592">
      <w:rPr>
        <w:lang w:val="en-US"/>
      </w:rPr>
      <w:t xml:space="preserve">Page </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18</w:t>
    </w:r>
    <w:r w:rsidR="004E06C0" w:rsidRPr="00C512BF">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C55EE" w14:textId="77777777" w:rsidR="004E06C0" w:rsidRPr="005E6C8D" w:rsidRDefault="004E06C0" w:rsidP="00213516">
    <w:pPr>
      <w:pStyle w:val="Footer"/>
      <w:pBdr>
        <w:top w:val="none" w:sz="0" w:space="0" w:color="auto"/>
      </w:pBd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5C7B6" w14:textId="3812167B" w:rsidR="004E06C0" w:rsidRPr="00430D88" w:rsidRDefault="005268C7" w:rsidP="005E4196">
    <w:pPr>
      <w:pStyle w:val="Footer"/>
      <w:rPr>
        <w:lang w:val="en-US"/>
      </w:rPr>
    </w:pPr>
    <w:sdt>
      <w:sdtPr>
        <w:rPr>
          <w:lang w:val="en-US"/>
        </w:rPr>
        <w:alias w:val="Category"/>
        <w:tag w:val=""/>
        <w:id w:val="525058552"/>
        <w:dataBinding w:prefixMappings="xmlns:ns0='http://purl.org/dc/elements/1.1/' xmlns:ns1='http://schemas.openxmlformats.org/package/2006/metadata/core-properties' " w:xpath="/ns1:coreProperties[1]/ns1:category[1]" w:storeItemID="{6C3C8BC8-F283-45AE-878A-BAB7291924A1}"/>
        <w:text/>
      </w:sdtPr>
      <w:sdtEndPr/>
      <w:sdtContent>
        <w:r w:rsidR="007355A9">
          <w:rPr>
            <w:lang w:val="en-US"/>
          </w:rPr>
          <w:t>Doc. No. P0032602-2-1-03 – July 2023</w:t>
        </w:r>
      </w:sdtContent>
    </w:sdt>
    <w:r w:rsidR="004E06C0">
      <w:rPr>
        <w:lang w:val="en-US"/>
      </w:rPr>
      <w:tab/>
    </w:r>
    <w:r w:rsidR="004E06C0" w:rsidRPr="00F05592">
      <w:rPr>
        <w:lang w:val="en-US"/>
      </w:rPr>
      <w:t xml:space="preserve">Page </w:t>
    </w:r>
    <w:r w:rsidR="004E06C0">
      <w:rPr>
        <w:lang w:val="en-US"/>
      </w:rPr>
      <w:t>A-</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2</w:t>
    </w:r>
    <w:r w:rsidR="004E06C0" w:rsidRPr="00C512BF">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F8D98" w14:textId="6FE13576" w:rsidR="004E06C0" w:rsidRPr="004F4F65" w:rsidRDefault="004E06C0" w:rsidP="004F4F65">
    <w:pPr>
      <w:pStyle w:val="Footer"/>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7ECBA" w14:textId="77777777" w:rsidR="005268C7" w:rsidRPr="00B720B8" w:rsidRDefault="005268C7" w:rsidP="004A74A0">
      <w:pPr>
        <w:pStyle w:val="Footer"/>
        <w:rPr>
          <w:b/>
          <w:color w:val="0070C0"/>
        </w:rPr>
      </w:pPr>
      <w:r w:rsidRPr="00B720B8">
        <w:rPr>
          <w:color w:val="0070C0"/>
        </w:rPr>
        <w:t>*****</w:t>
      </w:r>
    </w:p>
  </w:footnote>
  <w:footnote w:type="continuationSeparator" w:id="0">
    <w:p w14:paraId="79894E18" w14:textId="77777777" w:rsidR="005268C7" w:rsidRDefault="005268C7" w:rsidP="00025653">
      <w:r>
        <w:continuationSeparator/>
      </w:r>
    </w:p>
    <w:p w14:paraId="2385E7A8" w14:textId="77777777" w:rsidR="005268C7" w:rsidRDefault="005268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19B5E" w14:textId="7A158554" w:rsidR="004E06C0" w:rsidRDefault="004E06C0">
    <w:pPr>
      <w:pStyle w:val="Header"/>
    </w:pPr>
    <w:r>
      <w:rPr>
        <w:noProof/>
        <w:lang w:eastAsia="en-GB"/>
      </w:rPr>
      <mc:AlternateContent>
        <mc:Choice Requires="wps">
          <w:drawing>
            <wp:anchor distT="0" distB="0" distL="114300" distR="114300" simplePos="0" relativeHeight="251751903" behindDoc="0" locked="0" layoutInCell="0" allowOverlap="1" wp14:anchorId="38B7A610" wp14:editId="31AD02BF">
              <wp:simplePos x="0" y="190500"/>
              <wp:positionH relativeFrom="page">
                <wp:align>right</wp:align>
              </wp:positionH>
              <wp:positionV relativeFrom="page">
                <wp:align>top</wp:align>
              </wp:positionV>
              <wp:extent cx="7772400" cy="463550"/>
              <wp:effectExtent l="0" t="0" r="0" b="12700"/>
              <wp:wrapNone/>
              <wp:docPr id="11" name="MSIPCM9bbd4bb282eefa41267fe100" descr="{&quot;HashCode&quot;:-323199249,&quot;Height&quot;:9999999.0,&quot;Width&quot;:9999999.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9BC87F5" w14:textId="4BF32FB2"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38B7A610" id="_x0000_t202" coordsize="21600,21600" o:spt="202" path="m,l,21600r21600,l21600,xe">
              <v:stroke joinstyle="miter"/>
              <v:path gradientshapeok="t" o:connecttype="rect"/>
            </v:shapetype>
            <v:shape id="MSIPCM9bbd4bb282eefa41267fe100" o:spid="_x0000_s1026" type="#_x0000_t202" alt="{&quot;HashCode&quot;:-323199249,&quot;Height&quot;:9999999.0,&quot;Width&quot;:9999999.0,&quot;Placement&quot;:&quot;Header&quot;,&quot;Index&quot;:&quot;Primary&quot;,&quot;Section&quot;:1,&quot;Top&quot;:0.0,&quot;Left&quot;:0.0}" style="position:absolute;left:0;text-align:left;margin-left:560.8pt;margin-top:0;width:612pt;height:36.5pt;z-index:25175190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" o:allowincell="f" filled="f" stroked="f" strokeweight=".5pt">
              <v:textbox inset=",0,20pt,0">
                <w:txbxContent>
                  <w:p w14:paraId="49BC87F5" w14:textId="4BF32FB2"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2792"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5880"/>
    </w:tblGrid>
    <w:tr w:rsidR="004E06C0" w:rsidRPr="00450392" w14:paraId="71443BEF" w14:textId="77777777" w:rsidTr="00D305F4">
      <w:trPr>
        <w:trHeight w:val="907"/>
      </w:trPr>
      <w:tc>
        <w:tcPr>
          <w:tcW w:w="6912" w:type="dxa"/>
          <w:vAlign w:val="center"/>
        </w:tcPr>
        <w:p w14:paraId="4C7F385F" w14:textId="554CFDB0" w:rsidR="004E06C0" w:rsidRPr="00424843" w:rsidRDefault="004E06C0" w:rsidP="00D305F4">
          <w:pPr>
            <w:pStyle w:val="Header"/>
            <w:spacing w:after="120"/>
            <w:ind w:left="-113"/>
            <w:rPr>
              <w:lang w:val="en-US"/>
            </w:rPr>
          </w:pPr>
          <w:r>
            <w:rPr>
              <w:noProof/>
              <w:lang w:eastAsia="en-GB"/>
            </w:rPr>
            <mc:AlternateContent>
              <mc:Choice Requires="wps">
                <w:drawing>
                  <wp:anchor distT="0" distB="0" distL="114300" distR="114300" simplePos="0" relativeHeight="251754830" behindDoc="0" locked="0" layoutInCell="0" allowOverlap="1" wp14:anchorId="45985793" wp14:editId="7C89EEC5">
                    <wp:simplePos x="0" y="0"/>
                    <wp:positionH relativeFrom="page">
                      <wp:align>right</wp:align>
                    </wp:positionH>
                    <wp:positionV relativeFrom="page">
                      <wp:align>top</wp:align>
                    </wp:positionV>
                    <wp:extent cx="7772400" cy="463550"/>
                    <wp:effectExtent l="0" t="0" r="0" b="12700"/>
                    <wp:wrapNone/>
                    <wp:docPr id="15" name="MSIPCMcb61447982d01c9a751a5a2f" descr="{&quot;HashCode&quot;:-323199249,&quot;Height&quot;:9999999.0,&quot;Width&quot;:9999999.0,&quot;Placement&quot;:&quot;Header&quot;,&quot;Index&quot;:&quot;Primary&quot;,&quot;Section&quot;:4,&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AC0CAA5" w14:textId="4AD02424"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45985793" id="_x0000_t202" coordsize="21600,21600" o:spt="202" path="m,l,21600r21600,l21600,xe">
                    <v:stroke joinstyle="miter"/>
                    <v:path gradientshapeok="t" o:connecttype="rect"/>
                  </v:shapetype>
                  <v:shape id="MSIPCMcb61447982d01c9a751a5a2f" o:spid="_x0000_s1032" type="#_x0000_t202" alt="{&quot;HashCode&quot;:-323199249,&quot;Height&quot;:9999999.0,&quot;Width&quot;:9999999.0,&quot;Placement&quot;:&quot;Header&quot;,&quot;Index&quot;:&quot;Primary&quot;,&quot;Section&quot;:4,&quot;Top&quot;:0.0,&quot;Left&quot;:0.0}" style="position:absolute;left:0;text-align:left;margin-left:560.8pt;margin-top:0;width:612pt;height:36.5pt;z-index:25175483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ljgKThsCAAAuBAAADgAAAAAAAAAAAAAAAAAuAgAAZHJzL2Uyb0RvYy54bWxQSwECLQAUAAYA&#10;CAAAACEAz747odoAAAAFAQAADwAAAAAAAAAAAAAAAAB1BAAAZHJzL2Rvd25yZXYueG1sUEsFBgAA&#10;AAAEAAQA8wAAAHwFAAAAAA==&#10;" o:allowincell="f" filled="f" stroked="f" strokeweight=".5pt">
                    <v:textbox inset=",0,20pt,0">
                      <w:txbxContent>
                        <w:p w14:paraId="4AC0CAA5" w14:textId="4AD02424"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sdt>
            <w:sdtPr>
              <w:rPr>
                <w:lang w:val="en-US"/>
              </w:rPr>
              <w:alias w:val="Subject"/>
              <w:tag w:val=""/>
              <w:id w:val="2134054488"/>
              <w:placeholder>
                <w:docPart w:val="7560CA1D0DBF4BD78E3D4C7BABB2351C"/>
              </w:placeholder>
              <w:dataBinding w:prefixMappings="xmlns:ns0='http://purl.org/dc/elements/1.1/' xmlns:ns1='http://schemas.openxmlformats.org/package/2006/metadata/core-properties' " w:xpath="/ns1:coreProperties[1]/ns0:subject[1]" w:storeItemID="{6C3C8BC8-F283-45AE-878A-BAB7291924A1}"/>
              <w:text/>
            </w:sdtPr>
            <w:sdtEndPr/>
            <w:sdtContent>
              <w:r w:rsidR="008D145C">
                <w:rPr>
                  <w:lang w:val="en-US"/>
                </w:rPr>
                <w:t>Saros Hybrid Solar Power Plant Project</w:t>
              </w:r>
            </w:sdtContent>
          </w:sdt>
        </w:p>
        <w:p w14:paraId="47A27A6A" w14:textId="3F531B8E" w:rsidR="004E06C0" w:rsidRDefault="005268C7" w:rsidP="00D305F4">
          <w:pPr>
            <w:pStyle w:val="Header"/>
            <w:ind w:left="-113"/>
            <w:rPr>
              <w:lang w:val="en-US"/>
            </w:rPr>
          </w:pPr>
          <w:sdt>
            <w:sdtPr>
              <w:rPr>
                <w:lang w:val="en-US"/>
              </w:rPr>
              <w:alias w:val="Title"/>
              <w:tag w:val=""/>
              <w:id w:val="1840274417"/>
              <w:placeholder>
                <w:docPart w:val="19DFB175BADA45ED97453F1246B7CC2F"/>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345923" w:rsidRPr="006B2277">
                <w:rPr>
                  <w:rStyle w:val="PlaceholderText"/>
                </w:rPr>
                <w:t>[Title]</w:t>
              </w:r>
            </w:sdtContent>
          </w:sdt>
        </w:p>
      </w:tc>
      <w:tc>
        <w:tcPr>
          <w:tcW w:w="5880" w:type="dxa"/>
        </w:tcPr>
        <w:p w14:paraId="3F3F0F8C" w14:textId="77777777" w:rsidR="004E06C0" w:rsidRDefault="004E06C0" w:rsidP="00D305F4">
          <w:pPr>
            <w:pStyle w:val="Header"/>
            <w:rPr>
              <w:lang w:val="en-US"/>
            </w:rPr>
          </w:pPr>
          <w:r>
            <w:rPr>
              <w:noProof/>
              <w:lang w:eastAsia="en-GB"/>
            </w:rPr>
            <w:drawing>
              <wp:anchor distT="0" distB="0" distL="114300" distR="114300" simplePos="0" relativeHeight="251664384" behindDoc="0" locked="0" layoutInCell="1" allowOverlap="1" wp14:anchorId="7AF38211" wp14:editId="37BCF1E1">
                <wp:simplePos x="0" y="0"/>
                <wp:positionH relativeFrom="column">
                  <wp:posOffset>2748915</wp:posOffset>
                </wp:positionH>
                <wp:positionV relativeFrom="paragraph">
                  <wp:posOffset>0</wp:posOffset>
                </wp:positionV>
                <wp:extent cx="897255" cy="697865"/>
                <wp:effectExtent l="0" t="0" r="0" b="6985"/>
                <wp:wrapSquare wrapText="bothSides"/>
                <wp:docPr id="1527083097" name="Picture 152708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1BC2400" w14:textId="369D17C3" w:rsidR="004E06C0" w:rsidRPr="00D305F4" w:rsidRDefault="004E06C0" w:rsidP="00D305F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37736" w14:textId="48EE81BF" w:rsidR="004E06C0" w:rsidRDefault="004E06C0">
    <w:pPr>
      <w:pStyle w:val="Header"/>
    </w:pPr>
    <w:r>
      <w:rPr>
        <w:noProof/>
        <w:lang w:eastAsia="en-GB"/>
      </w:rPr>
      <mc:AlternateContent>
        <mc:Choice Requires="wps">
          <w:drawing>
            <wp:anchor distT="0" distB="0" distL="114300" distR="114300" simplePos="0" relativeHeight="251758079" behindDoc="0" locked="0" layoutInCell="0" allowOverlap="1" wp14:anchorId="53FC625F" wp14:editId="7B39C3B2">
              <wp:simplePos x="0" y="190500"/>
              <wp:positionH relativeFrom="page">
                <wp:align>right</wp:align>
              </wp:positionH>
              <wp:positionV relativeFrom="page">
                <wp:align>top</wp:align>
              </wp:positionV>
              <wp:extent cx="7772400" cy="463550"/>
              <wp:effectExtent l="0" t="0" r="0" b="12700"/>
              <wp:wrapNone/>
              <wp:docPr id="28" name="MSIPCMb0d04f168fec2c7dcb4c109e" descr="{&quot;HashCode&quot;:-323199249,&quot;Height&quot;:9999999.0,&quot;Width&quot;:9999999.0,&quot;Placement&quot;:&quot;Header&quot;,&quot;Index&quot;:&quot;FirstPage&quot;,&quot;Section&quot;:4,&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7FBF449" w14:textId="0877EFDC"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3FC625F" id="_x0000_t202" coordsize="21600,21600" o:spt="202" path="m,l,21600r21600,l21600,xe">
              <v:stroke joinstyle="miter"/>
              <v:path gradientshapeok="t" o:connecttype="rect"/>
            </v:shapetype>
            <v:shape id="MSIPCMb0d04f168fec2c7dcb4c109e" o:spid="_x0000_s1033" type="#_x0000_t202" alt="{&quot;HashCode&quot;:-323199249,&quot;Height&quot;:9999999.0,&quot;Width&quot;:9999999.0,&quot;Placement&quot;:&quot;Header&quot;,&quot;Index&quot;:&quot;FirstPage&quot;,&quot;Section&quot;:4,&quot;Top&quot;:0.0,&quot;Left&quot;:0.0}" style="position:absolute;left:0;text-align:left;margin-left:560.8pt;margin-top:0;width:612pt;height:36.5pt;z-index:25175807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GrdGw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bU0zLGF6kjjIZyY906uGuphLXx4&#10;FkhUU9u0vuGJDm2AasFZ4qwG/Pk3e4wnBsjLWUerU3L/Yy9QcWa+WeLm83g6jbuWFBIwCZMZYUTa&#10;djDbfXsPtJZj+iFOJjEGBzOIGqF9pfVexnLkElZS0ZLLgINyH067TB9EquUyhdFiORHWduNkTB4B&#10;jeC+9K8C3ZmBQNw9wrBfonhDxCn2RMVyH0A3iaUI8QnQM/K0lIm88weKW/+7nqKu33zxCw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Hxq3RsCAAAuBAAADgAAAAAAAAAAAAAAAAAuAgAAZHJzL2Uyb0RvYy54bWxQSwECLQAUAAYA&#10;CAAAACEAz747odoAAAAFAQAADwAAAAAAAAAAAAAAAAB1BAAAZHJzL2Rvd25yZXYueG1sUEsFBgAA&#10;AAAEAAQA8wAAAHwFAAAAAA==&#10;" o:allowincell="f" filled="f" stroked="f" strokeweight=".5pt">
              <v:textbox inset=",0,20pt,0">
                <w:txbxContent>
                  <w:p w14:paraId="47FBF449" w14:textId="0877EFDC"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13DF7" w14:textId="3D0E821B" w:rsidR="004E06C0" w:rsidRDefault="004E06C0">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450392" w14:paraId="70336502" w14:textId="77777777" w:rsidTr="008E0AF8">
      <w:trPr>
        <w:trHeight w:val="907"/>
      </w:trPr>
      <w:tc>
        <w:tcPr>
          <w:tcW w:w="6912" w:type="dxa"/>
          <w:vAlign w:val="center"/>
        </w:tcPr>
        <w:p w14:paraId="1C9FA24F" w14:textId="50778A14" w:rsidR="004E06C0" w:rsidRPr="00424843" w:rsidRDefault="004E06C0" w:rsidP="008E0AF8">
          <w:pPr>
            <w:pStyle w:val="Header"/>
            <w:spacing w:after="120"/>
            <w:ind w:left="-113"/>
            <w:rPr>
              <w:lang w:val="en-US"/>
            </w:rPr>
          </w:pPr>
          <w:r>
            <w:rPr>
              <w:noProof/>
              <w:lang w:eastAsia="en-GB"/>
            </w:rPr>
            <mc:AlternateContent>
              <mc:Choice Requires="wps">
                <w:drawing>
                  <wp:anchor distT="0" distB="0" distL="114300" distR="114300" simplePos="0" relativeHeight="251755970" behindDoc="0" locked="0" layoutInCell="0" allowOverlap="1" wp14:anchorId="082C357C" wp14:editId="1B6BC64D">
                    <wp:simplePos x="0" y="0"/>
                    <wp:positionH relativeFrom="page">
                      <wp:align>right</wp:align>
                    </wp:positionH>
                    <wp:positionV relativeFrom="page">
                      <wp:align>top</wp:align>
                    </wp:positionV>
                    <wp:extent cx="7772400" cy="463550"/>
                    <wp:effectExtent l="0" t="0" r="0" b="12700"/>
                    <wp:wrapNone/>
                    <wp:docPr id="17" name="MSIPCMa1de4591824367b57cf155a0" descr="{&quot;HashCode&quot;:-323199249,&quot;Height&quot;:9999999.0,&quot;Width&quot;:9999999.0,&quot;Placement&quot;:&quot;Header&quot;,&quot;Index&quot;:&quot;Primary&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9E5A45" w14:textId="457332E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082C357C" id="_x0000_t202" coordsize="21600,21600" o:spt="202" path="m,l,21600r21600,l21600,xe">
                    <v:stroke joinstyle="miter"/>
                    <v:path gradientshapeok="t" o:connecttype="rect"/>
                  </v:shapetype>
                  <v:shape id="MSIPCMa1de4591824367b57cf155a0" o:spid="_x0000_s1034" type="#_x0000_t202" alt="{&quot;HashCode&quot;:-323199249,&quot;Height&quot;:9999999.0,&quot;Width&quot;:9999999.0,&quot;Placement&quot;:&quot;Header&quot;,&quot;Index&quot;:&quot;Primary&quot;,&quot;Section&quot;:5,&quot;Top&quot;:0.0,&quot;Left&quot;:0.0}" style="position:absolute;left:0;text-align:left;margin-left:560.8pt;margin-top:0;width:612pt;height:36.5pt;z-index:25175597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L6bjdMcAgAALgQAAA4AAAAAAAAAAAAAAAAALgIAAGRycy9lMm9Eb2MueG1sUEsBAi0AFAAG&#10;AAgAAAAhAM++O6HaAAAABQEAAA8AAAAAAAAAAAAAAAAAdgQAAGRycy9kb3ducmV2LnhtbFBLBQYA&#10;AAAABAAEAPMAAAB9BQAAAAA=&#10;" o:allowincell="f" filled="f" stroked="f" strokeweight=".5pt">
                    <v:textbox inset=",0,20pt,0">
                      <w:txbxContent>
                        <w:p w14:paraId="1D9E5A45" w14:textId="457332E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sdt>
            <w:sdtPr>
              <w:rPr>
                <w:lang w:val="en-US"/>
              </w:rPr>
              <w:alias w:val="Subject"/>
              <w:tag w:val=""/>
              <w:id w:val="-1592916542"/>
              <w:dataBinding w:prefixMappings="xmlns:ns0='http://purl.org/dc/elements/1.1/' xmlns:ns1='http://schemas.openxmlformats.org/package/2006/metadata/core-properties' " w:xpath="/ns1:coreProperties[1]/ns0:subject[1]" w:storeItemID="{6C3C8BC8-F283-45AE-878A-BAB7291924A1}"/>
              <w:text/>
            </w:sdtPr>
            <w:sdtEndPr/>
            <w:sdtContent>
              <w:r w:rsidR="008D145C">
                <w:rPr>
                  <w:lang w:val="en-US"/>
                </w:rPr>
                <w:t>Saros Hybrid Solar Power Plant Project</w:t>
              </w:r>
            </w:sdtContent>
          </w:sdt>
        </w:p>
        <w:p w14:paraId="33227363" w14:textId="6417737D" w:rsidR="004E06C0" w:rsidRDefault="005268C7" w:rsidP="008E0AF8">
          <w:pPr>
            <w:pStyle w:val="Header"/>
            <w:ind w:left="-113"/>
            <w:rPr>
              <w:lang w:val="en-US"/>
            </w:rPr>
          </w:pPr>
          <w:sdt>
            <w:sdtPr>
              <w:rPr>
                <w:lang w:val="en-US"/>
              </w:rPr>
              <w:alias w:val="Title"/>
              <w:tag w:val=""/>
              <w:id w:val="643778448"/>
              <w:showingPlcHdr/>
              <w:dataBinding w:prefixMappings="xmlns:ns0='http://purl.org/dc/elements/1.1/' xmlns:ns1='http://schemas.openxmlformats.org/package/2006/metadata/core-properties' " w:xpath="/ns1:coreProperties[1]/ns0:title[1]" w:storeItemID="{6C3C8BC8-F283-45AE-878A-BAB7291924A1}"/>
              <w:text/>
            </w:sdtPr>
            <w:sdtEndPr/>
            <w:sdtContent>
              <w:r w:rsidR="00345923">
                <w:rPr>
                  <w:lang w:val="en-US"/>
                </w:rPr>
                <w:t xml:space="preserve">     </w:t>
              </w:r>
            </w:sdtContent>
          </w:sdt>
        </w:p>
      </w:tc>
      <w:tc>
        <w:tcPr>
          <w:tcW w:w="2298" w:type="dxa"/>
        </w:tcPr>
        <w:p w14:paraId="4BB169C4" w14:textId="77777777" w:rsidR="004E06C0" w:rsidRDefault="004E06C0" w:rsidP="008E0AF8">
          <w:pPr>
            <w:pStyle w:val="Header"/>
            <w:rPr>
              <w:lang w:val="en-US"/>
            </w:rPr>
          </w:pPr>
          <w:r>
            <w:rPr>
              <w:noProof/>
              <w:lang w:eastAsia="en-GB"/>
            </w:rPr>
            <w:drawing>
              <wp:anchor distT="0" distB="0" distL="114300" distR="114300" simplePos="0" relativeHeight="251658240" behindDoc="0" locked="0" layoutInCell="1" allowOverlap="1" wp14:anchorId="22A1BC66" wp14:editId="05C756E5">
                <wp:simplePos x="0" y="0"/>
                <wp:positionH relativeFrom="column">
                  <wp:posOffset>484505</wp:posOffset>
                </wp:positionH>
                <wp:positionV relativeFrom="paragraph">
                  <wp:posOffset>40005</wp:posOffset>
                </wp:positionV>
                <wp:extent cx="897255" cy="697865"/>
                <wp:effectExtent l="0" t="0" r="0" b="6985"/>
                <wp:wrapSquare wrapText="bothSides"/>
                <wp:docPr id="1527083098" name="Picture 152708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7EB6F1A3" w14:textId="70A21694" w:rsidR="004E06C0" w:rsidRDefault="004E06C0" w:rsidP="006232C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50789" w14:textId="43A571E0" w:rsidR="004E06C0" w:rsidRDefault="004E06C0">
    <w:pPr>
      <w:pStyle w:val="Header"/>
    </w:pPr>
    <w:r>
      <w:rPr>
        <w:noProof/>
        <w:lang w:eastAsia="en-GB"/>
      </w:rPr>
      <mc:AlternateContent>
        <mc:Choice Requires="wps">
          <w:drawing>
            <wp:anchor distT="0" distB="0" distL="114300" distR="114300" simplePos="0" relativeHeight="251757823" behindDoc="0" locked="0" layoutInCell="0" allowOverlap="1" wp14:anchorId="2639D395" wp14:editId="732617F0">
              <wp:simplePos x="0" y="190500"/>
              <wp:positionH relativeFrom="page">
                <wp:align>right</wp:align>
              </wp:positionH>
              <wp:positionV relativeFrom="page">
                <wp:align>top</wp:align>
              </wp:positionV>
              <wp:extent cx="7772400" cy="463550"/>
              <wp:effectExtent l="0" t="0" r="0" b="12700"/>
              <wp:wrapNone/>
              <wp:docPr id="29" name="MSIPCM316b451b97892361cea1ed8c" descr="{&quot;HashCode&quot;:-323199249,&quot;Height&quot;:9999999.0,&quot;Width&quot;:9999999.0,&quot;Placement&quot;:&quot;Header&quot;,&quot;Index&quot;:&quot;FirstPage&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14BC0F0" w14:textId="03B33E8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2639D395" id="_x0000_t202" coordsize="21600,21600" o:spt="202" path="m,l,21600r21600,l21600,xe">
              <v:stroke joinstyle="miter"/>
              <v:path gradientshapeok="t" o:connecttype="rect"/>
            </v:shapetype>
            <v:shape id="MSIPCM316b451b97892361cea1ed8c" o:spid="_x0000_s1035" type="#_x0000_t202" alt="{&quot;HashCode&quot;:-323199249,&quot;Height&quot;:9999999.0,&quot;Width&quot;:9999999.0,&quot;Placement&quot;:&quot;Header&quot;,&quot;Index&quot;:&quot;FirstPage&quot;,&quot;Section&quot;:5,&quot;Top&quot;:0.0,&quot;Left&quot;:0.0}" style="position:absolute;left:0;text-align:left;margin-left:560.8pt;margin-top:0;width:612pt;height:36.5pt;z-index:25175782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NTf7UAcAgAALgQAAA4AAAAAAAAAAAAAAAAALgIAAGRycy9lMm9Eb2MueG1sUEsBAi0AFAAG&#10;AAgAAAAhAM++O6HaAAAABQEAAA8AAAAAAAAAAAAAAAAAdgQAAGRycy9kb3ducmV2LnhtbFBLBQYA&#10;AAAABAAEAPMAAAB9BQAAAAA=&#10;" o:allowincell="f" filled="f" stroked="f" strokeweight=".5pt">
              <v:textbox inset=",0,20pt,0">
                <w:txbxContent>
                  <w:p w14:paraId="114BC0F0" w14:textId="03B33E8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BECE7" w14:textId="320EE784" w:rsidR="004E06C0" w:rsidRDefault="004E06C0">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504B3" w14:textId="00D4812F" w:rsidR="004E06C0" w:rsidRPr="005E6C8D" w:rsidRDefault="004E06C0" w:rsidP="005E6C8D">
    <w:pPr>
      <w:pStyle w:val="Header"/>
    </w:pPr>
    <w:r>
      <w:rPr>
        <w:noProof/>
        <w:lang w:eastAsia="en-GB"/>
      </w:rPr>
      <mc:AlternateContent>
        <mc:Choice Requires="wps">
          <w:drawing>
            <wp:anchor distT="0" distB="0" distL="114300" distR="114300" simplePos="0" relativeHeight="251755399" behindDoc="0" locked="0" layoutInCell="0" allowOverlap="1" wp14:anchorId="53C64446" wp14:editId="1E390A7B">
              <wp:simplePos x="0" y="0"/>
              <wp:positionH relativeFrom="page">
                <wp:align>right</wp:align>
              </wp:positionH>
              <wp:positionV relativeFrom="page">
                <wp:align>top</wp:align>
              </wp:positionV>
              <wp:extent cx="7772400" cy="463550"/>
              <wp:effectExtent l="0" t="0" r="0" b="12700"/>
              <wp:wrapNone/>
              <wp:docPr id="18" name="MSIPCM2f2c453c8ce119e8ce79d0d8" descr="{&quot;HashCode&quot;:-323199249,&quot;Height&quot;:9999999.0,&quot;Width&quot;:9999999.0,&quot;Placement&quot;:&quot;Header&quot;,&quot;Index&quot;:&quot;Primary&quot;,&quot;Section&quot;:6,&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68B2765" w14:textId="44B0D51E"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3C64446" id="_x0000_t202" coordsize="21600,21600" o:spt="202" path="m,l,21600r21600,l21600,xe">
              <v:stroke joinstyle="miter"/>
              <v:path gradientshapeok="t" o:connecttype="rect"/>
            </v:shapetype>
            <v:shape id="MSIPCM2f2c453c8ce119e8ce79d0d8" o:spid="_x0000_s1036" type="#_x0000_t202" alt="{&quot;HashCode&quot;:-323199249,&quot;Height&quot;:9999999.0,&quot;Width&quot;:9999999.0,&quot;Placement&quot;:&quot;Header&quot;,&quot;Index&quot;:&quot;Primary&quot;,&quot;Section&quot;:6,&quot;Top&quot;:0.0,&quot;Left&quot;:0.0}" style="position:absolute;left:0;text-align:left;margin-left:560.8pt;margin-top:0;width:612pt;height:36.5pt;z-index:25175539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" o:allowincell="f" filled="f" stroked="f" strokeweight=".5pt">
              <v:textbox inset=",0,20pt,0">
                <w:txbxContent>
                  <w:p w14:paraId="368B2765" w14:textId="44B0D51E"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r>
      <w:rPr>
        <w:noProof/>
        <w:lang w:eastAsia="en-GB"/>
      </w:rPr>
      <mc:AlternateContent>
        <mc:Choice Requires="wps">
          <w:drawing>
            <wp:anchor distT="0" distB="0" distL="114300" distR="114300" simplePos="0" relativeHeight="251659264" behindDoc="0" locked="0" layoutInCell="1" allowOverlap="1" wp14:anchorId="18F4408C" wp14:editId="39B160E9">
              <wp:simplePos x="0" y="0"/>
              <wp:positionH relativeFrom="page">
                <wp:posOffset>6908569</wp:posOffset>
              </wp:positionH>
              <wp:positionV relativeFrom="page">
                <wp:posOffset>10795</wp:posOffset>
              </wp:positionV>
              <wp:extent cx="699770" cy="10058400"/>
              <wp:effectExtent l="0" t="0" r="24130" b="1397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770" cy="10058400"/>
                      </a:xfrm>
                      <a:prstGeom prst="rect">
                        <a:avLst/>
                      </a:prstGeom>
                      <a:solidFill>
                        <a:srgbClr val="3EB1C8"/>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7484C4" w14:textId="77777777" w:rsidR="004E06C0" w:rsidRPr="00430D28" w:rsidRDefault="004E06C0" w:rsidP="00124F59">
                          <w:pPr>
                            <w:spacing w:before="100" w:beforeAutospacing="1" w:after="240"/>
                            <w:ind w:right="-13608"/>
                            <w:jc w:val="center"/>
                            <w:rPr>
                              <w:b/>
                              <w:color w:val="FFFFFF" w:themeColor="background1"/>
                              <w:sz w:val="36"/>
                              <w:szCs w:val="36"/>
                            </w:rPr>
                          </w:pPr>
                          <w:r w:rsidRPr="00430D28">
                            <w:rPr>
                              <w:b/>
                              <w:color w:val="FFFFFF" w:themeColor="background1"/>
                              <w:sz w:val="36"/>
                              <w:szCs w:val="36"/>
                            </w:rPr>
                            <w:t>APPENDIX A</w:t>
                          </w:r>
                        </w:p>
                      </w:txbxContent>
                    </wps:txbx>
                    <wps:bodyPr vert="vert270" wrap="square" rtlCol="0" anchor="b">
                      <a:scene3d>
                        <a:camera prst="orthographicFront"/>
                        <a:lightRig rig="threePt" dir="t"/>
                      </a:scene3d>
                      <a:sp3d extrusionH="57150">
                        <a:bevelT w="38100" h="38100" prst="relaxedInset"/>
                      </a:sp3d>
                    </wps:bodyPr>
                  </wps:wsp>
                </a:graphicData>
              </a:graphic>
              <wp14:sizeRelH relativeFrom="page">
                <wp14:pctWidth>9000</wp14:pctWidth>
              </wp14:sizeRelH>
              <wp14:sizeRelV relativeFrom="page">
                <wp14:pctHeight>100000</wp14:pctHeight>
              </wp14:sizeRelV>
            </wp:anchor>
          </w:drawing>
        </mc:Choice>
        <mc:Fallback>
          <w:pict>
            <v:rect w14:anchorId="18F4408C" id="Rectangle 4" o:spid="_x0000_s1037" style="position:absolute;left:0;text-align:left;margin-left:544pt;margin-top:.85pt;width:55.1pt;height:11in;z-index:251659264;visibility:visible;mso-wrap-style:square;mso-width-percent:90;mso-height-percent:1000;mso-wrap-distance-left:9pt;mso-wrap-distance-top:0;mso-wrap-distance-right:9pt;mso-wrap-distance-bottom:0;mso-position-horizontal:absolute;mso-position-horizontal-relative:page;mso-position-vertical:absolute;mso-position-vertical-relative:page;mso-width-percent:90;mso-height-percent:10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" fillcolor="#3eb1c8" strokecolor="white [3212]" strokeweight="1pt">
              <v:path arrowok="t"/>
              <v:textbox style="layout-flow:vertical;mso-layout-flow-alt:bottom-to-top">
                <w:txbxContent>
                  <w:p w14:paraId="7F7484C4" w14:textId="77777777" w:rsidR="004E06C0" w:rsidRPr="00430D28" w:rsidRDefault="004E06C0" w:rsidP="00124F59">
                    <w:pPr>
                      <w:spacing w:before="100" w:beforeAutospacing="1" w:after="240"/>
                      <w:ind w:right="-13608"/>
                      <w:jc w:val="center"/>
                      <w:rPr>
                        <w:b/>
                        <w:color w:val="FFFFFF" w:themeColor="background1"/>
                        <w:sz w:val="36"/>
                        <w:szCs w:val="36"/>
                      </w:rPr>
                    </w:pPr>
                    <w:r w:rsidRPr="00430D28">
                      <w:rPr>
                        <w:b/>
                        <w:color w:val="FFFFFF" w:themeColor="background1"/>
                        <w:sz w:val="36"/>
                        <w:szCs w:val="36"/>
                      </w:rPr>
                      <w:t>APPENDIX A</w:t>
                    </w:r>
                  </w:p>
                </w:txbxContent>
              </v:textbox>
              <w10:wrap anchorx="page" anchory="page"/>
            </v:rect>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0C212" w14:textId="154924A1" w:rsidR="004E06C0" w:rsidRDefault="004E06C0">
    <w:pPr>
      <w:pStyle w:val="Header"/>
    </w:pPr>
    <w:r>
      <w:rPr>
        <w:noProof/>
        <w:lang w:eastAsia="en-GB"/>
      </w:rPr>
      <mc:AlternateContent>
        <mc:Choice Requires="wps">
          <w:drawing>
            <wp:anchor distT="0" distB="0" distL="114300" distR="114300" simplePos="0" relativeHeight="251757950" behindDoc="0" locked="0" layoutInCell="0" allowOverlap="1" wp14:anchorId="63307EDF" wp14:editId="0821792F">
              <wp:simplePos x="0" y="190500"/>
              <wp:positionH relativeFrom="page">
                <wp:align>right</wp:align>
              </wp:positionH>
              <wp:positionV relativeFrom="page">
                <wp:align>top</wp:align>
              </wp:positionV>
              <wp:extent cx="7772400" cy="463550"/>
              <wp:effectExtent l="0" t="0" r="0" b="12700"/>
              <wp:wrapNone/>
              <wp:docPr id="3" name="MSIPCM60a94ec9b2bc5eb59a91dcde" descr="{&quot;HashCode&quot;:-323199249,&quot;Height&quot;:9999999.0,&quot;Width&quot;:9999999.0,&quot;Placement&quot;:&quot;Header&quot;,&quot;Index&quot;:&quot;FirstPage&quot;,&quot;Section&quot;:6,&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97E18E5" w14:textId="3664E6D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3307EDF" id="_x0000_t202" coordsize="21600,21600" o:spt="202" path="m,l,21600r21600,l21600,xe">
              <v:stroke joinstyle="miter"/>
              <v:path gradientshapeok="t" o:connecttype="rect"/>
            </v:shapetype>
            <v:shape id="MSIPCM60a94ec9b2bc5eb59a91dcde" o:spid="_x0000_s1038" type="#_x0000_t202" alt="{&quot;HashCode&quot;:-323199249,&quot;Height&quot;:9999999.0,&quot;Width&quot;:9999999.0,&quot;Placement&quot;:&quot;Header&quot;,&quot;Index&quot;:&quot;FirstPage&quot;,&quot;Section&quot;:6,&quot;Top&quot;:0.0,&quot;Left&quot;:0.0}" style="position:absolute;left:0;text-align:left;margin-left:560.8pt;margin-top:0;width:612pt;height:36.5pt;z-index:25175795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K8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GQ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Fj6ErwcAgAALwQAAA4AAAAAAAAAAAAAAAAALgIAAGRycy9lMm9Eb2MueG1sUEsBAi0AFAAG&#10;AAgAAAAhAM++O6HaAAAABQEAAA8AAAAAAAAAAAAAAAAAdgQAAGRycy9kb3ducmV2LnhtbFBLBQYA&#10;AAAABAAEAPMAAAB9BQAAAAA=&#10;" o:allowincell="f" filled="f" stroked="f" strokeweight=".5pt">
              <v:textbox inset=",0,20pt,0">
                <w:txbxContent>
                  <w:p w14:paraId="597E18E5" w14:textId="3664E6D9" w:rsidR="004E06C0" w:rsidRPr="00F71903" w:rsidRDefault="00F71903" w:rsidP="00F71903">
                    <w:pPr>
                      <w:jc w:val="right"/>
                      <w:rPr>
                        <w:rFonts w:ascii="Calibri" w:hAnsi="Calibri" w:cs="Calibri"/>
                        <w:color w:val="000000"/>
                        <w:sz w:val="14"/>
                      </w:rPr>
                    </w:pPr>
                    <w:r w:rsidRPr="00F71903">
                      <w:rPr>
                        <w:rFonts w:ascii="Calibri" w:hAnsi="Calibri" w:cs="Calibri"/>
                        <w:color w:val="000000"/>
                        <w:sz w:val="14"/>
                      </w:rPr>
                      <w:t>Security level: RINA/CL/SENSITIVE</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02C95" w14:textId="267BDA36" w:rsidR="004E06C0" w:rsidRDefault="004E06C0">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970337" w14:paraId="56287515" w14:textId="77777777" w:rsidTr="005E4196">
      <w:trPr>
        <w:trHeight w:val="907"/>
      </w:trPr>
      <w:tc>
        <w:tcPr>
          <w:tcW w:w="6912" w:type="dxa"/>
          <w:vAlign w:val="center"/>
        </w:tcPr>
        <w:p w14:paraId="708E629A" w14:textId="794B4333" w:rsidR="004E06C0" w:rsidRPr="00424843" w:rsidRDefault="004E06C0" w:rsidP="005E4196">
          <w:pPr>
            <w:pStyle w:val="Header"/>
            <w:spacing w:after="120"/>
            <w:ind w:left="-113"/>
            <w:rPr>
              <w:lang w:val="en-US"/>
            </w:rPr>
          </w:pPr>
          <w:r>
            <w:rPr>
              <w:noProof/>
              <w:lang w:eastAsia="en-GB"/>
            </w:rPr>
            <mc:AlternateContent>
              <mc:Choice Requires="wps">
                <w:drawing>
                  <wp:anchor distT="0" distB="0" distL="114300" distR="114300" simplePos="0" relativeHeight="251751905" behindDoc="0" locked="0" layoutInCell="0" allowOverlap="1" wp14:anchorId="1D96070C" wp14:editId="12EF77BA">
                    <wp:simplePos x="0" y="0"/>
                    <wp:positionH relativeFrom="page">
                      <wp:align>right</wp:align>
                    </wp:positionH>
                    <wp:positionV relativeFrom="page">
                      <wp:align>top</wp:align>
                    </wp:positionV>
                    <wp:extent cx="7772400" cy="463550"/>
                    <wp:effectExtent l="0" t="0" r="0" b="12700"/>
                    <wp:wrapNone/>
                    <wp:docPr id="19" name="MSIPCM559d4fdb90184a8fc885cd8b" descr="{&quot;HashCode&quot;:-323199249,&quot;Height&quot;:9999999.0,&quot;Width&quot;:9999999.0,&quot;Placement&quot;:&quot;Header&quot;,&quot;Index&quot;:&quot;Primary&quot;,&quot;Section&quot;:7,&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569D2AE" w14:textId="72767255"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1D96070C" id="_x0000_t202" coordsize="21600,21600" o:spt="202" path="m,l,21600r21600,l21600,xe">
                    <v:stroke joinstyle="miter"/>
                    <v:path gradientshapeok="t" o:connecttype="rect"/>
                  </v:shapetype>
                  <v:shape id="MSIPCM559d4fdb90184a8fc885cd8b" o:spid="_x0000_s1039" type="#_x0000_t202" alt="{&quot;HashCode&quot;:-323199249,&quot;Height&quot;:9999999.0,&quot;Width&quot;:9999999.0,&quot;Placement&quot;:&quot;Header&quot;,&quot;Index&quot;:&quot;Primary&quot;,&quot;Section&quot;:7,&quot;Top&quot;:0.0,&quot;Left&quot;:0.0}" style="position:absolute;left:0;text-align:left;margin-left:560.8pt;margin-top:0;width:612pt;height:36.5pt;z-index:251751905;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nIvHAIAAC8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hXPcDIPsoDrhfA566r3la4VNbJgP&#10;L8wh19g37m94xkNqwGJwliipwf38mz3GIwXopaTF3Smp/3FgTlCivxkk5/N4Oo3LlhQUXBImMwQJ&#10;td1gNofmAXAvx/hFLE9iDA56EKWD5g33exXLoYsZjkVLyoMblIfQLzP+EC5WqxSGm2VZ2Jit5TF5&#10;RDSi+9q9MWfPFAQk7wmGBWPFOyb62J6L1SGAVImmiHEP6Bl63M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DK+ci8cAgAALwQAAA4AAAAAAAAAAAAAAAAALgIAAGRycy9lMm9Eb2MueG1sUEsBAi0AFAAG&#10;AAgAAAAhAM++O6HaAAAABQEAAA8AAAAAAAAAAAAAAAAAdgQAAGRycy9kb3ducmV2LnhtbFBLBQYA&#10;AAAABAAEAPMAAAB9BQAAAAA=&#10;" o:allowincell="f" filled="f" stroked="f" strokeweight=".5pt">
                    <v:textbox inset=",0,20pt,0">
                      <w:txbxContent>
                        <w:p w14:paraId="6569D2AE" w14:textId="72767255"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sdt>
            <w:sdtPr>
              <w:rPr>
                <w:lang w:val="en-US"/>
              </w:rPr>
              <w:alias w:val="Subject"/>
              <w:tag w:val=""/>
              <w:id w:val="1677379436"/>
              <w:dataBinding w:prefixMappings="xmlns:ns0='http://purl.org/dc/elements/1.1/' xmlns:ns1='http://schemas.openxmlformats.org/package/2006/metadata/core-properties' " w:xpath="/ns1:coreProperties[1]/ns0:subject[1]" w:storeItemID="{6C3C8BC8-F283-45AE-878A-BAB7291924A1}"/>
              <w:text/>
            </w:sdtPr>
            <w:sdtEndPr/>
            <w:sdtContent>
              <w:r w:rsidR="008D145C">
                <w:rPr>
                  <w:lang w:val="en-US"/>
                </w:rPr>
                <w:t>Saros Hybrid Solar Power Plant Project</w:t>
              </w:r>
            </w:sdtContent>
          </w:sdt>
        </w:p>
        <w:p w14:paraId="2169AB74" w14:textId="5BDA994E" w:rsidR="004E06C0" w:rsidRDefault="005268C7" w:rsidP="005E4196">
          <w:pPr>
            <w:pStyle w:val="Header"/>
            <w:spacing w:after="120"/>
            <w:ind w:left="-113"/>
            <w:rPr>
              <w:lang w:val="en-US"/>
            </w:rPr>
          </w:pPr>
          <w:sdt>
            <w:sdtPr>
              <w:rPr>
                <w:lang w:val="en-US"/>
              </w:rPr>
              <w:alias w:val="Title"/>
              <w:tag w:val=""/>
              <w:id w:val="-757601500"/>
              <w:showingPlcHdr/>
              <w:dataBinding w:prefixMappings="xmlns:ns0='http://purl.org/dc/elements/1.1/' xmlns:ns1='http://schemas.openxmlformats.org/package/2006/metadata/core-properties' " w:xpath="/ns1:coreProperties[1]/ns0:title[1]" w:storeItemID="{6C3C8BC8-F283-45AE-878A-BAB7291924A1}"/>
              <w:text/>
            </w:sdtPr>
            <w:sdtEndPr/>
            <w:sdtContent>
              <w:r w:rsidR="00345923">
                <w:rPr>
                  <w:lang w:val="en-US"/>
                </w:rPr>
                <w:t xml:space="preserve">     </w:t>
              </w:r>
            </w:sdtContent>
          </w:sdt>
        </w:p>
        <w:p w14:paraId="6DE33E34" w14:textId="0E3F5E2D" w:rsidR="004E06C0" w:rsidRPr="00E668DE" w:rsidRDefault="004E06C0" w:rsidP="004F4F65">
          <w:pPr>
            <w:ind w:left="-113"/>
            <w:rPr>
              <w:b/>
              <w:lang w:val="en-US"/>
            </w:rPr>
          </w:pPr>
          <w:r w:rsidRPr="00E668DE">
            <w:rPr>
              <w:b/>
              <w:lang w:val="en-US"/>
            </w:rPr>
            <w:t xml:space="preserve">Appendix </w:t>
          </w:r>
          <w:r>
            <w:rPr>
              <w:b/>
              <w:lang w:val="en-US"/>
            </w:rPr>
            <w:t>A</w:t>
          </w:r>
        </w:p>
      </w:tc>
      <w:tc>
        <w:tcPr>
          <w:tcW w:w="2298" w:type="dxa"/>
        </w:tcPr>
        <w:p w14:paraId="41D65284" w14:textId="77777777" w:rsidR="004E06C0" w:rsidRDefault="004E06C0" w:rsidP="005E4196">
          <w:pPr>
            <w:pStyle w:val="Header"/>
            <w:rPr>
              <w:lang w:val="en-US"/>
            </w:rPr>
          </w:pPr>
          <w:r>
            <w:rPr>
              <w:noProof/>
              <w:lang w:eastAsia="en-GB"/>
            </w:rPr>
            <w:drawing>
              <wp:anchor distT="0" distB="0" distL="114300" distR="114300" simplePos="0" relativeHeight="251661312" behindDoc="0" locked="0" layoutInCell="1" allowOverlap="1" wp14:anchorId="30733C57" wp14:editId="5AE24150">
                <wp:simplePos x="0" y="0"/>
                <wp:positionH relativeFrom="column">
                  <wp:posOffset>484505</wp:posOffset>
                </wp:positionH>
                <wp:positionV relativeFrom="paragraph">
                  <wp:posOffset>40005</wp:posOffset>
                </wp:positionV>
                <wp:extent cx="897255" cy="697865"/>
                <wp:effectExtent l="0" t="0" r="0" b="6985"/>
                <wp:wrapSquare wrapText="bothSides"/>
                <wp:docPr id="1527083099" name="Picture 152708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9208C61" w14:textId="786F0FAC" w:rsidR="004E06C0" w:rsidRPr="00424843" w:rsidRDefault="004E06C0" w:rsidP="00312CC4">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AE188" w14:textId="515B4E8C" w:rsidR="004E06C0" w:rsidRDefault="004E06C0">
    <w:pPr>
      <w:pStyle w:val="Header"/>
    </w:pPr>
    <w:r>
      <w:rPr>
        <w:noProof/>
        <w:lang w:eastAsia="en-GB"/>
      </w:rPr>
      <mc:AlternateContent>
        <mc:Choice Requires="wps">
          <w:drawing>
            <wp:anchor distT="0" distB="0" distL="114300" distR="114300" simplePos="0" relativeHeight="251751904" behindDoc="0" locked="0" layoutInCell="0" allowOverlap="1" wp14:anchorId="538CCA44" wp14:editId="554F1EEB">
              <wp:simplePos x="0" y="0"/>
              <wp:positionH relativeFrom="page">
                <wp:align>right</wp:align>
              </wp:positionH>
              <wp:positionV relativeFrom="page">
                <wp:align>top</wp:align>
              </wp:positionV>
              <wp:extent cx="7772400" cy="463550"/>
              <wp:effectExtent l="0" t="0" r="0" b="12700"/>
              <wp:wrapNone/>
              <wp:docPr id="12" name="MSIPCM964f47e5ab203ae621dab6d2" descr="{&quot;HashCode&quot;:-323199249,&quot;Height&quot;:9999999.0,&quot;Width&quot;:9999999.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ABE71D6" w14:textId="3B59A37A"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38CCA44" id="_x0000_t202" coordsize="21600,21600" o:spt="202" path="m,l,21600r21600,l21600,xe">
              <v:stroke joinstyle="miter"/>
              <v:path gradientshapeok="t" o:connecttype="rect"/>
            </v:shapetype>
            <v:shape id="MSIPCM964f47e5ab203ae621dab6d2" o:spid="_x0000_s1027" type="#_x0000_t202" alt="{&quot;HashCode&quot;:-323199249,&quot;Height&quot;:9999999.0,&quot;Width&quot;:9999999.0,&quot;Placement&quot;:&quot;Header&quot;,&quot;Index&quot;:&quot;FirstPage&quot;,&quot;Section&quot;:1,&quot;Top&quot;:0.0,&quot;Left&quot;:0.0}" style="position:absolute;left:0;text-align:left;margin-left:560.8pt;margin-top:0;width:612pt;height:36.5pt;z-index:251751904;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" o:allowincell="f" filled="f" stroked="f" strokeweight=".5pt">
              <v:textbox inset=",0,20pt,0">
                <w:txbxContent>
                  <w:p w14:paraId="2ABE71D6" w14:textId="3B59A37A"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ED58C" w14:textId="736C8D76" w:rsidR="004E06C0" w:rsidRDefault="004E06C0">
    <w:pPr>
      <w:pStyle w:val="Header"/>
    </w:pPr>
    <w:r>
      <w:rPr>
        <w:noProof/>
        <w:lang w:eastAsia="en-GB"/>
      </w:rPr>
      <mc:AlternateContent>
        <mc:Choice Requires="wps">
          <w:drawing>
            <wp:anchor distT="0" distB="0" distL="114300" distR="114300" simplePos="0" relativeHeight="251752049" behindDoc="0" locked="0" layoutInCell="0" allowOverlap="1" wp14:anchorId="6671E851" wp14:editId="5620685D">
              <wp:simplePos x="0" y="190500"/>
              <wp:positionH relativeFrom="page">
                <wp:align>right</wp:align>
              </wp:positionH>
              <wp:positionV relativeFrom="page">
                <wp:align>top</wp:align>
              </wp:positionV>
              <wp:extent cx="7772400" cy="463550"/>
              <wp:effectExtent l="0" t="0" r="0" b="12700"/>
              <wp:wrapNone/>
              <wp:docPr id="4" name="MSIPCM46904175a93319546912fa2b" descr="{&quot;HashCode&quot;:-323199249,&quot;Height&quot;:9999999.0,&quot;Width&quot;:9999999.0,&quot;Placement&quot;:&quot;Header&quot;,&quot;Index&quot;:&quot;FirstPage&quot;,&quot;Section&quot;:7,&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67DEDBD" w14:textId="2575D8CF"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671E851" id="_x0000_t202" coordsize="21600,21600" o:spt="202" path="m,l,21600r21600,l21600,xe">
              <v:stroke joinstyle="miter"/>
              <v:path gradientshapeok="t" o:connecttype="rect"/>
            </v:shapetype>
            <v:shape id="MSIPCM46904175a93319546912fa2b" o:spid="_x0000_s1040" type="#_x0000_t202" alt="{&quot;HashCode&quot;:-323199249,&quot;Height&quot;:9999999.0,&quot;Width&quot;:9999999.0,&quot;Placement&quot;:&quot;Header&quot;,&quot;Index&quot;:&quot;FirstPage&quot;,&quot;Section&quot;:7,&quot;Top&quot;:0.0,&quot;Left&quot;:0.0}" style="position:absolute;left:0;text-align:left;margin-left:560.8pt;margin-top:0;width:612pt;height:36.5pt;z-index:25175204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7Fh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HQ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KZvsWEcAgAALwQAAA4AAAAAAAAAAAAAAAAALgIAAGRycy9lMm9Eb2MueG1sUEsBAi0AFAAG&#10;AAgAAAAhAM++O6HaAAAABQEAAA8AAAAAAAAAAAAAAAAAdgQAAGRycy9kb3ducmV2LnhtbFBLBQYA&#10;AAAABAAEAPMAAAB9BQAAAAA=&#10;" o:allowincell="f" filled="f" stroked="f" strokeweight=".5pt">
              <v:textbox inset=",0,20pt,0">
                <w:txbxContent>
                  <w:p w14:paraId="167DEDBD" w14:textId="2575D8CF"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B9059" w14:textId="76F291C0" w:rsidR="004E06C0" w:rsidRDefault="004E06C0">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C8D7F" w14:textId="52CE5F18" w:rsidR="004E06C0" w:rsidRDefault="004E06C0" w:rsidP="006232CD">
    <w:pPr>
      <w:pStyle w:val="Header"/>
    </w:pPr>
    <w:r>
      <w:rPr>
        <w:noProof/>
        <w:lang w:eastAsia="en-GB"/>
      </w:rPr>
      <mc:AlternateContent>
        <mc:Choice Requires="wps">
          <w:drawing>
            <wp:anchor distT="0" distB="0" distL="114300" distR="114300" simplePos="0" relativeHeight="251751976" behindDoc="0" locked="0" layoutInCell="0" allowOverlap="1" wp14:anchorId="4F064634" wp14:editId="1C376EE2">
              <wp:simplePos x="0" y="0"/>
              <wp:positionH relativeFrom="page">
                <wp:align>right</wp:align>
              </wp:positionH>
              <wp:positionV relativeFrom="page">
                <wp:align>top</wp:align>
              </wp:positionV>
              <wp:extent cx="7772400" cy="463550"/>
              <wp:effectExtent l="0" t="0" r="0" b="12700"/>
              <wp:wrapNone/>
              <wp:docPr id="20" name="MSIPCMa22d48438786fdf4b8a4b969" descr="{&quot;HashCode&quot;:-323199249,&quot;Height&quot;:9999999.0,&quot;Width&quot;:9999999.0,&quot;Placement&quot;:&quot;Header&quot;,&quot;Index&quot;:&quot;Primary&quot;,&quot;Section&quot;:8,&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097E0F5" w14:textId="450D2CA0"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4F064634" id="_x0000_t202" coordsize="21600,21600" o:spt="202" path="m,l,21600r21600,l21600,xe">
              <v:stroke joinstyle="miter"/>
              <v:path gradientshapeok="t" o:connecttype="rect"/>
            </v:shapetype>
            <v:shape id="MSIPCMa22d48438786fdf4b8a4b969" o:spid="_x0000_s1041" type="#_x0000_t202" alt="{&quot;HashCode&quot;:-323199249,&quot;Height&quot;:9999999.0,&quot;Width&quot;:9999999.0,&quot;Placement&quot;:&quot;Header&quot;,&quot;Index&quot;:&quot;Primary&quot;,&quot;Section&quot;:8,&quot;Top&quot;:0.0,&quot;Left&quot;:0.0}" style="position:absolute;left:0;text-align:left;margin-left:560.8pt;margin-top:0;width:612pt;height:36.5pt;z-index:251751976;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9Hy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Gw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Mwr0fIcAgAALwQAAA4AAAAAAAAAAAAAAAAALgIAAGRycy9lMm9Eb2MueG1sUEsBAi0AFAAG&#10;AAgAAAAhAM++O6HaAAAABQEAAA8AAAAAAAAAAAAAAAAAdgQAAGRycy9kb3ducmV2LnhtbFBLBQYA&#10;AAAABAAEAPMAAAB9BQAAAAA=&#10;" o:allowincell="f" filled="f" stroked="f" strokeweight=".5pt">
              <v:textbox inset=",0,20pt,0">
                <w:txbxContent>
                  <w:p w14:paraId="1097E0F5" w14:textId="450D2CA0"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p w14:paraId="6E2D39B2" w14:textId="77777777" w:rsidR="004E06C0" w:rsidRPr="006232CD" w:rsidRDefault="004E06C0" w:rsidP="00985347">
    <w:pPr>
      <w:pStyle w:val="Heading2"/>
      <w:numPr>
        <w:ilvl w:val="0"/>
        <w:numId w:val="0"/>
      </w:num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121A7" w14:textId="57B93351" w:rsidR="004E06C0" w:rsidRDefault="004E06C0">
    <w:pPr>
      <w:pStyle w:val="Header"/>
    </w:pPr>
    <w:r>
      <w:rPr>
        <w:noProof/>
        <w:lang w:eastAsia="en-GB"/>
      </w:rPr>
      <mc:AlternateContent>
        <mc:Choice Requires="wps">
          <w:drawing>
            <wp:anchor distT="0" distB="0" distL="114300" distR="114300" simplePos="0" relativeHeight="251757114" behindDoc="0" locked="0" layoutInCell="0" allowOverlap="1" wp14:anchorId="07720257" wp14:editId="028E04F0">
              <wp:simplePos x="0" y="190500"/>
              <wp:positionH relativeFrom="page">
                <wp:align>right</wp:align>
              </wp:positionH>
              <wp:positionV relativeFrom="page">
                <wp:align>top</wp:align>
              </wp:positionV>
              <wp:extent cx="7772400" cy="463550"/>
              <wp:effectExtent l="0" t="0" r="0" b="12700"/>
              <wp:wrapNone/>
              <wp:docPr id="24" name="MSIPCMa5b4497eb4a1971cc3ba2db7" descr="{&quot;HashCode&quot;:-323199249,&quot;Height&quot;:9999999.0,&quot;Width&quot;:9999999.0,&quot;Placement&quot;:&quot;Header&quot;,&quot;Index&quot;:&quot;FirstPage&quot;,&quot;Section&quot;:8,&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013BAB2" w14:textId="28309998"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07720257" id="_x0000_t202" coordsize="21600,21600" o:spt="202" path="m,l,21600r21600,l21600,xe">
              <v:stroke joinstyle="miter"/>
              <v:path gradientshapeok="t" o:connecttype="rect"/>
            </v:shapetype>
            <v:shape id="MSIPCMa5b4497eb4a1971cc3ba2db7" o:spid="_x0000_s1042" type="#_x0000_t202" alt="{&quot;HashCode&quot;:-323199249,&quot;Height&quot;:9999999.0,&quot;Width&quot;:9999999.0,&quot;Placement&quot;:&quot;Header&quot;,&quot;Index&quot;:&quot;FirstPage&quot;,&quot;Section&quot;:8,&quot;Top&quot;:0.0,&quot;Left&quot;:0.0}" style="position:absolute;left:0;text-align:left;margin-left:560.8pt;margin-top:0;width:612pt;height:36.5pt;z-index:251757114;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DPhAJwcAgAALwQAAA4AAAAAAAAAAAAAAAAALgIAAGRycy9lMm9Eb2MueG1sUEsBAi0AFAAG&#10;AAgAAAAhAM++O6HaAAAABQEAAA8AAAAAAAAAAAAAAAAAdgQAAGRycy9kb3ducmV2LnhtbFBLBQYA&#10;AAAABAAEAPMAAAB9BQAAAAA=&#10;" o:allowincell="f" filled="f" stroked="f" strokeweight=".5pt">
              <v:textbox inset=",0,20pt,0">
                <w:txbxContent>
                  <w:p w14:paraId="6013BAB2" w14:textId="28309998"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A656E" w14:textId="3A60BD7C" w:rsidR="004E06C0" w:rsidRDefault="004E06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0618E" w14:textId="2C521CE8" w:rsidR="004E06C0" w:rsidRDefault="004E06C0">
    <w:pPr>
      <w:pStyle w:val="Header"/>
    </w:pPr>
    <w:r>
      <w:rPr>
        <w:noProof/>
        <w:lang w:eastAsia="en-GB"/>
      </w:rPr>
      <mc:AlternateContent>
        <mc:Choice Requires="wps">
          <w:drawing>
            <wp:anchor distT="0" distB="0" distL="114300" distR="114300" simplePos="0" relativeHeight="251757112" behindDoc="0" locked="0" layoutInCell="0" allowOverlap="1" wp14:anchorId="51D7D44A" wp14:editId="08FFE348">
              <wp:simplePos x="0" y="190500"/>
              <wp:positionH relativeFrom="page">
                <wp:align>right</wp:align>
              </wp:positionH>
              <wp:positionV relativeFrom="page">
                <wp:align>top</wp:align>
              </wp:positionV>
              <wp:extent cx="7772400" cy="463550"/>
              <wp:effectExtent l="0" t="0" r="0" b="12700"/>
              <wp:wrapNone/>
              <wp:docPr id="2" name="MSIPCM22814129b0c94b28e5128381" descr="{&quot;HashCode&quot;:-323199249,&quot;Height&quot;:9999999.0,&quot;Width&quot;:9999999.0,&quot;Placement&quot;:&quot;Head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8085503" w14:textId="6F855328"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1D7D44A" id="_x0000_t202" coordsize="21600,21600" o:spt="202" path="m,l,21600r21600,l21600,xe">
              <v:stroke joinstyle="miter"/>
              <v:path gradientshapeok="t" o:connecttype="rect"/>
            </v:shapetype>
            <v:shape id="MSIPCM22814129b0c94b28e5128381" o:spid="_x0000_s1028" type="#_x0000_t202" alt="{&quot;HashCode&quot;:-323199249,&quot;Height&quot;:9999999.0,&quot;Width&quot;:9999999.0,&quot;Placement&quot;:&quot;Header&quot;,&quot;Index&quot;:&quot;Primary&quot;,&quot;Section&quot;:2,&quot;Top&quot;:0.0,&quot;Left&quot;:0.0}" style="position:absolute;left:0;text-align:left;margin-left:560.8pt;margin-top:0;width:612pt;height:36.5pt;z-index:251757112;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huHA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VcknwxxbqI40HsKJee/kqqEe1sKH&#10;Z4FENbVN6xue6NAGqBacJc5qwJ9/s8d4YoC8nHW0OiX3P/YCFWfmmyVuPo+n07hrSSEBkzCZEUak&#10;bQez3bf3QGs5ph/iZBJjcDCDqBHaV1rvZSxHLmElFS25DDgo9+G0y/RBpFouUxgtlhNhbTdOxuQR&#10;0AjuS/8q0J0ZCMTdIwz7JYo3RJxiT1Qs9wF0k1iKEJ8APSNPS5nIO3+guPW/6ynq+s0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P0jGG4cAgAALgQAAA4AAAAAAAAAAAAAAAAALgIAAGRycy9lMm9Eb2MueG1sUEsBAi0AFAAG&#10;AAgAAAAhAM++O6HaAAAABQEAAA8AAAAAAAAAAAAAAAAAdgQAAGRycy9kb3ducmV2LnhtbFBLBQYA&#10;AAAABAAEAPMAAAB9BQAAAAA=&#10;" o:allowincell="f" filled="f" stroked="f" strokeweight=".5pt">
              <v:textbox inset=",0,20pt,0">
                <w:txbxContent>
                  <w:p w14:paraId="58085503" w14:textId="6F855328"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2722D" w14:textId="26A8F236" w:rsidR="004E06C0" w:rsidRPr="00133458" w:rsidRDefault="004E06C0" w:rsidP="00133458">
    <w:pPr>
      <w:pStyle w:val="Header"/>
    </w:pPr>
    <w:r>
      <w:rPr>
        <w:noProof/>
        <w:lang w:eastAsia="en-GB"/>
      </w:rPr>
      <mc:AlternateContent>
        <mc:Choice Requires="wps">
          <w:drawing>
            <wp:anchor distT="0" distB="0" distL="114300" distR="114300" simplePos="0" relativeHeight="251762688" behindDoc="0" locked="0" layoutInCell="0" allowOverlap="1" wp14:anchorId="3F8E7398" wp14:editId="5BBF0723">
              <wp:simplePos x="0" y="0"/>
              <wp:positionH relativeFrom="page">
                <wp:align>right</wp:align>
              </wp:positionH>
              <wp:positionV relativeFrom="page">
                <wp:align>top</wp:align>
              </wp:positionV>
              <wp:extent cx="7772400" cy="463550"/>
              <wp:effectExtent l="0" t="0" r="0" b="12700"/>
              <wp:wrapNone/>
              <wp:docPr id="9" name="MSIPCM5ee6439c8b5308ab76fdf2fe" descr="{&quot;HashCode&quot;:-323199249,&quot;Height&quot;:9999999.0,&quot;Width&quot;:9999999.0,&quot;Placement&quot;:&quot;Header&quot;,&quot;Index&quot;:&quot;FirstPage&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5CC1AA9" w14:textId="529F8B5B"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3F8E7398" id="_x0000_t202" coordsize="21600,21600" o:spt="202" path="m,l,21600r21600,l21600,xe">
              <v:stroke joinstyle="miter"/>
              <v:path gradientshapeok="t" o:connecttype="rect"/>
            </v:shapetype>
            <v:shape id="MSIPCM5ee6439c8b5308ab76fdf2fe" o:spid="_x0000_s1029" type="#_x0000_t202" alt="{&quot;HashCode&quot;:-323199249,&quot;Height&quot;:9999999.0,&quot;Width&quot;:9999999.0,&quot;Placement&quot;:&quot;Header&quot;,&quot;Index&quot;:&quot;FirstPage&quot;,&quot;Section&quot;:2,&quot;Top&quot;:0.0,&quot;Left&quot;:0.0}" style="position:absolute;left:0;text-align:left;margin-left:560.8pt;margin-top:0;width:612pt;height:36.5pt;z-index:251762688;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3j9HAIAAC4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VdKbYY4dVCccz0HPvLd8rbCHDfPh&#10;hTmkGtvG9Q3PeEgNWAvOEiU1uJ9/s8d4ZAC9lLS4OiX1Pw7MCUr0N4PcfB5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JdneP0cAgAALgQAAA4AAAAAAAAAAAAAAAAALgIAAGRycy9lMm9Eb2MueG1sUEsBAi0AFAAG&#10;AAgAAAAhAM++O6HaAAAABQEAAA8AAAAAAAAAAAAAAAAAdgQAAGRycy9kb3ducmV2LnhtbFBLBQYA&#10;AAAABAAEAPMAAAB9BQAAAAA=&#10;" o:allowincell="f" filled="f" stroked="f" strokeweight=".5pt">
              <v:textbox inset=",0,20pt,0">
                <w:txbxContent>
                  <w:p w14:paraId="75CC1AA9" w14:textId="529F8B5B"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70BD8" w14:textId="5BB69BC7" w:rsidR="004E06C0" w:rsidRDefault="004E06C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450392" w14:paraId="7486D53D" w14:textId="77777777" w:rsidTr="00C83CB6">
      <w:trPr>
        <w:trHeight w:val="907"/>
      </w:trPr>
      <w:tc>
        <w:tcPr>
          <w:tcW w:w="6912" w:type="dxa"/>
          <w:vAlign w:val="center"/>
        </w:tcPr>
        <w:p w14:paraId="54240426" w14:textId="15010E60" w:rsidR="004E06C0" w:rsidRPr="00424843" w:rsidRDefault="004E06C0" w:rsidP="00D305F4">
          <w:pPr>
            <w:pStyle w:val="Header"/>
            <w:spacing w:after="120"/>
            <w:ind w:left="-113"/>
            <w:rPr>
              <w:lang w:val="en-US"/>
            </w:rPr>
          </w:pPr>
          <w:r>
            <w:rPr>
              <w:noProof/>
              <w:lang w:eastAsia="en-GB"/>
            </w:rPr>
            <mc:AlternateContent>
              <mc:Choice Requires="wps">
                <w:drawing>
                  <wp:anchor distT="0" distB="0" distL="114300" distR="114300" simplePos="0" relativeHeight="251757113" behindDoc="0" locked="0" layoutInCell="0" allowOverlap="1" wp14:anchorId="7C3F02B1" wp14:editId="4A81BC94">
                    <wp:simplePos x="0" y="0"/>
                    <wp:positionH relativeFrom="page">
                      <wp:align>right</wp:align>
                    </wp:positionH>
                    <wp:positionV relativeFrom="page">
                      <wp:align>top</wp:align>
                    </wp:positionV>
                    <wp:extent cx="7772400" cy="463550"/>
                    <wp:effectExtent l="0" t="0" r="0" b="12700"/>
                    <wp:wrapNone/>
                    <wp:docPr id="13" name="MSIPCM022e40239bd22112a6342f53" descr="{&quot;HashCode&quot;:-323199249,&quot;Height&quot;:9999999.0,&quot;Width&quot;:9999999.0,&quot;Placement&quot;:&quot;Head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A4F53B7" w14:textId="42D6E755"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7C3F02B1" id="_x0000_t202" coordsize="21600,21600" o:spt="202" path="m,l,21600r21600,l21600,xe">
                    <v:stroke joinstyle="miter"/>
                    <v:path gradientshapeok="t" o:connecttype="rect"/>
                  </v:shapetype>
                  <v:shape id="MSIPCM022e40239bd22112a6342f53" o:spid="_x0000_s1030" type="#_x0000_t202" alt="{&quot;HashCode&quot;:-323199249,&quot;Height&quot;:9999999.0,&quot;Width&quot;:9999999.0,&quot;Placement&quot;:&quot;Header&quot;,&quot;Index&quot;:&quot;Primary&quot;,&quot;Section&quot;:3,&quot;Top&quot;:0.0,&quot;Left&quot;:0.0}" style="position:absolute;left:0;text-align:left;margin-left:560.8pt;margin-top:0;width:612pt;height:36.5pt;z-index:25175711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ruzGw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XUxzLGF6kjjIZyY906uGuphLXx4&#10;FkhUU9u0vuGJDm2AasFZ4qwG/Pk3e4wnBsjLWUerU3L/Yy9QcWa+WeLm83g6jbuWFBIwCZMZYUTa&#10;djDbfXsPtJZj+iFOJjEGBzOIGqF9pfVexnLkElZS0ZLLgINyH067TB9EquUyhdFiORHWduNkTB4B&#10;jeC+9K8C3ZmBQNw9wrBfonhDxCn2RMVyH0A3iaUI8QnQM/K0lIm88weKW/+7nqKu33zxCw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A7a7sxsCAAAuBAAADgAAAAAAAAAAAAAAAAAuAgAAZHJzL2Uyb0RvYy54bWxQSwECLQAUAAYA&#10;CAAAACEAz747odoAAAAFAQAADwAAAAAAAAAAAAAAAAB1BAAAZHJzL2Rvd25yZXYueG1sUEsFBgAA&#10;AAAEAAQA8wAAAHwFAAAAAA==&#10;" o:allowincell="f" filled="f" stroked="f" strokeweight=".5pt">
                    <v:textbox inset=",0,20pt,0">
                      <w:txbxContent>
                        <w:p w14:paraId="0A4F53B7" w14:textId="42D6E755"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sdt>
            <w:sdtPr>
              <w:rPr>
                <w:lang w:val="en-US"/>
              </w:rPr>
              <w:alias w:val="Subject"/>
              <w:tag w:val=""/>
              <w:id w:val="-678966403"/>
              <w:placeholder>
                <w:docPart w:val="C93FEEDB524B4D829C33545E5E6F424B"/>
              </w:placeholder>
              <w:dataBinding w:prefixMappings="xmlns:ns0='http://purl.org/dc/elements/1.1/' xmlns:ns1='http://schemas.openxmlformats.org/package/2006/metadata/core-properties' " w:xpath="/ns1:coreProperties[1]/ns0:subject[1]" w:storeItemID="{6C3C8BC8-F283-45AE-878A-BAB7291924A1}"/>
              <w:text/>
            </w:sdtPr>
            <w:sdtEndPr/>
            <w:sdtContent>
              <w:r w:rsidR="008D145C">
                <w:rPr>
                  <w:lang w:val="en-US"/>
                </w:rPr>
                <w:t>Saros Hybrid Solar Power Plant Project</w:t>
              </w:r>
            </w:sdtContent>
          </w:sdt>
        </w:p>
        <w:p w14:paraId="04C005F1" w14:textId="5D69E642" w:rsidR="004E06C0" w:rsidRDefault="005268C7" w:rsidP="00D305F4">
          <w:pPr>
            <w:pStyle w:val="Header"/>
            <w:ind w:left="-113"/>
            <w:rPr>
              <w:lang w:val="en-US"/>
            </w:rPr>
          </w:pPr>
          <w:sdt>
            <w:sdtPr>
              <w:rPr>
                <w:lang w:val="en-US"/>
              </w:rPr>
              <w:alias w:val="Title"/>
              <w:tag w:val=""/>
              <w:id w:val="-659996867"/>
              <w:placeholder>
                <w:docPart w:val="4686EFAC45B2425DA8CD6CADAECE682E"/>
              </w:placeholder>
              <w:showingPlcHdr/>
              <w:dataBinding w:prefixMappings="xmlns:ns0='http://purl.org/dc/elements/1.1/' xmlns:ns1='http://schemas.openxmlformats.org/package/2006/metadata/core-properties' " w:xpath="/ns1:coreProperties[1]/ns0:title[1]" w:storeItemID="{6C3C8BC8-F283-45AE-878A-BAB7291924A1}"/>
              <w:text/>
            </w:sdtPr>
            <w:sdtEndPr/>
            <w:sdtContent>
              <w:r w:rsidR="00345923" w:rsidRPr="006B2277">
                <w:rPr>
                  <w:rStyle w:val="PlaceholderText"/>
                </w:rPr>
                <w:t>[Title]</w:t>
              </w:r>
            </w:sdtContent>
          </w:sdt>
        </w:p>
      </w:tc>
      <w:tc>
        <w:tcPr>
          <w:tcW w:w="2298" w:type="dxa"/>
        </w:tcPr>
        <w:p w14:paraId="55B0A3C0" w14:textId="77777777" w:rsidR="004E06C0" w:rsidRDefault="004E06C0" w:rsidP="00D305F4">
          <w:pPr>
            <w:pStyle w:val="Header"/>
            <w:rPr>
              <w:lang w:val="en-US"/>
            </w:rPr>
          </w:pPr>
          <w:r>
            <w:rPr>
              <w:noProof/>
              <w:lang w:eastAsia="en-GB"/>
            </w:rPr>
            <w:drawing>
              <wp:anchor distT="0" distB="0" distL="114300" distR="114300" simplePos="0" relativeHeight="251663360" behindDoc="0" locked="0" layoutInCell="1" allowOverlap="1" wp14:anchorId="2979119D" wp14:editId="4A98EDB6">
                <wp:simplePos x="0" y="0"/>
                <wp:positionH relativeFrom="column">
                  <wp:posOffset>484505</wp:posOffset>
                </wp:positionH>
                <wp:positionV relativeFrom="paragraph">
                  <wp:posOffset>40005</wp:posOffset>
                </wp:positionV>
                <wp:extent cx="897255" cy="697865"/>
                <wp:effectExtent l="0" t="0" r="0" b="6985"/>
                <wp:wrapSquare wrapText="bothSides"/>
                <wp:docPr id="1527083096" name="Picture 152708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73AF72DA" w14:textId="0783089F" w:rsidR="004E06C0" w:rsidRPr="00D305F4" w:rsidRDefault="004E06C0" w:rsidP="00D305F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00F71" w14:textId="652BC878" w:rsidR="004E06C0" w:rsidRDefault="004E06C0">
    <w:pPr>
      <w:pStyle w:val="Header"/>
    </w:pPr>
    <w:r>
      <w:rPr>
        <w:noProof/>
        <w:lang w:eastAsia="en-GB"/>
      </w:rPr>
      <mc:AlternateContent>
        <mc:Choice Requires="wps">
          <w:drawing>
            <wp:anchor distT="0" distB="0" distL="114300" distR="114300" simplePos="0" relativeHeight="251763712" behindDoc="0" locked="0" layoutInCell="0" allowOverlap="1" wp14:anchorId="2A15E46D" wp14:editId="65A31F88">
              <wp:simplePos x="0" y="190500"/>
              <wp:positionH relativeFrom="page">
                <wp:align>right</wp:align>
              </wp:positionH>
              <wp:positionV relativeFrom="page">
                <wp:align>top</wp:align>
              </wp:positionV>
              <wp:extent cx="7772400" cy="463550"/>
              <wp:effectExtent l="0" t="0" r="0" b="12700"/>
              <wp:wrapNone/>
              <wp:docPr id="27" name="MSIPCM6e6e41c3aa164a60e5bf010d" descr="{&quot;HashCode&quot;:-323199249,&quot;Height&quot;:9999999.0,&quot;Width&quot;:9999999.0,&quot;Placement&quot;:&quot;Header&quot;,&quot;Index&quot;:&quot;FirstPage&quot;,&quot;Section&quot;:3,&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94D77FC" w14:textId="1BFB137F"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2A15E46D" id="_x0000_t202" coordsize="21600,21600" o:spt="202" path="m,l,21600r21600,l21600,xe">
              <v:stroke joinstyle="miter"/>
              <v:path gradientshapeok="t" o:connecttype="rect"/>
            </v:shapetype>
            <v:shape id="MSIPCM6e6e41c3aa164a60e5bf010d" o:spid="_x0000_s1031" type="#_x0000_t202" alt="{&quot;HashCode&quot;:-323199249,&quot;Height&quot;:9999999.0,&quot;Width&quot;:9999999.0,&quot;Placement&quot;:&quot;Header&quot;,&quot;Index&quot;:&quot;FirstPage&quot;,&quot;Section&quot;:3,&quot;Top&quot;:0.0,&quot;Left&quot;:0.0}" style="position:absolute;left:0;text-align:left;margin-left:560.8pt;margin-top:0;width:612pt;height:36.5pt;z-index:251763712;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tsgHA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VclnwxxbqI40HsKJee/kqqEe1sKH&#10;Z4FENbVN6xue6NAGqBacJc5qwJ9/s8d4YoC8nHW0OiX3P/YCFWfmmyVuPo+n07hrSSEBkzCZEUak&#10;bQez3bf3QGs5ph/iZBJjcDCDqBHaV1rvZSxHLmElFS25DDgo9+G0y/RBpFouUxgtlhNhbTdOxuQR&#10;0AjuS/8q0J0ZCMTdIwz7JYo3RJxiT1Qs9wF0k1iKEJ8APSNPS5nIO3+guPW/6ynq+s0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Gny2yAcAgAALgQAAA4AAAAAAAAAAAAAAAAALgIAAGRycy9lMm9Eb2MueG1sUEsBAi0AFAAG&#10;AAgAAAAhAM++O6HaAAAABQEAAA8AAAAAAAAAAAAAAAAAdgQAAGRycy9kb3ducmV2LnhtbFBLBQYA&#10;AAAABAAEAPMAAAB9BQAAAAA=&#10;" o:allowincell="f" filled="f" stroked="f" strokeweight=".5pt">
              <v:textbox inset=",0,20pt,0">
                <w:txbxContent>
                  <w:p w14:paraId="094D77FC" w14:textId="1BFB137F" w:rsidR="004E06C0" w:rsidRPr="00FB7CFD" w:rsidRDefault="00FB7CFD" w:rsidP="00FB7CFD">
                    <w:pPr>
                      <w:jc w:val="right"/>
                      <w:rPr>
                        <w:rFonts w:ascii="Calibri" w:hAnsi="Calibri" w:cs="Calibri"/>
                        <w:color w:val="000000"/>
                        <w:sz w:val="14"/>
                      </w:rPr>
                    </w:pPr>
                    <w:r w:rsidRPr="00FB7CFD">
                      <w:rPr>
                        <w:rFonts w:ascii="Calibri" w:hAnsi="Calibri" w:cs="Calibri"/>
                        <w:color w:val="000000"/>
                        <w:sz w:val="14"/>
                      </w:rPr>
                      <w:t>Security level: RINA/CL/SENSITIVE</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6C832" w14:textId="00F448E5" w:rsidR="004E06C0" w:rsidRDefault="004E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4E766D28"/>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4395"/>
        </w:tabs>
        <w:ind w:left="4395" w:firstLine="0"/>
      </w:pPr>
      <w:rPr>
        <w:lang w:val="en-GB"/>
      </w:rPr>
    </w:lvl>
    <w:lvl w:ilvl="4">
      <w:start w:val="1"/>
      <w:numFmt w:val="decimal"/>
      <w:pStyle w:val="Heading5"/>
      <w:lvlText w:val="%1.%2.%3.%4.%5"/>
      <w:lvlJc w:val="left"/>
      <w:pPr>
        <w:tabs>
          <w:tab w:val="num" w:pos="0"/>
        </w:tabs>
        <w:ind w:left="0" w:firstLine="0"/>
      </w:pPr>
      <w:rPr>
        <w:i w:val="0"/>
        <w:u w:val="none"/>
      </w:r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15:restartNumberingAfterBreak="0">
    <w:nsid w:val="0868241E"/>
    <w:multiLevelType w:val="multilevel"/>
    <w:tmpl w:val="1D4EC068"/>
    <w:lvl w:ilvl="0">
      <w:start w:val="1"/>
      <w:numFmt w:val="upperLetter"/>
      <w:pStyle w:val="AppHead"/>
      <w:lvlText w:val="%1."/>
      <w:lvlJc w:val="right"/>
      <w:pPr>
        <w:ind w:left="0" w:hanging="284"/>
      </w:pPr>
      <w:rPr>
        <w:rFonts w:hint="default"/>
        <w:color w:val="4F81BD" w:themeColor="accent1"/>
      </w:rPr>
    </w:lvl>
    <w:lvl w:ilvl="1">
      <w:start w:val="1"/>
      <w:numFmt w:val="decimal"/>
      <w:pStyle w:val="AppSubHead"/>
      <w:lvlText w:val="%1.%2."/>
      <w:lvlJc w:val="right"/>
      <w:pPr>
        <w:ind w:left="0" w:hanging="284"/>
      </w:pPr>
      <w:rPr>
        <w:rFonts w:hint="default"/>
        <w:color w:val="4F81BD" w:themeColor="accent1"/>
      </w:rPr>
    </w:lvl>
    <w:lvl w:ilvl="2">
      <w:start w:val="1"/>
      <w:numFmt w:val="decimal"/>
      <w:pStyle w:val="AppMinorSubHead"/>
      <w:lvlText w:val="%1.%2.%3."/>
      <w:lvlJc w:val="right"/>
      <w:pPr>
        <w:ind w:left="0" w:hanging="284"/>
      </w:pPr>
      <w:rPr>
        <w:rFonts w:hint="default"/>
        <w:color w:val="4F81BD" w:themeColor="accent1"/>
      </w:rPr>
    </w:lvl>
    <w:lvl w:ilvl="3">
      <w:start w:val="1"/>
      <w:numFmt w:val="none"/>
      <w:lvlText w:val="%4"/>
      <w:lvlJc w:val="left"/>
      <w:pPr>
        <w:ind w:left="0" w:hanging="284"/>
      </w:pPr>
      <w:rPr>
        <w:rFonts w:hint="default"/>
      </w:rPr>
    </w:lvl>
    <w:lvl w:ilvl="4">
      <w:start w:val="1"/>
      <w:numFmt w:val="none"/>
      <w:lvlText w:val="%5"/>
      <w:lvlJc w:val="left"/>
      <w:pPr>
        <w:ind w:left="0" w:hanging="284"/>
      </w:pPr>
      <w:rPr>
        <w:rFonts w:hint="default"/>
      </w:rPr>
    </w:lvl>
    <w:lvl w:ilvl="5">
      <w:start w:val="1"/>
      <w:numFmt w:val="none"/>
      <w:lvlText w:val="%6"/>
      <w:lvlJc w:val="right"/>
      <w:pPr>
        <w:ind w:left="0" w:hanging="284"/>
      </w:pPr>
      <w:rPr>
        <w:rFonts w:hint="default"/>
      </w:rPr>
    </w:lvl>
    <w:lvl w:ilvl="6">
      <w:start w:val="1"/>
      <w:numFmt w:val="none"/>
      <w:lvlText w:val="%7"/>
      <w:lvlJc w:val="left"/>
      <w:pPr>
        <w:ind w:left="0" w:hanging="284"/>
      </w:pPr>
      <w:rPr>
        <w:rFonts w:hint="default"/>
      </w:rPr>
    </w:lvl>
    <w:lvl w:ilvl="7">
      <w:start w:val="1"/>
      <w:numFmt w:val="none"/>
      <w:lvlText w:val=""/>
      <w:lvlJc w:val="left"/>
      <w:pPr>
        <w:ind w:left="0" w:hanging="284"/>
      </w:pPr>
      <w:rPr>
        <w:rFonts w:hint="default"/>
      </w:rPr>
    </w:lvl>
    <w:lvl w:ilvl="8">
      <w:start w:val="1"/>
      <w:numFmt w:val="none"/>
      <w:lvlText w:val=""/>
      <w:lvlJc w:val="right"/>
      <w:pPr>
        <w:ind w:left="0" w:hanging="284"/>
      </w:pPr>
      <w:rPr>
        <w:rFonts w:hint="default"/>
      </w:rPr>
    </w:lvl>
  </w:abstractNum>
  <w:abstractNum w:abstractNumId="2" w15:restartNumberingAfterBreak="0">
    <w:nsid w:val="08B95897"/>
    <w:multiLevelType w:val="hybridMultilevel"/>
    <w:tmpl w:val="B1B85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557F4A"/>
    <w:multiLevelType w:val="hybridMultilevel"/>
    <w:tmpl w:val="F55C52DC"/>
    <w:lvl w:ilvl="0" w:tplc="1898EE2A">
      <w:start w:val="1"/>
      <w:numFmt w:val="bullet"/>
      <w:pStyle w:val="Item1"/>
      <w:lvlText w:val=""/>
      <w:lvlJc w:val="left"/>
      <w:pPr>
        <w:ind w:left="720" w:hanging="360"/>
      </w:pPr>
      <w:rPr>
        <w:rFonts w:ascii="Wingdings" w:hAnsi="Wingdings" w:hint="default"/>
        <w:color w:val="3EB1C8"/>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ACC591A"/>
    <w:multiLevelType w:val="hybridMultilevel"/>
    <w:tmpl w:val="229072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E661F41"/>
    <w:multiLevelType w:val="hybridMultilevel"/>
    <w:tmpl w:val="7A4AF504"/>
    <w:lvl w:ilvl="0" w:tplc="4596007A">
      <w:start w:val="1"/>
      <w:numFmt w:val="bullet"/>
      <w:pStyle w:val="Puce1"/>
      <w:lvlText w:val=""/>
      <w:lvlJc w:val="left"/>
      <w:pPr>
        <w:tabs>
          <w:tab w:val="num" w:pos="1494"/>
        </w:tabs>
        <w:ind w:left="1418" w:hanging="284"/>
      </w:pPr>
      <w:rPr>
        <w:rFonts w:ascii="Wingdings" w:hAnsi="Wingdings" w:hint="default"/>
        <w:sz w:val="20"/>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6" w15:restartNumberingAfterBreak="0">
    <w:nsid w:val="13B36315"/>
    <w:multiLevelType w:val="hybridMultilevel"/>
    <w:tmpl w:val="E5709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B6E63"/>
    <w:multiLevelType w:val="multilevel"/>
    <w:tmpl w:val="51F8E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F8128F"/>
    <w:multiLevelType w:val="multilevel"/>
    <w:tmpl w:val="4614E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F27EA0"/>
    <w:multiLevelType w:val="hybridMultilevel"/>
    <w:tmpl w:val="D190150C"/>
    <w:lvl w:ilvl="0" w:tplc="04090001">
      <w:start w:val="1"/>
      <w:numFmt w:val="bullet"/>
      <w:lvlText w:val=""/>
      <w:lvlJc w:val="left"/>
      <w:pPr>
        <w:ind w:left="720" w:hanging="360"/>
      </w:pPr>
      <w:rPr>
        <w:rFonts w:ascii="Symbol" w:hAnsi="Symbol" w:hint="default"/>
      </w:rPr>
    </w:lvl>
    <w:lvl w:ilvl="1" w:tplc="ACB40B8C">
      <w:numFmt w:val="bullet"/>
      <w:lvlText w:val="–"/>
      <w:lvlJc w:val="left"/>
      <w:pPr>
        <w:ind w:left="1932" w:hanging="852"/>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9D1385"/>
    <w:multiLevelType w:val="hybridMultilevel"/>
    <w:tmpl w:val="229642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FFA5EED"/>
    <w:multiLevelType w:val="hybridMultilevel"/>
    <w:tmpl w:val="3070C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932" w:hanging="852"/>
      </w:pPr>
      <w:rPr>
        <w:rFonts w:ascii="Courier New" w:hAnsi="Courier New" w:cs="Courier New" w:hint="default"/>
      </w:rPr>
    </w:lvl>
    <w:lvl w:ilvl="2" w:tplc="E9EC9F88">
      <w:numFmt w:val="bullet"/>
      <w:lvlText w:val="•"/>
      <w:lvlJc w:val="left"/>
      <w:pPr>
        <w:ind w:left="2258" w:hanging="458"/>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E64603"/>
    <w:multiLevelType w:val="hybridMultilevel"/>
    <w:tmpl w:val="8B361D0A"/>
    <w:lvl w:ilvl="0" w:tplc="451CB094">
      <w:start w:val="1"/>
      <w:numFmt w:val="lowerLetter"/>
      <w:pStyle w:val="Itema"/>
      <w:lvlText w:val="%1."/>
      <w:lvlJc w:val="left"/>
      <w:pPr>
        <w:ind w:left="360" w:hanging="360"/>
      </w:pPr>
      <w:rPr>
        <w:rFonts w:ascii="Arial" w:hAnsi="Arial" w:hint="default"/>
        <w:color w:val="3EB1C8"/>
        <w:u w:color="1F497D" w:themeColor="text2"/>
      </w:rPr>
    </w:lvl>
    <w:lvl w:ilvl="1" w:tplc="04100019" w:tentative="1">
      <w:start w:val="1"/>
      <w:numFmt w:val="lowerLetter"/>
      <w:lvlText w:val="%2."/>
      <w:lvlJc w:val="left"/>
      <w:pPr>
        <w:tabs>
          <w:tab w:val="num" w:pos="2291"/>
        </w:tabs>
        <w:ind w:left="2291" w:hanging="360"/>
      </w:pPr>
    </w:lvl>
    <w:lvl w:ilvl="2" w:tplc="0410001B" w:tentative="1">
      <w:start w:val="1"/>
      <w:numFmt w:val="lowerRoman"/>
      <w:lvlText w:val="%3."/>
      <w:lvlJc w:val="right"/>
      <w:pPr>
        <w:tabs>
          <w:tab w:val="num" w:pos="3011"/>
        </w:tabs>
        <w:ind w:left="3011" w:hanging="180"/>
      </w:pPr>
    </w:lvl>
    <w:lvl w:ilvl="3" w:tplc="0410000F" w:tentative="1">
      <w:start w:val="1"/>
      <w:numFmt w:val="decimal"/>
      <w:lvlText w:val="%4."/>
      <w:lvlJc w:val="left"/>
      <w:pPr>
        <w:tabs>
          <w:tab w:val="num" w:pos="3731"/>
        </w:tabs>
        <w:ind w:left="3731" w:hanging="360"/>
      </w:pPr>
    </w:lvl>
    <w:lvl w:ilvl="4" w:tplc="04100019" w:tentative="1">
      <w:start w:val="1"/>
      <w:numFmt w:val="lowerLetter"/>
      <w:lvlText w:val="%5."/>
      <w:lvlJc w:val="left"/>
      <w:pPr>
        <w:tabs>
          <w:tab w:val="num" w:pos="4451"/>
        </w:tabs>
        <w:ind w:left="4451" w:hanging="360"/>
      </w:pPr>
    </w:lvl>
    <w:lvl w:ilvl="5" w:tplc="0410001B" w:tentative="1">
      <w:start w:val="1"/>
      <w:numFmt w:val="lowerRoman"/>
      <w:lvlText w:val="%6."/>
      <w:lvlJc w:val="right"/>
      <w:pPr>
        <w:tabs>
          <w:tab w:val="num" w:pos="5171"/>
        </w:tabs>
        <w:ind w:left="5171" w:hanging="180"/>
      </w:pPr>
    </w:lvl>
    <w:lvl w:ilvl="6" w:tplc="0410000F" w:tentative="1">
      <w:start w:val="1"/>
      <w:numFmt w:val="decimal"/>
      <w:lvlText w:val="%7."/>
      <w:lvlJc w:val="left"/>
      <w:pPr>
        <w:tabs>
          <w:tab w:val="num" w:pos="5891"/>
        </w:tabs>
        <w:ind w:left="5891" w:hanging="360"/>
      </w:pPr>
    </w:lvl>
    <w:lvl w:ilvl="7" w:tplc="04100019" w:tentative="1">
      <w:start w:val="1"/>
      <w:numFmt w:val="lowerLetter"/>
      <w:lvlText w:val="%8."/>
      <w:lvlJc w:val="left"/>
      <w:pPr>
        <w:tabs>
          <w:tab w:val="num" w:pos="6611"/>
        </w:tabs>
        <w:ind w:left="6611" w:hanging="360"/>
      </w:pPr>
    </w:lvl>
    <w:lvl w:ilvl="8" w:tplc="0410001B" w:tentative="1">
      <w:start w:val="1"/>
      <w:numFmt w:val="lowerRoman"/>
      <w:lvlText w:val="%9."/>
      <w:lvlJc w:val="right"/>
      <w:pPr>
        <w:tabs>
          <w:tab w:val="num" w:pos="7331"/>
        </w:tabs>
        <w:ind w:left="7331" w:hanging="180"/>
      </w:pPr>
    </w:lvl>
  </w:abstractNum>
  <w:abstractNum w:abstractNumId="13" w15:restartNumberingAfterBreak="0">
    <w:nsid w:val="26B10E3C"/>
    <w:multiLevelType w:val="hybridMultilevel"/>
    <w:tmpl w:val="7FE02D9A"/>
    <w:lvl w:ilvl="0" w:tplc="041F000F">
      <w:start w:val="1"/>
      <w:numFmt w:val="decimal"/>
      <w:lvlText w:val="%1."/>
      <w:lvlJc w:val="left"/>
      <w:pPr>
        <w:ind w:left="750" w:hanging="360"/>
      </w:pPr>
      <w:rPr>
        <w:rFonts w:cs="Times New Roman"/>
      </w:rPr>
    </w:lvl>
    <w:lvl w:ilvl="1" w:tplc="041F0019" w:tentative="1">
      <w:start w:val="1"/>
      <w:numFmt w:val="lowerLetter"/>
      <w:lvlText w:val="%2."/>
      <w:lvlJc w:val="left"/>
      <w:pPr>
        <w:ind w:left="1470" w:hanging="360"/>
      </w:pPr>
      <w:rPr>
        <w:rFonts w:cs="Times New Roman"/>
      </w:rPr>
    </w:lvl>
    <w:lvl w:ilvl="2" w:tplc="041F001B" w:tentative="1">
      <w:start w:val="1"/>
      <w:numFmt w:val="lowerRoman"/>
      <w:lvlText w:val="%3."/>
      <w:lvlJc w:val="right"/>
      <w:pPr>
        <w:ind w:left="2190" w:hanging="180"/>
      </w:pPr>
      <w:rPr>
        <w:rFonts w:cs="Times New Roman"/>
      </w:rPr>
    </w:lvl>
    <w:lvl w:ilvl="3" w:tplc="041F000F" w:tentative="1">
      <w:start w:val="1"/>
      <w:numFmt w:val="decimal"/>
      <w:lvlText w:val="%4."/>
      <w:lvlJc w:val="left"/>
      <w:pPr>
        <w:ind w:left="2910" w:hanging="360"/>
      </w:pPr>
      <w:rPr>
        <w:rFonts w:cs="Times New Roman"/>
      </w:rPr>
    </w:lvl>
    <w:lvl w:ilvl="4" w:tplc="041F0019" w:tentative="1">
      <w:start w:val="1"/>
      <w:numFmt w:val="lowerLetter"/>
      <w:lvlText w:val="%5."/>
      <w:lvlJc w:val="left"/>
      <w:pPr>
        <w:ind w:left="3630" w:hanging="360"/>
      </w:pPr>
      <w:rPr>
        <w:rFonts w:cs="Times New Roman"/>
      </w:rPr>
    </w:lvl>
    <w:lvl w:ilvl="5" w:tplc="041F001B" w:tentative="1">
      <w:start w:val="1"/>
      <w:numFmt w:val="lowerRoman"/>
      <w:lvlText w:val="%6."/>
      <w:lvlJc w:val="right"/>
      <w:pPr>
        <w:ind w:left="4350" w:hanging="180"/>
      </w:pPr>
      <w:rPr>
        <w:rFonts w:cs="Times New Roman"/>
      </w:rPr>
    </w:lvl>
    <w:lvl w:ilvl="6" w:tplc="041F000F" w:tentative="1">
      <w:start w:val="1"/>
      <w:numFmt w:val="decimal"/>
      <w:lvlText w:val="%7."/>
      <w:lvlJc w:val="left"/>
      <w:pPr>
        <w:ind w:left="5070" w:hanging="360"/>
      </w:pPr>
      <w:rPr>
        <w:rFonts w:cs="Times New Roman"/>
      </w:rPr>
    </w:lvl>
    <w:lvl w:ilvl="7" w:tplc="041F0019" w:tentative="1">
      <w:start w:val="1"/>
      <w:numFmt w:val="lowerLetter"/>
      <w:lvlText w:val="%8."/>
      <w:lvlJc w:val="left"/>
      <w:pPr>
        <w:ind w:left="5790" w:hanging="360"/>
      </w:pPr>
      <w:rPr>
        <w:rFonts w:cs="Times New Roman"/>
      </w:rPr>
    </w:lvl>
    <w:lvl w:ilvl="8" w:tplc="041F001B" w:tentative="1">
      <w:start w:val="1"/>
      <w:numFmt w:val="lowerRoman"/>
      <w:lvlText w:val="%9."/>
      <w:lvlJc w:val="right"/>
      <w:pPr>
        <w:ind w:left="6510" w:hanging="180"/>
      </w:pPr>
      <w:rPr>
        <w:rFonts w:cs="Times New Roman"/>
      </w:rPr>
    </w:lvl>
  </w:abstractNum>
  <w:abstractNum w:abstractNumId="14" w15:restartNumberingAfterBreak="0">
    <w:nsid w:val="27E701BA"/>
    <w:multiLevelType w:val="hybridMultilevel"/>
    <w:tmpl w:val="BE9A8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446245"/>
    <w:multiLevelType w:val="hybridMultilevel"/>
    <w:tmpl w:val="E2D45D2E"/>
    <w:lvl w:ilvl="0" w:tplc="CE90FD02">
      <w:start w:val="1"/>
      <w:numFmt w:val="bullet"/>
      <w:lvlText w:val="-"/>
      <w:lvlJc w:val="left"/>
      <w:pPr>
        <w:ind w:left="720" w:hanging="360"/>
      </w:pPr>
      <w:rPr>
        <w:rFonts w:ascii="Arial" w:eastAsia="Times New Roman"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8F049F5"/>
    <w:multiLevelType w:val="hybridMultilevel"/>
    <w:tmpl w:val="1FF086CC"/>
    <w:lvl w:ilvl="0" w:tplc="B3F8D52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A73331F"/>
    <w:multiLevelType w:val="hybridMultilevel"/>
    <w:tmpl w:val="CBE0C4A6"/>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Courier New" w:hint="default"/>
      </w:rPr>
    </w:lvl>
    <w:lvl w:ilvl="8" w:tplc="04090005">
      <w:start w:val="1"/>
      <w:numFmt w:val="bullet"/>
      <w:lvlText w:val=""/>
      <w:lvlJc w:val="left"/>
      <w:pPr>
        <w:ind w:left="6533" w:hanging="360"/>
      </w:pPr>
      <w:rPr>
        <w:rFonts w:ascii="Wingdings" w:hAnsi="Wingdings" w:hint="default"/>
      </w:rPr>
    </w:lvl>
  </w:abstractNum>
  <w:abstractNum w:abstractNumId="18" w15:restartNumberingAfterBreak="0">
    <w:nsid w:val="2C044876"/>
    <w:multiLevelType w:val="multilevel"/>
    <w:tmpl w:val="2CA29192"/>
    <w:lvl w:ilvl="0">
      <w:start w:val="1"/>
      <w:numFmt w:val="bullet"/>
      <w:lvlText w:val=""/>
      <w:lvlJc w:val="left"/>
      <w:pPr>
        <w:tabs>
          <w:tab w:val="num" w:pos="340"/>
        </w:tabs>
        <w:ind w:left="340" w:hanging="340"/>
      </w:pPr>
      <w:rPr>
        <w:rFonts w:ascii="Wingdings" w:hAnsi="Wingdings" w:hint="default"/>
        <w:color w:val="3EB1C8"/>
        <w:sz w:val="18"/>
      </w:rPr>
    </w:lvl>
    <w:lvl w:ilvl="1">
      <w:start w:val="1"/>
      <w:numFmt w:val="bullet"/>
      <w:lvlText w:val="–"/>
      <w:lvlJc w:val="left"/>
      <w:pPr>
        <w:tabs>
          <w:tab w:val="num" w:pos="680"/>
        </w:tabs>
        <w:ind w:left="680" w:hanging="340"/>
      </w:pPr>
      <w:rPr>
        <w:rFonts w:ascii="(none)" w:hAnsi="(none)" w:hint="default"/>
        <w:color w:val="4F81BD" w:themeColor="accent1"/>
      </w:rPr>
    </w:lvl>
    <w:lvl w:ilvl="2">
      <w:start w:val="1"/>
      <w:numFmt w:val="bullet"/>
      <w:lvlText w:val="§"/>
      <w:lvlJc w:val="left"/>
      <w:pPr>
        <w:tabs>
          <w:tab w:val="num" w:pos="1021"/>
        </w:tabs>
        <w:ind w:left="1021" w:hanging="341"/>
      </w:pPr>
      <w:rPr>
        <w:rFonts w:ascii="Wingdings" w:hAnsi="Wingdings" w:hint="default"/>
        <w:color w:val="4F81BD" w:themeColor="accent1"/>
      </w:rPr>
    </w:lvl>
    <w:lvl w:ilvl="3">
      <w:start w:val="1"/>
      <w:numFmt w:val="none"/>
      <w:lvlText w:val=""/>
      <w:lvlJc w:val="left"/>
      <w:pPr>
        <w:tabs>
          <w:tab w:val="num" w:pos="0"/>
        </w:tabs>
        <w:ind w:left="-32767" w:firstLine="0"/>
      </w:pPr>
    </w:lvl>
    <w:lvl w:ilvl="4">
      <w:start w:val="1"/>
      <w:numFmt w:val="none"/>
      <w:lvlText w:val=""/>
      <w:lvlJc w:val="left"/>
      <w:pPr>
        <w:tabs>
          <w:tab w:val="num" w:pos="0"/>
        </w:tabs>
        <w:ind w:left="-32767" w:firstLine="0"/>
      </w:pPr>
    </w:lvl>
    <w:lvl w:ilvl="5">
      <w:start w:val="1"/>
      <w:numFmt w:val="none"/>
      <w:lvlText w:val=""/>
      <w:lvlJc w:val="left"/>
      <w:pPr>
        <w:tabs>
          <w:tab w:val="num" w:pos="0"/>
        </w:tabs>
        <w:ind w:left="-32767" w:firstLine="0"/>
      </w:pPr>
    </w:lvl>
    <w:lvl w:ilvl="6">
      <w:start w:val="1"/>
      <w:numFmt w:val="none"/>
      <w:lvlText w:val=""/>
      <w:lvlJc w:val="left"/>
      <w:pPr>
        <w:tabs>
          <w:tab w:val="num" w:pos="0"/>
        </w:tabs>
        <w:ind w:left="-32767" w:firstLine="0"/>
      </w:pPr>
    </w:lvl>
    <w:lvl w:ilvl="7">
      <w:start w:val="1"/>
      <w:numFmt w:val="none"/>
      <w:lvlText w:val=""/>
      <w:lvlJc w:val="left"/>
      <w:pPr>
        <w:tabs>
          <w:tab w:val="num" w:pos="0"/>
        </w:tabs>
        <w:ind w:left="-32767" w:firstLine="0"/>
      </w:pPr>
    </w:lvl>
    <w:lvl w:ilvl="8">
      <w:start w:val="1"/>
      <w:numFmt w:val="none"/>
      <w:lvlText w:val=""/>
      <w:lvlJc w:val="left"/>
      <w:pPr>
        <w:tabs>
          <w:tab w:val="num" w:pos="0"/>
        </w:tabs>
        <w:ind w:left="-32767" w:firstLine="0"/>
      </w:pPr>
    </w:lvl>
  </w:abstractNum>
  <w:abstractNum w:abstractNumId="19" w15:restartNumberingAfterBreak="0">
    <w:nsid w:val="2C4F1F05"/>
    <w:multiLevelType w:val="multilevel"/>
    <w:tmpl w:val="5352D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FCC680B"/>
    <w:multiLevelType w:val="hybridMultilevel"/>
    <w:tmpl w:val="68980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4A7961"/>
    <w:multiLevelType w:val="multilevel"/>
    <w:tmpl w:val="D41A78D2"/>
    <w:lvl w:ilvl="0">
      <w:start w:val="1"/>
      <w:numFmt w:val="decimal"/>
      <w:pStyle w:val="StyleHeading1TimesNewRomanBold13ptJustified3"/>
      <w:lvlText w:val="%1"/>
      <w:lvlJc w:val="left"/>
      <w:pPr>
        <w:tabs>
          <w:tab w:val="num" w:pos="357"/>
        </w:tabs>
        <w:ind w:left="357" w:hanging="357"/>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3726519"/>
    <w:multiLevelType w:val="hybridMultilevel"/>
    <w:tmpl w:val="0B9A5BF8"/>
    <w:lvl w:ilvl="0" w:tplc="34E0C55C">
      <w:numFmt w:val="bullet"/>
      <w:pStyle w:val="Item2"/>
      <w:lvlText w:val=""/>
      <w:lvlJc w:val="left"/>
      <w:pPr>
        <w:ind w:left="814" w:hanging="360"/>
      </w:pPr>
      <w:rPr>
        <w:rFonts w:ascii="Symbol" w:hAnsi="Symbol" w:hint="default"/>
        <w:color w:val="3EB1C8"/>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523911"/>
    <w:multiLevelType w:val="hybridMultilevel"/>
    <w:tmpl w:val="12E07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EC311B"/>
    <w:multiLevelType w:val="multilevel"/>
    <w:tmpl w:val="636828F6"/>
    <w:styleLink w:val="TCListStyle"/>
    <w:lvl w:ilvl="0">
      <w:start w:val="1"/>
      <w:numFmt w:val="decimal"/>
      <w:lvlText w:val="%1."/>
      <w:lvlJc w:val="left"/>
      <w:pPr>
        <w:tabs>
          <w:tab w:val="num" w:pos="709"/>
        </w:tabs>
        <w:ind w:left="709" w:hanging="709"/>
      </w:pPr>
      <w:rPr>
        <w:rFonts w:hint="default"/>
        <w:b/>
        <w:i w:val="0"/>
        <w:color w:val="4F81BD" w:themeColor="accent1"/>
      </w:rPr>
    </w:lvl>
    <w:lvl w:ilvl="1">
      <w:start w:val="1"/>
      <w:numFmt w:val="lowerRoman"/>
      <w:lvlText w:val="%2."/>
      <w:lvlJc w:val="left"/>
      <w:pPr>
        <w:tabs>
          <w:tab w:val="num" w:pos="709"/>
        </w:tabs>
        <w:ind w:left="709" w:hanging="709"/>
      </w:pPr>
      <w:rPr>
        <w:rFonts w:hint="default"/>
        <w:color w:val="4F81BD" w:themeColor="accent1"/>
      </w:rPr>
    </w:lvl>
    <w:lvl w:ilvl="2">
      <w:start w:val="1"/>
      <w:numFmt w:val="lowerLetter"/>
      <w:lvlText w:val="%3."/>
      <w:lvlJc w:val="left"/>
      <w:pPr>
        <w:tabs>
          <w:tab w:val="num" w:pos="1134"/>
        </w:tabs>
        <w:ind w:left="1134" w:hanging="425"/>
      </w:pPr>
      <w:rPr>
        <w:rFonts w:hint="default"/>
        <w:color w:val="4F81BD" w:themeColor="accent1"/>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377373E3"/>
    <w:multiLevelType w:val="hybridMultilevel"/>
    <w:tmpl w:val="DB50171E"/>
    <w:lvl w:ilvl="0" w:tplc="04090001">
      <w:start w:val="1"/>
      <w:numFmt w:val="bullet"/>
      <w:lvlText w:val=""/>
      <w:lvlJc w:val="left"/>
      <w:pPr>
        <w:ind w:left="720" w:hanging="360"/>
      </w:pPr>
      <w:rPr>
        <w:rFonts w:ascii="Symbol" w:hAnsi="Symbol" w:hint="default"/>
      </w:rPr>
    </w:lvl>
    <w:lvl w:ilvl="1" w:tplc="301E67A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1AF0C31"/>
    <w:multiLevelType w:val="hybridMultilevel"/>
    <w:tmpl w:val="8480B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BF3C24"/>
    <w:multiLevelType w:val="hybridMultilevel"/>
    <w:tmpl w:val="01C0783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6F18F2"/>
    <w:multiLevelType w:val="hybridMultilevel"/>
    <w:tmpl w:val="4B462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97E1849"/>
    <w:multiLevelType w:val="hybridMultilevel"/>
    <w:tmpl w:val="57A27912"/>
    <w:lvl w:ilvl="0" w:tplc="F2E86858">
      <w:start w:val="1"/>
      <w:numFmt w:val="bullet"/>
      <w:lvlText w:val=""/>
      <w:lvlJc w:val="left"/>
      <w:pPr>
        <w:ind w:left="720" w:hanging="360"/>
      </w:pPr>
      <w:rPr>
        <w:rFonts w:ascii="Symbol" w:hAnsi="Symbol" w:hint="default"/>
        <w:color w:val="FFFF00"/>
        <w:sz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4A0744BE"/>
    <w:multiLevelType w:val="multilevel"/>
    <w:tmpl w:val="5FEC7204"/>
    <w:lvl w:ilvl="0">
      <w:start w:val="1"/>
      <w:numFmt w:val="bullet"/>
      <w:pStyle w:val="Bullet1"/>
      <w:lvlText w:val=""/>
      <w:lvlJc w:val="left"/>
      <w:pPr>
        <w:tabs>
          <w:tab w:val="num" w:pos="340"/>
        </w:tabs>
        <w:ind w:left="340" w:hanging="340"/>
      </w:pPr>
      <w:rPr>
        <w:rFonts w:ascii="Wingdings 2" w:hAnsi="Wingdings 2" w:hint="default"/>
        <w:color w:val="4F81BD" w:themeColor="accent1"/>
      </w:rPr>
    </w:lvl>
    <w:lvl w:ilvl="1">
      <w:start w:val="1"/>
      <w:numFmt w:val="bullet"/>
      <w:pStyle w:val="Bullet2"/>
      <w:lvlText w:val="–"/>
      <w:lvlJc w:val="left"/>
      <w:pPr>
        <w:tabs>
          <w:tab w:val="num" w:pos="680"/>
        </w:tabs>
        <w:ind w:left="680" w:hanging="340"/>
      </w:pPr>
      <w:rPr>
        <w:rFonts w:ascii="(none)" w:hAnsi="(none)" w:hint="default"/>
        <w:color w:val="4F81BD" w:themeColor="accent1"/>
      </w:rPr>
    </w:lvl>
    <w:lvl w:ilvl="2">
      <w:start w:val="1"/>
      <w:numFmt w:val="bullet"/>
      <w:pStyle w:val="Bullet3"/>
      <w:lvlText w:val="§"/>
      <w:lvlJc w:val="left"/>
      <w:pPr>
        <w:tabs>
          <w:tab w:val="num" w:pos="1021"/>
        </w:tabs>
        <w:ind w:left="1021" w:hanging="341"/>
      </w:pPr>
      <w:rPr>
        <w:rFonts w:ascii="Wingdings" w:hAnsi="Wingdings" w:hint="default"/>
        <w:color w:val="4F81BD" w:themeColor="accent1"/>
      </w:rPr>
    </w:lvl>
    <w:lvl w:ilvl="3">
      <w:start w:val="1"/>
      <w:numFmt w:val="none"/>
      <w:lvlText w:val=""/>
      <w:lvlJc w:val="left"/>
      <w:pPr>
        <w:tabs>
          <w:tab w:val="num" w:pos="0"/>
        </w:tabs>
        <w:ind w:left="-32767" w:firstLine="0"/>
      </w:pPr>
      <w:rPr>
        <w:rFonts w:hint="default"/>
      </w:rPr>
    </w:lvl>
    <w:lvl w:ilvl="4">
      <w:start w:val="1"/>
      <w:numFmt w:val="none"/>
      <w:lvlText w:val=""/>
      <w:lvlJc w:val="left"/>
      <w:pPr>
        <w:tabs>
          <w:tab w:val="num" w:pos="0"/>
        </w:tabs>
        <w:ind w:left="-32767" w:firstLine="0"/>
      </w:pPr>
      <w:rPr>
        <w:rFonts w:hint="default"/>
      </w:rPr>
    </w:lvl>
    <w:lvl w:ilvl="5">
      <w:start w:val="1"/>
      <w:numFmt w:val="none"/>
      <w:lvlText w:val=""/>
      <w:lvlJc w:val="left"/>
      <w:pPr>
        <w:tabs>
          <w:tab w:val="num" w:pos="0"/>
        </w:tabs>
        <w:ind w:left="-32767" w:firstLine="0"/>
      </w:pPr>
      <w:rPr>
        <w:rFonts w:hint="default"/>
      </w:rPr>
    </w:lvl>
    <w:lvl w:ilvl="6">
      <w:start w:val="1"/>
      <w:numFmt w:val="none"/>
      <w:lvlText w:val=""/>
      <w:lvlJc w:val="left"/>
      <w:pPr>
        <w:tabs>
          <w:tab w:val="num" w:pos="0"/>
        </w:tabs>
        <w:ind w:left="-32767" w:firstLine="0"/>
      </w:pPr>
      <w:rPr>
        <w:rFonts w:hint="default"/>
      </w:rPr>
    </w:lvl>
    <w:lvl w:ilvl="7">
      <w:start w:val="1"/>
      <w:numFmt w:val="none"/>
      <w:lvlText w:val=""/>
      <w:lvlJc w:val="left"/>
      <w:pPr>
        <w:tabs>
          <w:tab w:val="num" w:pos="0"/>
        </w:tabs>
        <w:ind w:left="-32767" w:firstLine="0"/>
      </w:pPr>
      <w:rPr>
        <w:rFonts w:hint="default"/>
      </w:rPr>
    </w:lvl>
    <w:lvl w:ilvl="8">
      <w:start w:val="1"/>
      <w:numFmt w:val="none"/>
      <w:lvlText w:val=""/>
      <w:lvlJc w:val="left"/>
      <w:pPr>
        <w:tabs>
          <w:tab w:val="num" w:pos="0"/>
        </w:tabs>
        <w:ind w:left="-32767" w:firstLine="0"/>
      </w:pPr>
      <w:rPr>
        <w:rFonts w:hint="default"/>
      </w:rPr>
    </w:lvl>
  </w:abstractNum>
  <w:abstractNum w:abstractNumId="31" w15:restartNumberingAfterBreak="0">
    <w:nsid w:val="4B9A1C04"/>
    <w:multiLevelType w:val="hybridMultilevel"/>
    <w:tmpl w:val="E7C8731C"/>
    <w:lvl w:ilvl="0" w:tplc="4BC41694">
      <w:start w:val="1"/>
      <w:numFmt w:val="bullet"/>
      <w:lvlText w:val=""/>
      <w:lvlJc w:val="left"/>
      <w:pPr>
        <w:ind w:left="720" w:hanging="360"/>
      </w:pPr>
      <w:rPr>
        <w:rFonts w:ascii="Wingdings" w:hAnsi="Wingdings" w:hint="default"/>
        <w:color w:val="3EB1C8"/>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4CDB3630"/>
    <w:multiLevelType w:val="hybridMultilevel"/>
    <w:tmpl w:val="FAEA8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1AC079A"/>
    <w:multiLevelType w:val="hybridMultilevel"/>
    <w:tmpl w:val="502C15CA"/>
    <w:lvl w:ilvl="0" w:tplc="08090001">
      <w:start w:val="1"/>
      <w:numFmt w:val="bullet"/>
      <w:lvlText w:val=""/>
      <w:lvlJc w:val="left"/>
      <w:pPr>
        <w:ind w:left="720" w:hanging="360"/>
      </w:pPr>
      <w:rPr>
        <w:rFonts w:ascii="Symbol" w:hAnsi="Symbol" w:hint="default"/>
        <w:color w:val="3EB1C8"/>
        <w:sz w:val="18"/>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4" w15:restartNumberingAfterBreak="0">
    <w:nsid w:val="5528350E"/>
    <w:multiLevelType w:val="hybridMultilevel"/>
    <w:tmpl w:val="B690455C"/>
    <w:lvl w:ilvl="0" w:tplc="4BC41694">
      <w:start w:val="1"/>
      <w:numFmt w:val="bullet"/>
      <w:pStyle w:val="bullet"/>
      <w:lvlText w:val=""/>
      <w:lvlJc w:val="left"/>
      <w:pPr>
        <w:ind w:left="720" w:hanging="360"/>
      </w:pPr>
      <w:rPr>
        <w:rFonts w:ascii="Wingdings" w:hAnsi="Wingdings" w:hint="default"/>
        <w:color w:val="3EB1C8"/>
        <w:sz w:val="18"/>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66F1E16"/>
    <w:multiLevelType w:val="hybridMultilevel"/>
    <w:tmpl w:val="8E9EAE22"/>
    <w:lvl w:ilvl="0" w:tplc="BB680F4E">
      <w:start w:val="1"/>
      <w:numFmt w:val="lowerRoman"/>
      <w:pStyle w:val="itemi"/>
      <w:lvlText w:val="%1."/>
      <w:lvlJc w:val="left"/>
      <w:pPr>
        <w:ind w:left="360" w:hanging="360"/>
      </w:pPr>
      <w:rPr>
        <w:rFonts w:ascii="Arial" w:hAnsi="Arial" w:hint="default"/>
        <w:color w:val="3EB1C8"/>
      </w:rPr>
    </w:lvl>
    <w:lvl w:ilvl="1" w:tplc="04100019" w:tentative="1">
      <w:start w:val="1"/>
      <w:numFmt w:val="lowerLetter"/>
      <w:lvlText w:val="%2."/>
      <w:lvlJc w:val="left"/>
      <w:pPr>
        <w:ind w:left="1760" w:hanging="360"/>
      </w:pPr>
    </w:lvl>
    <w:lvl w:ilvl="2" w:tplc="0410001B" w:tentative="1">
      <w:start w:val="1"/>
      <w:numFmt w:val="lowerRoman"/>
      <w:lvlText w:val="%3."/>
      <w:lvlJc w:val="right"/>
      <w:pPr>
        <w:ind w:left="2480" w:hanging="180"/>
      </w:pPr>
    </w:lvl>
    <w:lvl w:ilvl="3" w:tplc="0410000F" w:tentative="1">
      <w:start w:val="1"/>
      <w:numFmt w:val="decimal"/>
      <w:lvlText w:val="%4."/>
      <w:lvlJc w:val="left"/>
      <w:pPr>
        <w:ind w:left="3200" w:hanging="360"/>
      </w:pPr>
    </w:lvl>
    <w:lvl w:ilvl="4" w:tplc="04100019" w:tentative="1">
      <w:start w:val="1"/>
      <w:numFmt w:val="lowerLetter"/>
      <w:lvlText w:val="%5."/>
      <w:lvlJc w:val="left"/>
      <w:pPr>
        <w:ind w:left="3920" w:hanging="360"/>
      </w:pPr>
    </w:lvl>
    <w:lvl w:ilvl="5" w:tplc="0410001B" w:tentative="1">
      <w:start w:val="1"/>
      <w:numFmt w:val="lowerRoman"/>
      <w:lvlText w:val="%6."/>
      <w:lvlJc w:val="right"/>
      <w:pPr>
        <w:ind w:left="4640" w:hanging="180"/>
      </w:pPr>
    </w:lvl>
    <w:lvl w:ilvl="6" w:tplc="0410000F" w:tentative="1">
      <w:start w:val="1"/>
      <w:numFmt w:val="decimal"/>
      <w:lvlText w:val="%7."/>
      <w:lvlJc w:val="left"/>
      <w:pPr>
        <w:ind w:left="5360" w:hanging="360"/>
      </w:pPr>
    </w:lvl>
    <w:lvl w:ilvl="7" w:tplc="04100019" w:tentative="1">
      <w:start w:val="1"/>
      <w:numFmt w:val="lowerLetter"/>
      <w:lvlText w:val="%8."/>
      <w:lvlJc w:val="left"/>
      <w:pPr>
        <w:ind w:left="6080" w:hanging="360"/>
      </w:pPr>
    </w:lvl>
    <w:lvl w:ilvl="8" w:tplc="0410001B" w:tentative="1">
      <w:start w:val="1"/>
      <w:numFmt w:val="lowerRoman"/>
      <w:lvlText w:val="%9."/>
      <w:lvlJc w:val="right"/>
      <w:pPr>
        <w:ind w:left="6800" w:hanging="180"/>
      </w:pPr>
    </w:lvl>
  </w:abstractNum>
  <w:abstractNum w:abstractNumId="36" w15:restartNumberingAfterBreak="0">
    <w:nsid w:val="59B954FB"/>
    <w:multiLevelType w:val="singleLevel"/>
    <w:tmpl w:val="3AF8CBD2"/>
    <w:lvl w:ilvl="0">
      <w:start w:val="1"/>
      <w:numFmt w:val="bullet"/>
      <w:pStyle w:val="Item3"/>
      <w:lvlText w:val=""/>
      <w:lvlJc w:val="left"/>
      <w:pPr>
        <w:ind w:left="1097" w:hanging="360"/>
      </w:pPr>
      <w:rPr>
        <w:rFonts w:ascii="Symbol" w:hAnsi="Symbol" w:hint="default"/>
        <w:color w:val="3EB1C8"/>
        <w:sz w:val="18"/>
      </w:rPr>
    </w:lvl>
  </w:abstractNum>
  <w:abstractNum w:abstractNumId="37" w15:restartNumberingAfterBreak="0">
    <w:nsid w:val="5A472867"/>
    <w:multiLevelType w:val="hybridMultilevel"/>
    <w:tmpl w:val="789A3A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B941445"/>
    <w:multiLevelType w:val="hybridMultilevel"/>
    <w:tmpl w:val="AEDEE920"/>
    <w:lvl w:ilvl="0" w:tplc="234ED004">
      <w:start w:val="1"/>
      <w:numFmt w:val="decimal"/>
      <w:pStyle w:val="ItemNumbered"/>
      <w:lvlText w:val="%1."/>
      <w:lvlJc w:val="left"/>
      <w:pPr>
        <w:ind w:left="360" w:hanging="360"/>
      </w:pPr>
      <w:rPr>
        <w:rFonts w:hint="default"/>
        <w:color w:val="3EB1C8"/>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9" w15:restartNumberingAfterBreak="0">
    <w:nsid w:val="6D0765D4"/>
    <w:multiLevelType w:val="hybridMultilevel"/>
    <w:tmpl w:val="769CD69C"/>
    <w:lvl w:ilvl="0" w:tplc="0809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6EE3444F"/>
    <w:multiLevelType w:val="hybridMultilevel"/>
    <w:tmpl w:val="D3EA6322"/>
    <w:lvl w:ilvl="0" w:tplc="C27CB78C">
      <w:start w:val="1"/>
      <w:numFmt w:val="bullet"/>
      <w:pStyle w:val="TableBullet1"/>
      <w:lvlText w:val=""/>
      <w:lvlJc w:val="left"/>
      <w:pPr>
        <w:tabs>
          <w:tab w:val="num" w:pos="170"/>
        </w:tabs>
        <w:ind w:left="170" w:hanging="170"/>
      </w:pPr>
      <w:rPr>
        <w:rFonts w:ascii="Symbol" w:hAnsi="Symbol" w:hint="default"/>
      </w:rPr>
    </w:lvl>
    <w:lvl w:ilvl="1" w:tplc="14AA1D36">
      <w:start w:val="1"/>
      <w:numFmt w:val="bullet"/>
      <w:pStyle w:val="TableBullet2"/>
      <w:lvlText w:val="–"/>
      <w:lvlJc w:val="left"/>
      <w:pPr>
        <w:tabs>
          <w:tab w:val="num" w:pos="1440"/>
        </w:tabs>
        <w:ind w:left="1440" w:hanging="360"/>
      </w:pPr>
      <w:rPr>
        <w:rFonts w:ascii="Arial" w:hAnsi="Arial" w:hint="default"/>
      </w:rPr>
    </w:lvl>
    <w:lvl w:ilvl="2" w:tplc="8BF009C2">
      <w:start w:val="1"/>
      <w:numFmt w:val="bullet"/>
      <w:pStyle w:val="TableBullet3"/>
      <w:lvlText w:val=""/>
      <w:lvlJc w:val="left"/>
      <w:pPr>
        <w:tabs>
          <w:tab w:val="num" w:pos="2160"/>
        </w:tabs>
        <w:ind w:left="2160" w:hanging="360"/>
      </w:pPr>
      <w:rPr>
        <w:rFonts w:ascii="Wingdings" w:hAnsi="Wingdings" w:hint="default"/>
      </w:rPr>
    </w:lvl>
    <w:lvl w:ilvl="3" w:tplc="5ED46D6E" w:tentative="1">
      <w:start w:val="1"/>
      <w:numFmt w:val="bullet"/>
      <w:lvlText w:val=""/>
      <w:lvlJc w:val="left"/>
      <w:pPr>
        <w:tabs>
          <w:tab w:val="num" w:pos="2880"/>
        </w:tabs>
        <w:ind w:left="2880" w:hanging="360"/>
      </w:pPr>
      <w:rPr>
        <w:rFonts w:ascii="Symbol" w:hAnsi="Symbol" w:hint="default"/>
      </w:rPr>
    </w:lvl>
    <w:lvl w:ilvl="4" w:tplc="B4523F00" w:tentative="1">
      <w:start w:val="1"/>
      <w:numFmt w:val="bullet"/>
      <w:lvlText w:val="o"/>
      <w:lvlJc w:val="left"/>
      <w:pPr>
        <w:tabs>
          <w:tab w:val="num" w:pos="3600"/>
        </w:tabs>
        <w:ind w:left="3600" w:hanging="360"/>
      </w:pPr>
      <w:rPr>
        <w:rFonts w:ascii="Courier New" w:hAnsi="Courier New" w:cs="Courier New" w:hint="default"/>
      </w:rPr>
    </w:lvl>
    <w:lvl w:ilvl="5" w:tplc="34366714" w:tentative="1">
      <w:start w:val="1"/>
      <w:numFmt w:val="bullet"/>
      <w:lvlText w:val=""/>
      <w:lvlJc w:val="left"/>
      <w:pPr>
        <w:tabs>
          <w:tab w:val="num" w:pos="4320"/>
        </w:tabs>
        <w:ind w:left="4320" w:hanging="360"/>
      </w:pPr>
      <w:rPr>
        <w:rFonts w:ascii="Wingdings" w:hAnsi="Wingdings" w:hint="default"/>
      </w:rPr>
    </w:lvl>
    <w:lvl w:ilvl="6" w:tplc="F3800740" w:tentative="1">
      <w:start w:val="1"/>
      <w:numFmt w:val="bullet"/>
      <w:lvlText w:val=""/>
      <w:lvlJc w:val="left"/>
      <w:pPr>
        <w:tabs>
          <w:tab w:val="num" w:pos="5040"/>
        </w:tabs>
        <w:ind w:left="5040" w:hanging="360"/>
      </w:pPr>
      <w:rPr>
        <w:rFonts w:ascii="Symbol" w:hAnsi="Symbol" w:hint="default"/>
      </w:rPr>
    </w:lvl>
    <w:lvl w:ilvl="7" w:tplc="9A52D018" w:tentative="1">
      <w:start w:val="1"/>
      <w:numFmt w:val="bullet"/>
      <w:lvlText w:val="o"/>
      <w:lvlJc w:val="left"/>
      <w:pPr>
        <w:tabs>
          <w:tab w:val="num" w:pos="5760"/>
        </w:tabs>
        <w:ind w:left="5760" w:hanging="360"/>
      </w:pPr>
      <w:rPr>
        <w:rFonts w:ascii="Courier New" w:hAnsi="Courier New" w:cs="Courier New" w:hint="default"/>
      </w:rPr>
    </w:lvl>
    <w:lvl w:ilvl="8" w:tplc="CD3AA94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F37589B"/>
    <w:multiLevelType w:val="hybridMultilevel"/>
    <w:tmpl w:val="F9445EA6"/>
    <w:lvl w:ilvl="0" w:tplc="1ADE22D8">
      <w:start w:val="1"/>
      <w:numFmt w:val="bullet"/>
      <w:lvlText w:val=""/>
      <w:lvlJc w:val="left"/>
      <w:pPr>
        <w:ind w:left="720" w:hanging="360"/>
      </w:pPr>
      <w:rPr>
        <w:rFonts w:ascii="Symbol" w:hAnsi="Symbol" w:hint="default"/>
        <w:color w:val="27E0E5"/>
        <w:sz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96A3518"/>
    <w:multiLevelType w:val="multilevel"/>
    <w:tmpl w:val="C7A47900"/>
    <w:lvl w:ilvl="0">
      <w:start w:val="1"/>
      <w:numFmt w:val="decimal"/>
      <w:pStyle w:val="NumBullet1"/>
      <w:lvlText w:val="%1."/>
      <w:lvlJc w:val="left"/>
      <w:pPr>
        <w:tabs>
          <w:tab w:val="num" w:pos="340"/>
        </w:tabs>
        <w:ind w:left="340" w:hanging="340"/>
      </w:pPr>
      <w:rPr>
        <w:rFonts w:hint="default"/>
        <w:color w:val="4F81BD" w:themeColor="accent1"/>
      </w:rPr>
    </w:lvl>
    <w:lvl w:ilvl="1">
      <w:start w:val="1"/>
      <w:numFmt w:val="lowerLetter"/>
      <w:pStyle w:val="NumBullet2"/>
      <w:lvlText w:val="%2."/>
      <w:lvlJc w:val="left"/>
      <w:pPr>
        <w:tabs>
          <w:tab w:val="num" w:pos="680"/>
        </w:tabs>
        <w:ind w:left="680" w:hanging="340"/>
      </w:pPr>
      <w:rPr>
        <w:rFonts w:hint="default"/>
        <w:color w:val="4F81BD" w:themeColor="accent1"/>
      </w:rPr>
    </w:lvl>
    <w:lvl w:ilvl="2">
      <w:start w:val="1"/>
      <w:numFmt w:val="lowerRoman"/>
      <w:pStyle w:val="NumBullet3"/>
      <w:lvlText w:val="%3."/>
      <w:lvlJc w:val="left"/>
      <w:pPr>
        <w:tabs>
          <w:tab w:val="num" w:pos="1021"/>
        </w:tabs>
        <w:ind w:left="1021" w:hanging="341"/>
      </w:pPr>
      <w:rPr>
        <w:rFonts w:hint="default"/>
        <w:color w:val="4F81BD" w:themeColor="accent1"/>
      </w:rPr>
    </w:lvl>
    <w:lvl w:ilvl="3">
      <w:start w:val="1"/>
      <w:numFmt w:val="none"/>
      <w:lvlText w:val=""/>
      <w:lvlJc w:val="left"/>
      <w:pPr>
        <w:tabs>
          <w:tab w:val="num" w:pos="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0"/>
        </w:tabs>
        <w:ind w:left="-32767" w:firstLine="0"/>
      </w:pPr>
      <w:rPr>
        <w:rFonts w:hint="default"/>
      </w:rPr>
    </w:lvl>
    <w:lvl w:ilvl="6">
      <w:start w:val="1"/>
      <w:numFmt w:val="none"/>
      <w:lvlText w:val=""/>
      <w:lvlJc w:val="left"/>
      <w:pPr>
        <w:tabs>
          <w:tab w:val="num" w:pos="0"/>
        </w:tabs>
        <w:ind w:left="-32767" w:firstLine="0"/>
      </w:pPr>
      <w:rPr>
        <w:rFonts w:hint="default"/>
      </w:rPr>
    </w:lvl>
    <w:lvl w:ilvl="7">
      <w:start w:val="1"/>
      <w:numFmt w:val="none"/>
      <w:lvlText w:val=""/>
      <w:lvlJc w:val="left"/>
      <w:pPr>
        <w:tabs>
          <w:tab w:val="num" w:pos="0"/>
        </w:tabs>
        <w:ind w:left="-32767" w:firstLine="0"/>
      </w:pPr>
      <w:rPr>
        <w:rFonts w:hint="default"/>
      </w:rPr>
    </w:lvl>
    <w:lvl w:ilvl="8">
      <w:start w:val="1"/>
      <w:numFmt w:val="none"/>
      <w:lvlText w:val=""/>
      <w:lvlJc w:val="left"/>
      <w:pPr>
        <w:tabs>
          <w:tab w:val="num" w:pos="0"/>
        </w:tabs>
        <w:ind w:left="-32767" w:firstLine="0"/>
      </w:pPr>
      <w:rPr>
        <w:rFonts w:hint="default"/>
      </w:rPr>
    </w:lvl>
  </w:abstractNum>
  <w:abstractNum w:abstractNumId="43" w15:restartNumberingAfterBreak="0">
    <w:nsid w:val="7A322695"/>
    <w:multiLevelType w:val="hybridMultilevel"/>
    <w:tmpl w:val="92CC2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C3EFA"/>
    <w:multiLevelType w:val="hybridMultilevel"/>
    <w:tmpl w:val="9EAA637E"/>
    <w:lvl w:ilvl="0" w:tplc="FF84294C">
      <w:start w:val="1"/>
      <w:numFmt w:val="lowerLetter"/>
      <w:pStyle w:val="LetteredList"/>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15:restartNumberingAfterBreak="0">
    <w:nsid w:val="7FFB1E73"/>
    <w:multiLevelType w:val="hybridMultilevel"/>
    <w:tmpl w:val="C89EE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57287046">
    <w:abstractNumId w:val="0"/>
  </w:num>
  <w:num w:numId="2" w16cid:durableId="1890678659">
    <w:abstractNumId w:val="36"/>
  </w:num>
  <w:num w:numId="3" w16cid:durableId="942958683">
    <w:abstractNumId w:val="12"/>
  </w:num>
  <w:num w:numId="4" w16cid:durableId="579217066">
    <w:abstractNumId w:val="22"/>
  </w:num>
  <w:num w:numId="5" w16cid:durableId="1679500106">
    <w:abstractNumId w:val="35"/>
  </w:num>
  <w:num w:numId="6" w16cid:durableId="941644100">
    <w:abstractNumId w:val="38"/>
  </w:num>
  <w:num w:numId="7" w16cid:durableId="1516844120">
    <w:abstractNumId w:val="34"/>
  </w:num>
  <w:num w:numId="8" w16cid:durableId="589004758">
    <w:abstractNumId w:val="30"/>
  </w:num>
  <w:num w:numId="9" w16cid:durableId="1959486976">
    <w:abstractNumId w:val="40"/>
  </w:num>
  <w:num w:numId="10" w16cid:durableId="691688674">
    <w:abstractNumId w:val="42"/>
  </w:num>
  <w:num w:numId="11" w16cid:durableId="1130056490">
    <w:abstractNumId w:val="1"/>
  </w:num>
  <w:num w:numId="12" w16cid:durableId="1457481261">
    <w:abstractNumId w:val="24"/>
  </w:num>
  <w:num w:numId="13" w16cid:durableId="445009769">
    <w:abstractNumId w:val="44"/>
  </w:num>
  <w:num w:numId="14" w16cid:durableId="889346254">
    <w:abstractNumId w:val="5"/>
  </w:num>
  <w:num w:numId="15" w16cid:durableId="1186481436">
    <w:abstractNumId w:val="21"/>
  </w:num>
  <w:num w:numId="16" w16cid:durableId="1216235466">
    <w:abstractNumId w:val="3"/>
  </w:num>
  <w:num w:numId="17" w16cid:durableId="1361322052">
    <w:abstractNumId w:val="29"/>
  </w:num>
  <w:num w:numId="18" w16cid:durableId="781731420">
    <w:abstractNumId w:val="41"/>
  </w:num>
  <w:num w:numId="19" w16cid:durableId="1708291927">
    <w:abstractNumId w:val="33"/>
  </w:num>
  <w:num w:numId="20" w16cid:durableId="1266840595">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0865335">
    <w:abstractNumId w:val="31"/>
  </w:num>
  <w:num w:numId="22" w16cid:durableId="1748764811">
    <w:abstractNumId w:val="13"/>
  </w:num>
  <w:num w:numId="23" w16cid:durableId="1779138119">
    <w:abstractNumId w:val="10"/>
  </w:num>
  <w:num w:numId="24" w16cid:durableId="44649461">
    <w:abstractNumId w:val="16"/>
  </w:num>
  <w:num w:numId="25" w16cid:durableId="106047900">
    <w:abstractNumId w:val="3"/>
  </w:num>
  <w:num w:numId="26" w16cid:durableId="1107233166">
    <w:abstractNumId w:val="3"/>
  </w:num>
  <w:num w:numId="27" w16cid:durableId="1791894692">
    <w:abstractNumId w:val="18"/>
  </w:num>
  <w:num w:numId="28" w16cid:durableId="1411392193">
    <w:abstractNumId w:val="3"/>
  </w:num>
  <w:num w:numId="29" w16cid:durableId="1414468832">
    <w:abstractNumId w:val="15"/>
  </w:num>
  <w:num w:numId="30" w16cid:durableId="1795369668">
    <w:abstractNumId w:val="3"/>
  </w:num>
  <w:num w:numId="31" w16cid:durableId="1251889354">
    <w:abstractNumId w:val="3"/>
  </w:num>
  <w:num w:numId="32" w16cid:durableId="90660631">
    <w:abstractNumId w:val="3"/>
  </w:num>
  <w:num w:numId="33" w16cid:durableId="1056391523">
    <w:abstractNumId w:val="23"/>
  </w:num>
  <w:num w:numId="34" w16cid:durableId="62533795">
    <w:abstractNumId w:val="39"/>
  </w:num>
  <w:num w:numId="35" w16cid:durableId="2052067403">
    <w:abstractNumId w:val="17"/>
  </w:num>
  <w:num w:numId="36" w16cid:durableId="1724869134">
    <w:abstractNumId w:val="26"/>
  </w:num>
  <w:num w:numId="37" w16cid:durableId="842015614">
    <w:abstractNumId w:val="28"/>
  </w:num>
  <w:num w:numId="38" w16cid:durableId="37433605">
    <w:abstractNumId w:val="32"/>
  </w:num>
  <w:num w:numId="39" w16cid:durableId="1454514397">
    <w:abstractNumId w:val="25"/>
  </w:num>
  <w:num w:numId="40" w16cid:durableId="1338188160">
    <w:abstractNumId w:val="45"/>
  </w:num>
  <w:num w:numId="41" w16cid:durableId="1622346158">
    <w:abstractNumId w:val="43"/>
  </w:num>
  <w:num w:numId="42" w16cid:durableId="1726952121">
    <w:abstractNumId w:val="9"/>
  </w:num>
  <w:num w:numId="43" w16cid:durableId="165024545">
    <w:abstractNumId w:val="11"/>
  </w:num>
  <w:num w:numId="44" w16cid:durableId="699236139">
    <w:abstractNumId w:val="37"/>
  </w:num>
  <w:num w:numId="45" w16cid:durableId="2015109542">
    <w:abstractNumId w:val="20"/>
  </w:num>
  <w:num w:numId="46" w16cid:durableId="889000663">
    <w:abstractNumId w:val="7"/>
  </w:num>
  <w:num w:numId="47" w16cid:durableId="939658">
    <w:abstractNumId w:val="19"/>
  </w:num>
  <w:num w:numId="48" w16cid:durableId="698286774">
    <w:abstractNumId w:val="8"/>
  </w:num>
  <w:num w:numId="49" w16cid:durableId="394083943">
    <w:abstractNumId w:val="4"/>
  </w:num>
  <w:num w:numId="50" w16cid:durableId="2028022193">
    <w:abstractNumId w:val="14"/>
  </w:num>
  <w:num w:numId="51" w16cid:durableId="1173571379">
    <w:abstractNumId w:val="27"/>
  </w:num>
  <w:num w:numId="52" w16cid:durableId="1223978608">
    <w:abstractNumId w:val="6"/>
  </w:num>
  <w:num w:numId="53" w16cid:durableId="1843087067">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attachedTemplate r:id="rId1"/>
  <w:documentProtection w:edit="forms" w:enforcement="0"/>
  <w:defaultTabStop w:val="454"/>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D24"/>
    <w:rsid w:val="00000FC8"/>
    <w:rsid w:val="000013F4"/>
    <w:rsid w:val="0000295B"/>
    <w:rsid w:val="000059AB"/>
    <w:rsid w:val="00005C27"/>
    <w:rsid w:val="00007CB9"/>
    <w:rsid w:val="00007D6F"/>
    <w:rsid w:val="000101FE"/>
    <w:rsid w:val="00011457"/>
    <w:rsid w:val="00011817"/>
    <w:rsid w:val="00011B05"/>
    <w:rsid w:val="000128C9"/>
    <w:rsid w:val="0001318E"/>
    <w:rsid w:val="00013277"/>
    <w:rsid w:val="00013506"/>
    <w:rsid w:val="00013EFF"/>
    <w:rsid w:val="00014559"/>
    <w:rsid w:val="00015094"/>
    <w:rsid w:val="0001659C"/>
    <w:rsid w:val="00017600"/>
    <w:rsid w:val="000204C6"/>
    <w:rsid w:val="000217E0"/>
    <w:rsid w:val="00023789"/>
    <w:rsid w:val="00024A84"/>
    <w:rsid w:val="00025653"/>
    <w:rsid w:val="00026B44"/>
    <w:rsid w:val="00027C19"/>
    <w:rsid w:val="000301E2"/>
    <w:rsid w:val="000305D0"/>
    <w:rsid w:val="0003139F"/>
    <w:rsid w:val="00031873"/>
    <w:rsid w:val="000344BB"/>
    <w:rsid w:val="000352CA"/>
    <w:rsid w:val="000361F2"/>
    <w:rsid w:val="00041FE6"/>
    <w:rsid w:val="000433F1"/>
    <w:rsid w:val="00043BC9"/>
    <w:rsid w:val="00044CA8"/>
    <w:rsid w:val="00045705"/>
    <w:rsid w:val="00047872"/>
    <w:rsid w:val="00051834"/>
    <w:rsid w:val="00052A6A"/>
    <w:rsid w:val="00052F14"/>
    <w:rsid w:val="00055400"/>
    <w:rsid w:val="000554B2"/>
    <w:rsid w:val="00056C3A"/>
    <w:rsid w:val="00057803"/>
    <w:rsid w:val="0006014D"/>
    <w:rsid w:val="00060420"/>
    <w:rsid w:val="00061A09"/>
    <w:rsid w:val="00062064"/>
    <w:rsid w:val="000624E5"/>
    <w:rsid w:val="000668A9"/>
    <w:rsid w:val="00066D5E"/>
    <w:rsid w:val="000700AC"/>
    <w:rsid w:val="00071757"/>
    <w:rsid w:val="000739C3"/>
    <w:rsid w:val="00074585"/>
    <w:rsid w:val="00075032"/>
    <w:rsid w:val="0007657C"/>
    <w:rsid w:val="000765AA"/>
    <w:rsid w:val="000779E4"/>
    <w:rsid w:val="00081FBA"/>
    <w:rsid w:val="000837A5"/>
    <w:rsid w:val="0008478A"/>
    <w:rsid w:val="000849C8"/>
    <w:rsid w:val="00084BC3"/>
    <w:rsid w:val="00084DB7"/>
    <w:rsid w:val="00085FA6"/>
    <w:rsid w:val="00086A55"/>
    <w:rsid w:val="00090055"/>
    <w:rsid w:val="00092DA3"/>
    <w:rsid w:val="00092DBD"/>
    <w:rsid w:val="00092FC3"/>
    <w:rsid w:val="00095E92"/>
    <w:rsid w:val="000971DA"/>
    <w:rsid w:val="000A0EEB"/>
    <w:rsid w:val="000A0F56"/>
    <w:rsid w:val="000A1B4E"/>
    <w:rsid w:val="000A1F28"/>
    <w:rsid w:val="000A2FC9"/>
    <w:rsid w:val="000A6F4C"/>
    <w:rsid w:val="000A74FF"/>
    <w:rsid w:val="000A7AED"/>
    <w:rsid w:val="000B0C8E"/>
    <w:rsid w:val="000B2914"/>
    <w:rsid w:val="000B29B8"/>
    <w:rsid w:val="000B2E02"/>
    <w:rsid w:val="000B2FDA"/>
    <w:rsid w:val="000B40F5"/>
    <w:rsid w:val="000B4BC0"/>
    <w:rsid w:val="000B5516"/>
    <w:rsid w:val="000B57EE"/>
    <w:rsid w:val="000B6134"/>
    <w:rsid w:val="000B6E26"/>
    <w:rsid w:val="000C279E"/>
    <w:rsid w:val="000C588F"/>
    <w:rsid w:val="000C6342"/>
    <w:rsid w:val="000C74A8"/>
    <w:rsid w:val="000D063A"/>
    <w:rsid w:val="000D1D8C"/>
    <w:rsid w:val="000D6078"/>
    <w:rsid w:val="000D7DEC"/>
    <w:rsid w:val="000E119B"/>
    <w:rsid w:val="000E122B"/>
    <w:rsid w:val="000E1E5B"/>
    <w:rsid w:val="000E3FC3"/>
    <w:rsid w:val="000E4E69"/>
    <w:rsid w:val="000E601C"/>
    <w:rsid w:val="000E643B"/>
    <w:rsid w:val="000E66CA"/>
    <w:rsid w:val="000E69A6"/>
    <w:rsid w:val="000E705F"/>
    <w:rsid w:val="000E7DD4"/>
    <w:rsid w:val="000F02B6"/>
    <w:rsid w:val="000F3C8D"/>
    <w:rsid w:val="000F6095"/>
    <w:rsid w:val="000F6162"/>
    <w:rsid w:val="000F6BB7"/>
    <w:rsid w:val="000F7C18"/>
    <w:rsid w:val="0010313A"/>
    <w:rsid w:val="0010394F"/>
    <w:rsid w:val="00103F92"/>
    <w:rsid w:val="00106D5D"/>
    <w:rsid w:val="0010792E"/>
    <w:rsid w:val="00107F74"/>
    <w:rsid w:val="00112A63"/>
    <w:rsid w:val="00114BF3"/>
    <w:rsid w:val="00116E45"/>
    <w:rsid w:val="00117348"/>
    <w:rsid w:val="00117B51"/>
    <w:rsid w:val="0012029F"/>
    <w:rsid w:val="00121365"/>
    <w:rsid w:val="001238A8"/>
    <w:rsid w:val="00123D75"/>
    <w:rsid w:val="00124EAD"/>
    <w:rsid w:val="00124F59"/>
    <w:rsid w:val="001308FD"/>
    <w:rsid w:val="00130B51"/>
    <w:rsid w:val="00133031"/>
    <w:rsid w:val="0013335B"/>
    <w:rsid w:val="00133458"/>
    <w:rsid w:val="00135580"/>
    <w:rsid w:val="001357D7"/>
    <w:rsid w:val="001374A7"/>
    <w:rsid w:val="00137D31"/>
    <w:rsid w:val="00140040"/>
    <w:rsid w:val="00141216"/>
    <w:rsid w:val="0014185F"/>
    <w:rsid w:val="00142441"/>
    <w:rsid w:val="001424B6"/>
    <w:rsid w:val="00144B28"/>
    <w:rsid w:val="00145170"/>
    <w:rsid w:val="00145DCD"/>
    <w:rsid w:val="001463FA"/>
    <w:rsid w:val="001466D6"/>
    <w:rsid w:val="0014728B"/>
    <w:rsid w:val="00147E58"/>
    <w:rsid w:val="001512BF"/>
    <w:rsid w:val="0015213F"/>
    <w:rsid w:val="00153C6E"/>
    <w:rsid w:val="001556B1"/>
    <w:rsid w:val="001557D6"/>
    <w:rsid w:val="00157BD9"/>
    <w:rsid w:val="00160129"/>
    <w:rsid w:val="00161C41"/>
    <w:rsid w:val="00162376"/>
    <w:rsid w:val="0016358C"/>
    <w:rsid w:val="00165503"/>
    <w:rsid w:val="00165853"/>
    <w:rsid w:val="0016799D"/>
    <w:rsid w:val="00170C69"/>
    <w:rsid w:val="001718B0"/>
    <w:rsid w:val="00172101"/>
    <w:rsid w:val="00172A45"/>
    <w:rsid w:val="00173174"/>
    <w:rsid w:val="001732F1"/>
    <w:rsid w:val="0017466B"/>
    <w:rsid w:val="00174E06"/>
    <w:rsid w:val="0017516F"/>
    <w:rsid w:val="00181638"/>
    <w:rsid w:val="00181710"/>
    <w:rsid w:val="00181A6C"/>
    <w:rsid w:val="001847EE"/>
    <w:rsid w:val="001854DC"/>
    <w:rsid w:val="00186997"/>
    <w:rsid w:val="0019103C"/>
    <w:rsid w:val="0019284B"/>
    <w:rsid w:val="001938C2"/>
    <w:rsid w:val="00193CAA"/>
    <w:rsid w:val="00195BDE"/>
    <w:rsid w:val="001979F7"/>
    <w:rsid w:val="00197BA0"/>
    <w:rsid w:val="00197BFF"/>
    <w:rsid w:val="001A02B8"/>
    <w:rsid w:val="001A0434"/>
    <w:rsid w:val="001A30FB"/>
    <w:rsid w:val="001A5165"/>
    <w:rsid w:val="001A5201"/>
    <w:rsid w:val="001A7117"/>
    <w:rsid w:val="001A73E8"/>
    <w:rsid w:val="001B4353"/>
    <w:rsid w:val="001B4DB0"/>
    <w:rsid w:val="001B6429"/>
    <w:rsid w:val="001B6EFB"/>
    <w:rsid w:val="001B7C7E"/>
    <w:rsid w:val="001C0392"/>
    <w:rsid w:val="001C1C91"/>
    <w:rsid w:val="001C2032"/>
    <w:rsid w:val="001C2723"/>
    <w:rsid w:val="001C46F3"/>
    <w:rsid w:val="001C59A9"/>
    <w:rsid w:val="001C7A31"/>
    <w:rsid w:val="001D0D21"/>
    <w:rsid w:val="001D473E"/>
    <w:rsid w:val="001D5746"/>
    <w:rsid w:val="001D57CE"/>
    <w:rsid w:val="001D72FD"/>
    <w:rsid w:val="001E0AA6"/>
    <w:rsid w:val="001E1418"/>
    <w:rsid w:val="001E2112"/>
    <w:rsid w:val="001E30C2"/>
    <w:rsid w:val="001E3BB2"/>
    <w:rsid w:val="001E3C3C"/>
    <w:rsid w:val="001E4FFE"/>
    <w:rsid w:val="001E5E57"/>
    <w:rsid w:val="001F22A4"/>
    <w:rsid w:val="001F2FE1"/>
    <w:rsid w:val="001F3282"/>
    <w:rsid w:val="001F4FF3"/>
    <w:rsid w:val="001F6B4E"/>
    <w:rsid w:val="00203576"/>
    <w:rsid w:val="00203A9F"/>
    <w:rsid w:val="002048D8"/>
    <w:rsid w:val="00204CF8"/>
    <w:rsid w:val="00206647"/>
    <w:rsid w:val="002104EC"/>
    <w:rsid w:val="00210C06"/>
    <w:rsid w:val="00212133"/>
    <w:rsid w:val="00213516"/>
    <w:rsid w:val="00213613"/>
    <w:rsid w:val="0021375B"/>
    <w:rsid w:val="00217193"/>
    <w:rsid w:val="00217DA1"/>
    <w:rsid w:val="002209B2"/>
    <w:rsid w:val="0022127D"/>
    <w:rsid w:val="00221629"/>
    <w:rsid w:val="002235BF"/>
    <w:rsid w:val="0022400C"/>
    <w:rsid w:val="00224E02"/>
    <w:rsid w:val="00227C23"/>
    <w:rsid w:val="00234061"/>
    <w:rsid w:val="0023427C"/>
    <w:rsid w:val="0023472D"/>
    <w:rsid w:val="00234922"/>
    <w:rsid w:val="002364F5"/>
    <w:rsid w:val="00236832"/>
    <w:rsid w:val="00236F16"/>
    <w:rsid w:val="00242767"/>
    <w:rsid w:val="00242C3E"/>
    <w:rsid w:val="002442EC"/>
    <w:rsid w:val="00244AED"/>
    <w:rsid w:val="00244B62"/>
    <w:rsid w:val="002468D1"/>
    <w:rsid w:val="00246C28"/>
    <w:rsid w:val="00246DA3"/>
    <w:rsid w:val="00256197"/>
    <w:rsid w:val="00256EA1"/>
    <w:rsid w:val="002608E0"/>
    <w:rsid w:val="002608FE"/>
    <w:rsid w:val="0026146C"/>
    <w:rsid w:val="0026587B"/>
    <w:rsid w:val="00270548"/>
    <w:rsid w:val="00273C65"/>
    <w:rsid w:val="00273D93"/>
    <w:rsid w:val="00275E6D"/>
    <w:rsid w:val="002767C7"/>
    <w:rsid w:val="002776CA"/>
    <w:rsid w:val="00281003"/>
    <w:rsid w:val="00281CA9"/>
    <w:rsid w:val="00286D7F"/>
    <w:rsid w:val="00292DCE"/>
    <w:rsid w:val="002936CA"/>
    <w:rsid w:val="002952AD"/>
    <w:rsid w:val="002A1DBF"/>
    <w:rsid w:val="002A2369"/>
    <w:rsid w:val="002A5775"/>
    <w:rsid w:val="002A5D83"/>
    <w:rsid w:val="002B12A9"/>
    <w:rsid w:val="002B2C49"/>
    <w:rsid w:val="002B30C6"/>
    <w:rsid w:val="002B4D6E"/>
    <w:rsid w:val="002B5097"/>
    <w:rsid w:val="002B582C"/>
    <w:rsid w:val="002C11A5"/>
    <w:rsid w:val="002C1A7B"/>
    <w:rsid w:val="002C21F4"/>
    <w:rsid w:val="002C2E16"/>
    <w:rsid w:val="002C2F71"/>
    <w:rsid w:val="002C5D9B"/>
    <w:rsid w:val="002D05DC"/>
    <w:rsid w:val="002D1DA6"/>
    <w:rsid w:val="002D2517"/>
    <w:rsid w:val="002D2EDF"/>
    <w:rsid w:val="002D417E"/>
    <w:rsid w:val="002D47B4"/>
    <w:rsid w:val="002D4FE1"/>
    <w:rsid w:val="002D552D"/>
    <w:rsid w:val="002D55E9"/>
    <w:rsid w:val="002D6241"/>
    <w:rsid w:val="002E0771"/>
    <w:rsid w:val="002E11C0"/>
    <w:rsid w:val="002E1EE2"/>
    <w:rsid w:val="002E3E5D"/>
    <w:rsid w:val="002E6B10"/>
    <w:rsid w:val="002E6F56"/>
    <w:rsid w:val="002F02B8"/>
    <w:rsid w:val="002F1349"/>
    <w:rsid w:val="002F2BC6"/>
    <w:rsid w:val="002F5003"/>
    <w:rsid w:val="002F5560"/>
    <w:rsid w:val="002F5A08"/>
    <w:rsid w:val="002F7688"/>
    <w:rsid w:val="002F7B87"/>
    <w:rsid w:val="003023B8"/>
    <w:rsid w:val="003024B0"/>
    <w:rsid w:val="0030347A"/>
    <w:rsid w:val="00305885"/>
    <w:rsid w:val="00310EEA"/>
    <w:rsid w:val="00310F9D"/>
    <w:rsid w:val="0031107F"/>
    <w:rsid w:val="00312CC4"/>
    <w:rsid w:val="00314460"/>
    <w:rsid w:val="00314F8A"/>
    <w:rsid w:val="00315B3A"/>
    <w:rsid w:val="00317182"/>
    <w:rsid w:val="00317DA8"/>
    <w:rsid w:val="00320CF1"/>
    <w:rsid w:val="00321E48"/>
    <w:rsid w:val="00322456"/>
    <w:rsid w:val="003224F0"/>
    <w:rsid w:val="003225AB"/>
    <w:rsid w:val="00325997"/>
    <w:rsid w:val="00327243"/>
    <w:rsid w:val="00327460"/>
    <w:rsid w:val="00327E4B"/>
    <w:rsid w:val="003331CB"/>
    <w:rsid w:val="00341992"/>
    <w:rsid w:val="0034260E"/>
    <w:rsid w:val="00345923"/>
    <w:rsid w:val="00346712"/>
    <w:rsid w:val="00351C06"/>
    <w:rsid w:val="00356A85"/>
    <w:rsid w:val="00356C89"/>
    <w:rsid w:val="00357339"/>
    <w:rsid w:val="00357864"/>
    <w:rsid w:val="00360260"/>
    <w:rsid w:val="00360713"/>
    <w:rsid w:val="00360F8F"/>
    <w:rsid w:val="003612F1"/>
    <w:rsid w:val="003630A0"/>
    <w:rsid w:val="003654B0"/>
    <w:rsid w:val="00365A9F"/>
    <w:rsid w:val="00365AB5"/>
    <w:rsid w:val="00367EBE"/>
    <w:rsid w:val="0037197F"/>
    <w:rsid w:val="00371DC3"/>
    <w:rsid w:val="0037430A"/>
    <w:rsid w:val="00382377"/>
    <w:rsid w:val="003826AB"/>
    <w:rsid w:val="00383EE9"/>
    <w:rsid w:val="00384734"/>
    <w:rsid w:val="003878F8"/>
    <w:rsid w:val="0039088D"/>
    <w:rsid w:val="00391F4F"/>
    <w:rsid w:val="00392AFA"/>
    <w:rsid w:val="00396D1D"/>
    <w:rsid w:val="003A0E76"/>
    <w:rsid w:val="003A5D22"/>
    <w:rsid w:val="003A64D9"/>
    <w:rsid w:val="003A7BEE"/>
    <w:rsid w:val="003B1A3C"/>
    <w:rsid w:val="003B2CD9"/>
    <w:rsid w:val="003B4D60"/>
    <w:rsid w:val="003B5D0F"/>
    <w:rsid w:val="003B604A"/>
    <w:rsid w:val="003B77D2"/>
    <w:rsid w:val="003C0004"/>
    <w:rsid w:val="003C30A3"/>
    <w:rsid w:val="003C3DDC"/>
    <w:rsid w:val="003C4EB9"/>
    <w:rsid w:val="003C57F9"/>
    <w:rsid w:val="003C584D"/>
    <w:rsid w:val="003C692F"/>
    <w:rsid w:val="003D1AB8"/>
    <w:rsid w:val="003D5BB1"/>
    <w:rsid w:val="003D6F72"/>
    <w:rsid w:val="003D75B2"/>
    <w:rsid w:val="003D7621"/>
    <w:rsid w:val="003E2B9C"/>
    <w:rsid w:val="003E49DC"/>
    <w:rsid w:val="003E6251"/>
    <w:rsid w:val="003E6797"/>
    <w:rsid w:val="003F0EAF"/>
    <w:rsid w:val="003F3764"/>
    <w:rsid w:val="003F5155"/>
    <w:rsid w:val="003F5627"/>
    <w:rsid w:val="003F7BB0"/>
    <w:rsid w:val="004019F9"/>
    <w:rsid w:val="00403ECA"/>
    <w:rsid w:val="00404F1F"/>
    <w:rsid w:val="004112A0"/>
    <w:rsid w:val="004122F1"/>
    <w:rsid w:val="0041285D"/>
    <w:rsid w:val="00412F31"/>
    <w:rsid w:val="00414F97"/>
    <w:rsid w:val="00416024"/>
    <w:rsid w:val="00416A70"/>
    <w:rsid w:val="004202C6"/>
    <w:rsid w:val="00420B8B"/>
    <w:rsid w:val="0042119F"/>
    <w:rsid w:val="004215A4"/>
    <w:rsid w:val="00421A9A"/>
    <w:rsid w:val="00424843"/>
    <w:rsid w:val="004253E2"/>
    <w:rsid w:val="00426C64"/>
    <w:rsid w:val="00427B93"/>
    <w:rsid w:val="00430D28"/>
    <w:rsid w:val="00431515"/>
    <w:rsid w:val="004316BD"/>
    <w:rsid w:val="004325DA"/>
    <w:rsid w:val="00434889"/>
    <w:rsid w:val="00434BEE"/>
    <w:rsid w:val="00436821"/>
    <w:rsid w:val="00437537"/>
    <w:rsid w:val="00440B07"/>
    <w:rsid w:val="00440C17"/>
    <w:rsid w:val="0044123A"/>
    <w:rsid w:val="00441F19"/>
    <w:rsid w:val="00442079"/>
    <w:rsid w:val="0044684A"/>
    <w:rsid w:val="00447F62"/>
    <w:rsid w:val="00450392"/>
    <w:rsid w:val="0045075C"/>
    <w:rsid w:val="00451374"/>
    <w:rsid w:val="00451B2E"/>
    <w:rsid w:val="004520AA"/>
    <w:rsid w:val="00452FA9"/>
    <w:rsid w:val="00454D07"/>
    <w:rsid w:val="004554CF"/>
    <w:rsid w:val="00456FED"/>
    <w:rsid w:val="00463200"/>
    <w:rsid w:val="0046462E"/>
    <w:rsid w:val="00466079"/>
    <w:rsid w:val="00466509"/>
    <w:rsid w:val="00466A0A"/>
    <w:rsid w:val="00466E82"/>
    <w:rsid w:val="00466F68"/>
    <w:rsid w:val="00467D7A"/>
    <w:rsid w:val="0047012B"/>
    <w:rsid w:val="00470631"/>
    <w:rsid w:val="0047079D"/>
    <w:rsid w:val="00471BEF"/>
    <w:rsid w:val="004733D3"/>
    <w:rsid w:val="00474DC0"/>
    <w:rsid w:val="0047655D"/>
    <w:rsid w:val="00476A56"/>
    <w:rsid w:val="0047726D"/>
    <w:rsid w:val="00477D59"/>
    <w:rsid w:val="00480553"/>
    <w:rsid w:val="004807D5"/>
    <w:rsid w:val="00481D83"/>
    <w:rsid w:val="0048407F"/>
    <w:rsid w:val="00485126"/>
    <w:rsid w:val="00485474"/>
    <w:rsid w:val="00485946"/>
    <w:rsid w:val="00486641"/>
    <w:rsid w:val="00486691"/>
    <w:rsid w:val="00490C3A"/>
    <w:rsid w:val="0049199B"/>
    <w:rsid w:val="004926E6"/>
    <w:rsid w:val="004968C2"/>
    <w:rsid w:val="004A14EC"/>
    <w:rsid w:val="004A3441"/>
    <w:rsid w:val="004A3A0B"/>
    <w:rsid w:val="004A50CA"/>
    <w:rsid w:val="004A5874"/>
    <w:rsid w:val="004A74A0"/>
    <w:rsid w:val="004B0D81"/>
    <w:rsid w:val="004B2A51"/>
    <w:rsid w:val="004B3CC9"/>
    <w:rsid w:val="004B4A68"/>
    <w:rsid w:val="004B5AD9"/>
    <w:rsid w:val="004B6423"/>
    <w:rsid w:val="004C04BF"/>
    <w:rsid w:val="004C06E6"/>
    <w:rsid w:val="004C16F0"/>
    <w:rsid w:val="004C4071"/>
    <w:rsid w:val="004C47A9"/>
    <w:rsid w:val="004C6809"/>
    <w:rsid w:val="004C7AB0"/>
    <w:rsid w:val="004C7F91"/>
    <w:rsid w:val="004D0386"/>
    <w:rsid w:val="004D08B1"/>
    <w:rsid w:val="004D1E19"/>
    <w:rsid w:val="004D26DA"/>
    <w:rsid w:val="004D513D"/>
    <w:rsid w:val="004D5F7F"/>
    <w:rsid w:val="004D67B2"/>
    <w:rsid w:val="004D6FBC"/>
    <w:rsid w:val="004D7BE3"/>
    <w:rsid w:val="004E06C0"/>
    <w:rsid w:val="004E7D50"/>
    <w:rsid w:val="004F1DCC"/>
    <w:rsid w:val="004F1E01"/>
    <w:rsid w:val="004F37E9"/>
    <w:rsid w:val="004F4F65"/>
    <w:rsid w:val="004F57BA"/>
    <w:rsid w:val="004F5AD1"/>
    <w:rsid w:val="004F6F70"/>
    <w:rsid w:val="00500F1A"/>
    <w:rsid w:val="00503556"/>
    <w:rsid w:val="00505A89"/>
    <w:rsid w:val="00506781"/>
    <w:rsid w:val="00506CCE"/>
    <w:rsid w:val="00507528"/>
    <w:rsid w:val="00507EDF"/>
    <w:rsid w:val="00511ABA"/>
    <w:rsid w:val="005120DB"/>
    <w:rsid w:val="00513F24"/>
    <w:rsid w:val="00514DF4"/>
    <w:rsid w:val="00516B94"/>
    <w:rsid w:val="00516C13"/>
    <w:rsid w:val="00517BAC"/>
    <w:rsid w:val="005203C1"/>
    <w:rsid w:val="00520726"/>
    <w:rsid w:val="005229F5"/>
    <w:rsid w:val="005254B4"/>
    <w:rsid w:val="00526068"/>
    <w:rsid w:val="005268C7"/>
    <w:rsid w:val="00533A06"/>
    <w:rsid w:val="00533AA1"/>
    <w:rsid w:val="00533AFA"/>
    <w:rsid w:val="00533C7A"/>
    <w:rsid w:val="0053548D"/>
    <w:rsid w:val="00541C32"/>
    <w:rsid w:val="00542555"/>
    <w:rsid w:val="005428E6"/>
    <w:rsid w:val="00543A24"/>
    <w:rsid w:val="00547D10"/>
    <w:rsid w:val="00551FAE"/>
    <w:rsid w:val="0055273E"/>
    <w:rsid w:val="00553595"/>
    <w:rsid w:val="00554EE7"/>
    <w:rsid w:val="0055572F"/>
    <w:rsid w:val="00557CF5"/>
    <w:rsid w:val="0056027F"/>
    <w:rsid w:val="005613B1"/>
    <w:rsid w:val="00561FC8"/>
    <w:rsid w:val="005631C1"/>
    <w:rsid w:val="00563E42"/>
    <w:rsid w:val="00563E57"/>
    <w:rsid w:val="0056613A"/>
    <w:rsid w:val="005712DE"/>
    <w:rsid w:val="005729A0"/>
    <w:rsid w:val="00573683"/>
    <w:rsid w:val="00573AC1"/>
    <w:rsid w:val="00574A26"/>
    <w:rsid w:val="00574AD2"/>
    <w:rsid w:val="00575096"/>
    <w:rsid w:val="005751C9"/>
    <w:rsid w:val="00575F3C"/>
    <w:rsid w:val="00576F48"/>
    <w:rsid w:val="0058018C"/>
    <w:rsid w:val="00580257"/>
    <w:rsid w:val="00582F1D"/>
    <w:rsid w:val="005852F1"/>
    <w:rsid w:val="00585604"/>
    <w:rsid w:val="00586924"/>
    <w:rsid w:val="00587527"/>
    <w:rsid w:val="005877B5"/>
    <w:rsid w:val="00587AEC"/>
    <w:rsid w:val="00590252"/>
    <w:rsid w:val="00591E9B"/>
    <w:rsid w:val="005932C2"/>
    <w:rsid w:val="0059544D"/>
    <w:rsid w:val="005956F1"/>
    <w:rsid w:val="00597BF0"/>
    <w:rsid w:val="005A0AB8"/>
    <w:rsid w:val="005A2954"/>
    <w:rsid w:val="005A5D20"/>
    <w:rsid w:val="005A6E79"/>
    <w:rsid w:val="005B1D26"/>
    <w:rsid w:val="005B334C"/>
    <w:rsid w:val="005B41B3"/>
    <w:rsid w:val="005B52DE"/>
    <w:rsid w:val="005B7EA2"/>
    <w:rsid w:val="005C0689"/>
    <w:rsid w:val="005C1499"/>
    <w:rsid w:val="005C2DDD"/>
    <w:rsid w:val="005C5A78"/>
    <w:rsid w:val="005C5EC1"/>
    <w:rsid w:val="005C7383"/>
    <w:rsid w:val="005D0BC9"/>
    <w:rsid w:val="005D2F33"/>
    <w:rsid w:val="005D5EA5"/>
    <w:rsid w:val="005E002A"/>
    <w:rsid w:val="005E0683"/>
    <w:rsid w:val="005E13C3"/>
    <w:rsid w:val="005E31E6"/>
    <w:rsid w:val="005E4196"/>
    <w:rsid w:val="005E4463"/>
    <w:rsid w:val="005E44D3"/>
    <w:rsid w:val="005E4CB4"/>
    <w:rsid w:val="005E5D26"/>
    <w:rsid w:val="005E6C8D"/>
    <w:rsid w:val="005E7FD1"/>
    <w:rsid w:val="005F04A9"/>
    <w:rsid w:val="005F1621"/>
    <w:rsid w:val="005F1950"/>
    <w:rsid w:val="005F20FD"/>
    <w:rsid w:val="005F5A5C"/>
    <w:rsid w:val="005F6140"/>
    <w:rsid w:val="006011FC"/>
    <w:rsid w:val="00604FC4"/>
    <w:rsid w:val="006051C4"/>
    <w:rsid w:val="00605485"/>
    <w:rsid w:val="00605B8C"/>
    <w:rsid w:val="00611581"/>
    <w:rsid w:val="006127C8"/>
    <w:rsid w:val="0061473E"/>
    <w:rsid w:val="0061475B"/>
    <w:rsid w:val="00615692"/>
    <w:rsid w:val="006164AF"/>
    <w:rsid w:val="0061777F"/>
    <w:rsid w:val="0062132A"/>
    <w:rsid w:val="006232CD"/>
    <w:rsid w:val="00625397"/>
    <w:rsid w:val="00630F96"/>
    <w:rsid w:val="00631130"/>
    <w:rsid w:val="00632486"/>
    <w:rsid w:val="006331C6"/>
    <w:rsid w:val="006335D8"/>
    <w:rsid w:val="006337D5"/>
    <w:rsid w:val="00633941"/>
    <w:rsid w:val="00633CB2"/>
    <w:rsid w:val="006361ED"/>
    <w:rsid w:val="00636768"/>
    <w:rsid w:val="00636C25"/>
    <w:rsid w:val="0063724B"/>
    <w:rsid w:val="006375CE"/>
    <w:rsid w:val="00640585"/>
    <w:rsid w:val="006414BD"/>
    <w:rsid w:val="0064560E"/>
    <w:rsid w:val="006459C5"/>
    <w:rsid w:val="006476B1"/>
    <w:rsid w:val="00650C15"/>
    <w:rsid w:val="0065147F"/>
    <w:rsid w:val="00651C6F"/>
    <w:rsid w:val="00653711"/>
    <w:rsid w:val="00654E29"/>
    <w:rsid w:val="00656CB0"/>
    <w:rsid w:val="00657AB9"/>
    <w:rsid w:val="0066489D"/>
    <w:rsid w:val="00666166"/>
    <w:rsid w:val="0067139A"/>
    <w:rsid w:val="006729F6"/>
    <w:rsid w:val="00673D05"/>
    <w:rsid w:val="0068287F"/>
    <w:rsid w:val="00682EB6"/>
    <w:rsid w:val="00683C3F"/>
    <w:rsid w:val="00684336"/>
    <w:rsid w:val="006843EC"/>
    <w:rsid w:val="006860E4"/>
    <w:rsid w:val="00687757"/>
    <w:rsid w:val="006900E7"/>
    <w:rsid w:val="006905B7"/>
    <w:rsid w:val="00691D28"/>
    <w:rsid w:val="00693100"/>
    <w:rsid w:val="00694C5A"/>
    <w:rsid w:val="006963CA"/>
    <w:rsid w:val="00697B1C"/>
    <w:rsid w:val="006A0181"/>
    <w:rsid w:val="006A12FB"/>
    <w:rsid w:val="006A19F0"/>
    <w:rsid w:val="006A2E4B"/>
    <w:rsid w:val="006A3DA5"/>
    <w:rsid w:val="006A4A06"/>
    <w:rsid w:val="006A4B41"/>
    <w:rsid w:val="006A527C"/>
    <w:rsid w:val="006A5426"/>
    <w:rsid w:val="006A7A03"/>
    <w:rsid w:val="006B08CF"/>
    <w:rsid w:val="006B0BE3"/>
    <w:rsid w:val="006B282B"/>
    <w:rsid w:val="006B4EA8"/>
    <w:rsid w:val="006B758B"/>
    <w:rsid w:val="006C08E8"/>
    <w:rsid w:val="006C0904"/>
    <w:rsid w:val="006C1EBC"/>
    <w:rsid w:val="006C1EC3"/>
    <w:rsid w:val="006C3D1E"/>
    <w:rsid w:val="006C6C47"/>
    <w:rsid w:val="006D086D"/>
    <w:rsid w:val="006D08C6"/>
    <w:rsid w:val="006D1B75"/>
    <w:rsid w:val="006D1DE2"/>
    <w:rsid w:val="006D3762"/>
    <w:rsid w:val="006D5266"/>
    <w:rsid w:val="006D63D5"/>
    <w:rsid w:val="006E4278"/>
    <w:rsid w:val="006E62DC"/>
    <w:rsid w:val="006E663F"/>
    <w:rsid w:val="006E6E98"/>
    <w:rsid w:val="006F056F"/>
    <w:rsid w:val="006F0D75"/>
    <w:rsid w:val="006F2302"/>
    <w:rsid w:val="006F64C4"/>
    <w:rsid w:val="006F6B5E"/>
    <w:rsid w:val="006F7137"/>
    <w:rsid w:val="006F7517"/>
    <w:rsid w:val="006F7566"/>
    <w:rsid w:val="006F793A"/>
    <w:rsid w:val="0070513E"/>
    <w:rsid w:val="00706491"/>
    <w:rsid w:val="007118FA"/>
    <w:rsid w:val="007130C1"/>
    <w:rsid w:val="007153D9"/>
    <w:rsid w:val="0071644A"/>
    <w:rsid w:val="00716DBF"/>
    <w:rsid w:val="007213A2"/>
    <w:rsid w:val="00721935"/>
    <w:rsid w:val="0072193A"/>
    <w:rsid w:val="007219B0"/>
    <w:rsid w:val="00722584"/>
    <w:rsid w:val="00722F8C"/>
    <w:rsid w:val="00724CE5"/>
    <w:rsid w:val="00724F55"/>
    <w:rsid w:val="007251D6"/>
    <w:rsid w:val="00726CC4"/>
    <w:rsid w:val="00726D41"/>
    <w:rsid w:val="00727C8D"/>
    <w:rsid w:val="0073038D"/>
    <w:rsid w:val="00730E0E"/>
    <w:rsid w:val="0073151B"/>
    <w:rsid w:val="007330F7"/>
    <w:rsid w:val="00734230"/>
    <w:rsid w:val="007350A8"/>
    <w:rsid w:val="007355A9"/>
    <w:rsid w:val="007357CF"/>
    <w:rsid w:val="007357FE"/>
    <w:rsid w:val="00735DF7"/>
    <w:rsid w:val="00736A6E"/>
    <w:rsid w:val="00736F57"/>
    <w:rsid w:val="00737F54"/>
    <w:rsid w:val="00741330"/>
    <w:rsid w:val="00742209"/>
    <w:rsid w:val="0074237C"/>
    <w:rsid w:val="00742A54"/>
    <w:rsid w:val="007435D5"/>
    <w:rsid w:val="00743E49"/>
    <w:rsid w:val="00743FF0"/>
    <w:rsid w:val="00744304"/>
    <w:rsid w:val="007458F0"/>
    <w:rsid w:val="00746259"/>
    <w:rsid w:val="00747F4E"/>
    <w:rsid w:val="007501F9"/>
    <w:rsid w:val="00750867"/>
    <w:rsid w:val="007509DA"/>
    <w:rsid w:val="007518CF"/>
    <w:rsid w:val="00751F1C"/>
    <w:rsid w:val="007526AC"/>
    <w:rsid w:val="00752C28"/>
    <w:rsid w:val="00754457"/>
    <w:rsid w:val="0075733E"/>
    <w:rsid w:val="00757682"/>
    <w:rsid w:val="007576DF"/>
    <w:rsid w:val="00757AF6"/>
    <w:rsid w:val="007638A2"/>
    <w:rsid w:val="007654AC"/>
    <w:rsid w:val="00766BC9"/>
    <w:rsid w:val="0076744C"/>
    <w:rsid w:val="00767C03"/>
    <w:rsid w:val="0077200C"/>
    <w:rsid w:val="00773C95"/>
    <w:rsid w:val="00775B09"/>
    <w:rsid w:val="00776D26"/>
    <w:rsid w:val="00776D8C"/>
    <w:rsid w:val="00776E7D"/>
    <w:rsid w:val="0078326E"/>
    <w:rsid w:val="007838AC"/>
    <w:rsid w:val="00784AAC"/>
    <w:rsid w:val="00784D0D"/>
    <w:rsid w:val="007866B4"/>
    <w:rsid w:val="00786A9F"/>
    <w:rsid w:val="007872FA"/>
    <w:rsid w:val="0079026D"/>
    <w:rsid w:val="007903FA"/>
    <w:rsid w:val="0079234F"/>
    <w:rsid w:val="007930A4"/>
    <w:rsid w:val="00793625"/>
    <w:rsid w:val="00794603"/>
    <w:rsid w:val="00796455"/>
    <w:rsid w:val="00796E08"/>
    <w:rsid w:val="0079766F"/>
    <w:rsid w:val="007A1A37"/>
    <w:rsid w:val="007A24A1"/>
    <w:rsid w:val="007A5046"/>
    <w:rsid w:val="007A6521"/>
    <w:rsid w:val="007A6E37"/>
    <w:rsid w:val="007A75B3"/>
    <w:rsid w:val="007A7744"/>
    <w:rsid w:val="007B090E"/>
    <w:rsid w:val="007B477F"/>
    <w:rsid w:val="007B47F4"/>
    <w:rsid w:val="007B5AAE"/>
    <w:rsid w:val="007C1476"/>
    <w:rsid w:val="007C172A"/>
    <w:rsid w:val="007C3387"/>
    <w:rsid w:val="007C3958"/>
    <w:rsid w:val="007C454A"/>
    <w:rsid w:val="007C4D98"/>
    <w:rsid w:val="007C5A9A"/>
    <w:rsid w:val="007C697D"/>
    <w:rsid w:val="007C7682"/>
    <w:rsid w:val="007D006F"/>
    <w:rsid w:val="007D1A2D"/>
    <w:rsid w:val="007D2D8A"/>
    <w:rsid w:val="007D3FA2"/>
    <w:rsid w:val="007D4CF8"/>
    <w:rsid w:val="007D578C"/>
    <w:rsid w:val="007D6D86"/>
    <w:rsid w:val="007E1E98"/>
    <w:rsid w:val="007E2941"/>
    <w:rsid w:val="007F108E"/>
    <w:rsid w:val="007F36FD"/>
    <w:rsid w:val="007F4C67"/>
    <w:rsid w:val="007F5A7F"/>
    <w:rsid w:val="007F5D4D"/>
    <w:rsid w:val="007F65B8"/>
    <w:rsid w:val="007F73F2"/>
    <w:rsid w:val="00802E2E"/>
    <w:rsid w:val="00803A4B"/>
    <w:rsid w:val="00803F18"/>
    <w:rsid w:val="008041C0"/>
    <w:rsid w:val="00805C65"/>
    <w:rsid w:val="00806217"/>
    <w:rsid w:val="00806B37"/>
    <w:rsid w:val="00806E24"/>
    <w:rsid w:val="0081022C"/>
    <w:rsid w:val="00812103"/>
    <w:rsid w:val="00815552"/>
    <w:rsid w:val="008157A7"/>
    <w:rsid w:val="00815B9F"/>
    <w:rsid w:val="00815D6B"/>
    <w:rsid w:val="0081715B"/>
    <w:rsid w:val="00817657"/>
    <w:rsid w:val="00820168"/>
    <w:rsid w:val="008201F8"/>
    <w:rsid w:val="008212C6"/>
    <w:rsid w:val="008238E9"/>
    <w:rsid w:val="00823E1A"/>
    <w:rsid w:val="00824A70"/>
    <w:rsid w:val="0082578D"/>
    <w:rsid w:val="00825A32"/>
    <w:rsid w:val="00825CB5"/>
    <w:rsid w:val="00826A26"/>
    <w:rsid w:val="008307BF"/>
    <w:rsid w:val="00831682"/>
    <w:rsid w:val="00831E36"/>
    <w:rsid w:val="00832835"/>
    <w:rsid w:val="00833495"/>
    <w:rsid w:val="008341D3"/>
    <w:rsid w:val="00834A57"/>
    <w:rsid w:val="00835785"/>
    <w:rsid w:val="00835B8B"/>
    <w:rsid w:val="00836D61"/>
    <w:rsid w:val="00840080"/>
    <w:rsid w:val="00840465"/>
    <w:rsid w:val="00841455"/>
    <w:rsid w:val="008422CB"/>
    <w:rsid w:val="008430E2"/>
    <w:rsid w:val="00843747"/>
    <w:rsid w:val="00843BF0"/>
    <w:rsid w:val="0084400F"/>
    <w:rsid w:val="008442C5"/>
    <w:rsid w:val="00844300"/>
    <w:rsid w:val="00844E96"/>
    <w:rsid w:val="008456B3"/>
    <w:rsid w:val="008464B8"/>
    <w:rsid w:val="0084773E"/>
    <w:rsid w:val="008507F1"/>
    <w:rsid w:val="00850C51"/>
    <w:rsid w:val="00853343"/>
    <w:rsid w:val="0085380C"/>
    <w:rsid w:val="00854EDF"/>
    <w:rsid w:val="00855B7D"/>
    <w:rsid w:val="00861C17"/>
    <w:rsid w:val="008621C9"/>
    <w:rsid w:val="00863351"/>
    <w:rsid w:val="0086482E"/>
    <w:rsid w:val="0086562D"/>
    <w:rsid w:val="00866000"/>
    <w:rsid w:val="00871895"/>
    <w:rsid w:val="00871ADA"/>
    <w:rsid w:val="00871D29"/>
    <w:rsid w:val="008765F6"/>
    <w:rsid w:val="00877ACC"/>
    <w:rsid w:val="00881903"/>
    <w:rsid w:val="008823B7"/>
    <w:rsid w:val="0088290C"/>
    <w:rsid w:val="0088549B"/>
    <w:rsid w:val="00891267"/>
    <w:rsid w:val="00891699"/>
    <w:rsid w:val="008916F8"/>
    <w:rsid w:val="0089249A"/>
    <w:rsid w:val="0089285A"/>
    <w:rsid w:val="0089516F"/>
    <w:rsid w:val="00895ED9"/>
    <w:rsid w:val="00896089"/>
    <w:rsid w:val="00897AF7"/>
    <w:rsid w:val="008A1D23"/>
    <w:rsid w:val="008A2C85"/>
    <w:rsid w:val="008A2D5D"/>
    <w:rsid w:val="008A4EB8"/>
    <w:rsid w:val="008A617B"/>
    <w:rsid w:val="008A6B39"/>
    <w:rsid w:val="008B0404"/>
    <w:rsid w:val="008B0D4D"/>
    <w:rsid w:val="008B18A2"/>
    <w:rsid w:val="008B1C8D"/>
    <w:rsid w:val="008B2BAC"/>
    <w:rsid w:val="008B3D4C"/>
    <w:rsid w:val="008B4ADE"/>
    <w:rsid w:val="008B4C2C"/>
    <w:rsid w:val="008B5CA6"/>
    <w:rsid w:val="008B7720"/>
    <w:rsid w:val="008C1309"/>
    <w:rsid w:val="008C2B7F"/>
    <w:rsid w:val="008C2DE1"/>
    <w:rsid w:val="008C3D87"/>
    <w:rsid w:val="008C42B6"/>
    <w:rsid w:val="008C49FD"/>
    <w:rsid w:val="008C7ABC"/>
    <w:rsid w:val="008D0B2A"/>
    <w:rsid w:val="008D145C"/>
    <w:rsid w:val="008D1F41"/>
    <w:rsid w:val="008D4459"/>
    <w:rsid w:val="008D471B"/>
    <w:rsid w:val="008D535E"/>
    <w:rsid w:val="008D6B98"/>
    <w:rsid w:val="008D7B62"/>
    <w:rsid w:val="008D7FF4"/>
    <w:rsid w:val="008E0AF8"/>
    <w:rsid w:val="008E49B4"/>
    <w:rsid w:val="008E4C1C"/>
    <w:rsid w:val="008E4D67"/>
    <w:rsid w:val="008E5C0F"/>
    <w:rsid w:val="008E5DE1"/>
    <w:rsid w:val="008E65A6"/>
    <w:rsid w:val="008E7047"/>
    <w:rsid w:val="008F13CE"/>
    <w:rsid w:val="008F2ABE"/>
    <w:rsid w:val="008F5CD9"/>
    <w:rsid w:val="00901DAF"/>
    <w:rsid w:val="00902C72"/>
    <w:rsid w:val="00905393"/>
    <w:rsid w:val="009064F5"/>
    <w:rsid w:val="00906B29"/>
    <w:rsid w:val="00912454"/>
    <w:rsid w:val="00916F1E"/>
    <w:rsid w:val="00917C5F"/>
    <w:rsid w:val="00920163"/>
    <w:rsid w:val="00921E5C"/>
    <w:rsid w:val="0092619C"/>
    <w:rsid w:val="00926579"/>
    <w:rsid w:val="00926892"/>
    <w:rsid w:val="009275A6"/>
    <w:rsid w:val="00932575"/>
    <w:rsid w:val="00932779"/>
    <w:rsid w:val="00936646"/>
    <w:rsid w:val="009413A2"/>
    <w:rsid w:val="009414E5"/>
    <w:rsid w:val="009424F4"/>
    <w:rsid w:val="0094373A"/>
    <w:rsid w:val="00944A5F"/>
    <w:rsid w:val="00945F36"/>
    <w:rsid w:val="0094765C"/>
    <w:rsid w:val="0095018F"/>
    <w:rsid w:val="00952DD6"/>
    <w:rsid w:val="00953248"/>
    <w:rsid w:val="00954462"/>
    <w:rsid w:val="00960BBF"/>
    <w:rsid w:val="00962D9D"/>
    <w:rsid w:val="00962FCB"/>
    <w:rsid w:val="00964477"/>
    <w:rsid w:val="00970337"/>
    <w:rsid w:val="00971033"/>
    <w:rsid w:val="00971137"/>
    <w:rsid w:val="0097148F"/>
    <w:rsid w:val="00971A89"/>
    <w:rsid w:val="0097387B"/>
    <w:rsid w:val="00980011"/>
    <w:rsid w:val="009809AB"/>
    <w:rsid w:val="00983DA3"/>
    <w:rsid w:val="009848C2"/>
    <w:rsid w:val="00985347"/>
    <w:rsid w:val="009878A5"/>
    <w:rsid w:val="00992A64"/>
    <w:rsid w:val="009933B4"/>
    <w:rsid w:val="00993B99"/>
    <w:rsid w:val="00994582"/>
    <w:rsid w:val="00996084"/>
    <w:rsid w:val="00997CE1"/>
    <w:rsid w:val="009A12DD"/>
    <w:rsid w:val="009A2289"/>
    <w:rsid w:val="009A22BA"/>
    <w:rsid w:val="009A51FA"/>
    <w:rsid w:val="009B023C"/>
    <w:rsid w:val="009B10B5"/>
    <w:rsid w:val="009B3336"/>
    <w:rsid w:val="009B34E2"/>
    <w:rsid w:val="009B43FF"/>
    <w:rsid w:val="009B4A20"/>
    <w:rsid w:val="009B54A6"/>
    <w:rsid w:val="009B6C2B"/>
    <w:rsid w:val="009C1180"/>
    <w:rsid w:val="009C3AD0"/>
    <w:rsid w:val="009C42E2"/>
    <w:rsid w:val="009C4DCE"/>
    <w:rsid w:val="009C52F8"/>
    <w:rsid w:val="009C5F7E"/>
    <w:rsid w:val="009D038C"/>
    <w:rsid w:val="009D03F3"/>
    <w:rsid w:val="009D10FF"/>
    <w:rsid w:val="009D143B"/>
    <w:rsid w:val="009D1EC4"/>
    <w:rsid w:val="009D626C"/>
    <w:rsid w:val="009D6D86"/>
    <w:rsid w:val="009D771A"/>
    <w:rsid w:val="009E0339"/>
    <w:rsid w:val="009E42ED"/>
    <w:rsid w:val="009E4C3D"/>
    <w:rsid w:val="009E5942"/>
    <w:rsid w:val="009F0C1C"/>
    <w:rsid w:val="009F4528"/>
    <w:rsid w:val="009F5007"/>
    <w:rsid w:val="009F564F"/>
    <w:rsid w:val="009F5698"/>
    <w:rsid w:val="009F5A19"/>
    <w:rsid w:val="00A00A8C"/>
    <w:rsid w:val="00A01CED"/>
    <w:rsid w:val="00A03836"/>
    <w:rsid w:val="00A0420A"/>
    <w:rsid w:val="00A04F62"/>
    <w:rsid w:val="00A058E2"/>
    <w:rsid w:val="00A10236"/>
    <w:rsid w:val="00A11E93"/>
    <w:rsid w:val="00A12144"/>
    <w:rsid w:val="00A13D3B"/>
    <w:rsid w:val="00A167FF"/>
    <w:rsid w:val="00A16BD9"/>
    <w:rsid w:val="00A21C0D"/>
    <w:rsid w:val="00A224F9"/>
    <w:rsid w:val="00A23AD0"/>
    <w:rsid w:val="00A24F93"/>
    <w:rsid w:val="00A25813"/>
    <w:rsid w:val="00A26A51"/>
    <w:rsid w:val="00A26AEF"/>
    <w:rsid w:val="00A300CC"/>
    <w:rsid w:val="00A30A7B"/>
    <w:rsid w:val="00A30B44"/>
    <w:rsid w:val="00A321F7"/>
    <w:rsid w:val="00A32753"/>
    <w:rsid w:val="00A341AB"/>
    <w:rsid w:val="00A376A6"/>
    <w:rsid w:val="00A454CD"/>
    <w:rsid w:val="00A45B4A"/>
    <w:rsid w:val="00A45FA0"/>
    <w:rsid w:val="00A46D04"/>
    <w:rsid w:val="00A47199"/>
    <w:rsid w:val="00A476DA"/>
    <w:rsid w:val="00A53CCA"/>
    <w:rsid w:val="00A54123"/>
    <w:rsid w:val="00A54942"/>
    <w:rsid w:val="00A55431"/>
    <w:rsid w:val="00A6169D"/>
    <w:rsid w:val="00A626AA"/>
    <w:rsid w:val="00A63657"/>
    <w:rsid w:val="00A64A15"/>
    <w:rsid w:val="00A6562A"/>
    <w:rsid w:val="00A661D0"/>
    <w:rsid w:val="00A66563"/>
    <w:rsid w:val="00A701AC"/>
    <w:rsid w:val="00A71D45"/>
    <w:rsid w:val="00A72C3E"/>
    <w:rsid w:val="00A735B8"/>
    <w:rsid w:val="00A74C9C"/>
    <w:rsid w:val="00A757EC"/>
    <w:rsid w:val="00A834E7"/>
    <w:rsid w:val="00A8405E"/>
    <w:rsid w:val="00A8430B"/>
    <w:rsid w:val="00A84AEE"/>
    <w:rsid w:val="00A85FA9"/>
    <w:rsid w:val="00A871C3"/>
    <w:rsid w:val="00A91430"/>
    <w:rsid w:val="00A94D0C"/>
    <w:rsid w:val="00A94D7C"/>
    <w:rsid w:val="00A95385"/>
    <w:rsid w:val="00A95D31"/>
    <w:rsid w:val="00A9755A"/>
    <w:rsid w:val="00A97951"/>
    <w:rsid w:val="00AA0CBE"/>
    <w:rsid w:val="00AA18A8"/>
    <w:rsid w:val="00AA2063"/>
    <w:rsid w:val="00AA2D10"/>
    <w:rsid w:val="00AA35C5"/>
    <w:rsid w:val="00AA585A"/>
    <w:rsid w:val="00AA664E"/>
    <w:rsid w:val="00AA7D92"/>
    <w:rsid w:val="00AB117E"/>
    <w:rsid w:val="00AB1E56"/>
    <w:rsid w:val="00AB22E0"/>
    <w:rsid w:val="00AB4537"/>
    <w:rsid w:val="00AB4A8A"/>
    <w:rsid w:val="00AB76B0"/>
    <w:rsid w:val="00AC2F46"/>
    <w:rsid w:val="00AC3253"/>
    <w:rsid w:val="00AC4C6A"/>
    <w:rsid w:val="00AC5CEB"/>
    <w:rsid w:val="00AD0611"/>
    <w:rsid w:val="00AD0978"/>
    <w:rsid w:val="00AD21C0"/>
    <w:rsid w:val="00AD22AB"/>
    <w:rsid w:val="00AD23C3"/>
    <w:rsid w:val="00AD3B4B"/>
    <w:rsid w:val="00AE14E8"/>
    <w:rsid w:val="00AE1771"/>
    <w:rsid w:val="00AE58C7"/>
    <w:rsid w:val="00AE5D93"/>
    <w:rsid w:val="00AE5F27"/>
    <w:rsid w:val="00AE7350"/>
    <w:rsid w:val="00AE7D16"/>
    <w:rsid w:val="00AF02E6"/>
    <w:rsid w:val="00AF2BDF"/>
    <w:rsid w:val="00AF42CE"/>
    <w:rsid w:val="00AF4455"/>
    <w:rsid w:val="00AF4790"/>
    <w:rsid w:val="00AF76BF"/>
    <w:rsid w:val="00AF775B"/>
    <w:rsid w:val="00B000B9"/>
    <w:rsid w:val="00B00D85"/>
    <w:rsid w:val="00B03E38"/>
    <w:rsid w:val="00B04518"/>
    <w:rsid w:val="00B0481F"/>
    <w:rsid w:val="00B05FDB"/>
    <w:rsid w:val="00B12855"/>
    <w:rsid w:val="00B12945"/>
    <w:rsid w:val="00B13B32"/>
    <w:rsid w:val="00B166C0"/>
    <w:rsid w:val="00B218A5"/>
    <w:rsid w:val="00B23521"/>
    <w:rsid w:val="00B23562"/>
    <w:rsid w:val="00B23D24"/>
    <w:rsid w:val="00B23E2A"/>
    <w:rsid w:val="00B27BCE"/>
    <w:rsid w:val="00B351E3"/>
    <w:rsid w:val="00B35F43"/>
    <w:rsid w:val="00B3747C"/>
    <w:rsid w:val="00B376F1"/>
    <w:rsid w:val="00B37B6A"/>
    <w:rsid w:val="00B40B8C"/>
    <w:rsid w:val="00B4277F"/>
    <w:rsid w:val="00B43F75"/>
    <w:rsid w:val="00B5079D"/>
    <w:rsid w:val="00B508CE"/>
    <w:rsid w:val="00B50B3F"/>
    <w:rsid w:val="00B534A4"/>
    <w:rsid w:val="00B601C0"/>
    <w:rsid w:val="00B6041E"/>
    <w:rsid w:val="00B64065"/>
    <w:rsid w:val="00B66B56"/>
    <w:rsid w:val="00B67609"/>
    <w:rsid w:val="00B70B80"/>
    <w:rsid w:val="00B71347"/>
    <w:rsid w:val="00B715FA"/>
    <w:rsid w:val="00B720B8"/>
    <w:rsid w:val="00B72E54"/>
    <w:rsid w:val="00B73BC3"/>
    <w:rsid w:val="00B774B2"/>
    <w:rsid w:val="00B816A8"/>
    <w:rsid w:val="00B819BA"/>
    <w:rsid w:val="00B81E70"/>
    <w:rsid w:val="00B8241B"/>
    <w:rsid w:val="00B82938"/>
    <w:rsid w:val="00B83634"/>
    <w:rsid w:val="00B8388B"/>
    <w:rsid w:val="00B83D1C"/>
    <w:rsid w:val="00B84D64"/>
    <w:rsid w:val="00B85210"/>
    <w:rsid w:val="00B86CA2"/>
    <w:rsid w:val="00B90302"/>
    <w:rsid w:val="00B92283"/>
    <w:rsid w:val="00B94D83"/>
    <w:rsid w:val="00B94D98"/>
    <w:rsid w:val="00B95E32"/>
    <w:rsid w:val="00B968C8"/>
    <w:rsid w:val="00BA0AD9"/>
    <w:rsid w:val="00BA24ED"/>
    <w:rsid w:val="00BA36C5"/>
    <w:rsid w:val="00BA71AB"/>
    <w:rsid w:val="00BA7CF4"/>
    <w:rsid w:val="00BB088E"/>
    <w:rsid w:val="00BB1197"/>
    <w:rsid w:val="00BB3369"/>
    <w:rsid w:val="00BB4348"/>
    <w:rsid w:val="00BB46F1"/>
    <w:rsid w:val="00BC0686"/>
    <w:rsid w:val="00BC0CEF"/>
    <w:rsid w:val="00BC3A04"/>
    <w:rsid w:val="00BC5C00"/>
    <w:rsid w:val="00BC5D85"/>
    <w:rsid w:val="00BC746B"/>
    <w:rsid w:val="00BD198F"/>
    <w:rsid w:val="00BD437A"/>
    <w:rsid w:val="00BD56E6"/>
    <w:rsid w:val="00BD5F51"/>
    <w:rsid w:val="00BD6F60"/>
    <w:rsid w:val="00BD72B8"/>
    <w:rsid w:val="00BD7E34"/>
    <w:rsid w:val="00BE0954"/>
    <w:rsid w:val="00BE1547"/>
    <w:rsid w:val="00BE2911"/>
    <w:rsid w:val="00BE49B0"/>
    <w:rsid w:val="00BE54C3"/>
    <w:rsid w:val="00BE7197"/>
    <w:rsid w:val="00BE7EAD"/>
    <w:rsid w:val="00BF10A4"/>
    <w:rsid w:val="00BF11E9"/>
    <w:rsid w:val="00BF3163"/>
    <w:rsid w:val="00BF5693"/>
    <w:rsid w:val="00BF63F7"/>
    <w:rsid w:val="00BF65D9"/>
    <w:rsid w:val="00BF7DF5"/>
    <w:rsid w:val="00C0047E"/>
    <w:rsid w:val="00C01E91"/>
    <w:rsid w:val="00C0295B"/>
    <w:rsid w:val="00C02F1F"/>
    <w:rsid w:val="00C02F7B"/>
    <w:rsid w:val="00C038A1"/>
    <w:rsid w:val="00C03D15"/>
    <w:rsid w:val="00C04854"/>
    <w:rsid w:val="00C050A1"/>
    <w:rsid w:val="00C05D1C"/>
    <w:rsid w:val="00C109C7"/>
    <w:rsid w:val="00C11F86"/>
    <w:rsid w:val="00C12846"/>
    <w:rsid w:val="00C12A96"/>
    <w:rsid w:val="00C138C2"/>
    <w:rsid w:val="00C17D4D"/>
    <w:rsid w:val="00C22F3F"/>
    <w:rsid w:val="00C23225"/>
    <w:rsid w:val="00C252E5"/>
    <w:rsid w:val="00C256C2"/>
    <w:rsid w:val="00C25EAD"/>
    <w:rsid w:val="00C277BB"/>
    <w:rsid w:val="00C3003F"/>
    <w:rsid w:val="00C32063"/>
    <w:rsid w:val="00C33516"/>
    <w:rsid w:val="00C33FC8"/>
    <w:rsid w:val="00C34542"/>
    <w:rsid w:val="00C35842"/>
    <w:rsid w:val="00C4002B"/>
    <w:rsid w:val="00C44E46"/>
    <w:rsid w:val="00C45C18"/>
    <w:rsid w:val="00C477B5"/>
    <w:rsid w:val="00C47C00"/>
    <w:rsid w:val="00C47D3E"/>
    <w:rsid w:val="00C50197"/>
    <w:rsid w:val="00C50406"/>
    <w:rsid w:val="00C50E41"/>
    <w:rsid w:val="00C512BF"/>
    <w:rsid w:val="00C525C8"/>
    <w:rsid w:val="00C537CC"/>
    <w:rsid w:val="00C53ACA"/>
    <w:rsid w:val="00C53BF1"/>
    <w:rsid w:val="00C55233"/>
    <w:rsid w:val="00C55324"/>
    <w:rsid w:val="00C55DF8"/>
    <w:rsid w:val="00C56172"/>
    <w:rsid w:val="00C606E3"/>
    <w:rsid w:val="00C60B4F"/>
    <w:rsid w:val="00C63E14"/>
    <w:rsid w:val="00C64E7E"/>
    <w:rsid w:val="00C72364"/>
    <w:rsid w:val="00C72814"/>
    <w:rsid w:val="00C72C8F"/>
    <w:rsid w:val="00C82184"/>
    <w:rsid w:val="00C82D92"/>
    <w:rsid w:val="00C83A8B"/>
    <w:rsid w:val="00C83CB6"/>
    <w:rsid w:val="00C86533"/>
    <w:rsid w:val="00C86D97"/>
    <w:rsid w:val="00C87A1B"/>
    <w:rsid w:val="00C87B3C"/>
    <w:rsid w:val="00C9059A"/>
    <w:rsid w:val="00C9104B"/>
    <w:rsid w:val="00C92104"/>
    <w:rsid w:val="00C92983"/>
    <w:rsid w:val="00C93F97"/>
    <w:rsid w:val="00C94965"/>
    <w:rsid w:val="00C961E2"/>
    <w:rsid w:val="00C9695A"/>
    <w:rsid w:val="00CA091B"/>
    <w:rsid w:val="00CA0B90"/>
    <w:rsid w:val="00CA280C"/>
    <w:rsid w:val="00CA2AEE"/>
    <w:rsid w:val="00CA2B18"/>
    <w:rsid w:val="00CA3307"/>
    <w:rsid w:val="00CA34BC"/>
    <w:rsid w:val="00CA3806"/>
    <w:rsid w:val="00CA390A"/>
    <w:rsid w:val="00CA4C09"/>
    <w:rsid w:val="00CA58F6"/>
    <w:rsid w:val="00CA5CA1"/>
    <w:rsid w:val="00CA7BF6"/>
    <w:rsid w:val="00CB07D2"/>
    <w:rsid w:val="00CB0AA2"/>
    <w:rsid w:val="00CB21D8"/>
    <w:rsid w:val="00CB29EF"/>
    <w:rsid w:val="00CB38D9"/>
    <w:rsid w:val="00CB3AB8"/>
    <w:rsid w:val="00CB3B51"/>
    <w:rsid w:val="00CB444C"/>
    <w:rsid w:val="00CB46F7"/>
    <w:rsid w:val="00CB5803"/>
    <w:rsid w:val="00CC016E"/>
    <w:rsid w:val="00CC0E2E"/>
    <w:rsid w:val="00CC356A"/>
    <w:rsid w:val="00CC3D60"/>
    <w:rsid w:val="00CC5AA3"/>
    <w:rsid w:val="00CC7A20"/>
    <w:rsid w:val="00CD0F15"/>
    <w:rsid w:val="00CD23DF"/>
    <w:rsid w:val="00CD51AC"/>
    <w:rsid w:val="00CD7051"/>
    <w:rsid w:val="00CD7BF6"/>
    <w:rsid w:val="00CD7E02"/>
    <w:rsid w:val="00CE2D1D"/>
    <w:rsid w:val="00CE3532"/>
    <w:rsid w:val="00CE37C5"/>
    <w:rsid w:val="00CE3C00"/>
    <w:rsid w:val="00CE3F36"/>
    <w:rsid w:val="00CE4CFA"/>
    <w:rsid w:val="00CE5A87"/>
    <w:rsid w:val="00CE614C"/>
    <w:rsid w:val="00CF09BF"/>
    <w:rsid w:val="00CF10B5"/>
    <w:rsid w:val="00CF17F0"/>
    <w:rsid w:val="00CF18D1"/>
    <w:rsid w:val="00CF28FC"/>
    <w:rsid w:val="00CF3280"/>
    <w:rsid w:val="00CF3967"/>
    <w:rsid w:val="00CF53EC"/>
    <w:rsid w:val="00CF6F63"/>
    <w:rsid w:val="00CF7EF1"/>
    <w:rsid w:val="00D041A5"/>
    <w:rsid w:val="00D046B3"/>
    <w:rsid w:val="00D04FAD"/>
    <w:rsid w:val="00D05EA3"/>
    <w:rsid w:val="00D064BF"/>
    <w:rsid w:val="00D100AD"/>
    <w:rsid w:val="00D109B9"/>
    <w:rsid w:val="00D11D0D"/>
    <w:rsid w:val="00D12F43"/>
    <w:rsid w:val="00D13809"/>
    <w:rsid w:val="00D149A1"/>
    <w:rsid w:val="00D16408"/>
    <w:rsid w:val="00D174DB"/>
    <w:rsid w:val="00D17A9A"/>
    <w:rsid w:val="00D17D7C"/>
    <w:rsid w:val="00D21548"/>
    <w:rsid w:val="00D22221"/>
    <w:rsid w:val="00D227F3"/>
    <w:rsid w:val="00D24898"/>
    <w:rsid w:val="00D25231"/>
    <w:rsid w:val="00D305F4"/>
    <w:rsid w:val="00D31457"/>
    <w:rsid w:val="00D325B4"/>
    <w:rsid w:val="00D32E03"/>
    <w:rsid w:val="00D35B45"/>
    <w:rsid w:val="00D36432"/>
    <w:rsid w:val="00D37775"/>
    <w:rsid w:val="00D41256"/>
    <w:rsid w:val="00D458B7"/>
    <w:rsid w:val="00D54A40"/>
    <w:rsid w:val="00D558B3"/>
    <w:rsid w:val="00D600D1"/>
    <w:rsid w:val="00D605EC"/>
    <w:rsid w:val="00D62379"/>
    <w:rsid w:val="00D62762"/>
    <w:rsid w:val="00D64087"/>
    <w:rsid w:val="00D664CC"/>
    <w:rsid w:val="00D67825"/>
    <w:rsid w:val="00D679CC"/>
    <w:rsid w:val="00D702EB"/>
    <w:rsid w:val="00D705C6"/>
    <w:rsid w:val="00D720FB"/>
    <w:rsid w:val="00D724D9"/>
    <w:rsid w:val="00D7274D"/>
    <w:rsid w:val="00D740EA"/>
    <w:rsid w:val="00D752B8"/>
    <w:rsid w:val="00D80634"/>
    <w:rsid w:val="00D8260E"/>
    <w:rsid w:val="00D82733"/>
    <w:rsid w:val="00D83E80"/>
    <w:rsid w:val="00D85510"/>
    <w:rsid w:val="00D86337"/>
    <w:rsid w:val="00D8683D"/>
    <w:rsid w:val="00D86EE4"/>
    <w:rsid w:val="00D908EC"/>
    <w:rsid w:val="00D92429"/>
    <w:rsid w:val="00D96F75"/>
    <w:rsid w:val="00DA205D"/>
    <w:rsid w:val="00DA4182"/>
    <w:rsid w:val="00DA4CFF"/>
    <w:rsid w:val="00DA56D6"/>
    <w:rsid w:val="00DA5C6A"/>
    <w:rsid w:val="00DB010F"/>
    <w:rsid w:val="00DB10B8"/>
    <w:rsid w:val="00DB36D1"/>
    <w:rsid w:val="00DB44D1"/>
    <w:rsid w:val="00DB4BD8"/>
    <w:rsid w:val="00DB58D5"/>
    <w:rsid w:val="00DB7FB3"/>
    <w:rsid w:val="00DC3CFF"/>
    <w:rsid w:val="00DC5E9F"/>
    <w:rsid w:val="00DC66B9"/>
    <w:rsid w:val="00DC753E"/>
    <w:rsid w:val="00DC77D9"/>
    <w:rsid w:val="00DC7C3E"/>
    <w:rsid w:val="00DD0B79"/>
    <w:rsid w:val="00DD10E5"/>
    <w:rsid w:val="00DD23D1"/>
    <w:rsid w:val="00DD24F8"/>
    <w:rsid w:val="00DD3720"/>
    <w:rsid w:val="00DD4D96"/>
    <w:rsid w:val="00DD6497"/>
    <w:rsid w:val="00DD667A"/>
    <w:rsid w:val="00DD6E18"/>
    <w:rsid w:val="00DD77FB"/>
    <w:rsid w:val="00DE34EF"/>
    <w:rsid w:val="00DE38F9"/>
    <w:rsid w:val="00DF07F8"/>
    <w:rsid w:val="00DF0FEE"/>
    <w:rsid w:val="00DF10C3"/>
    <w:rsid w:val="00DF2320"/>
    <w:rsid w:val="00DF2621"/>
    <w:rsid w:val="00DF2AD2"/>
    <w:rsid w:val="00DF441A"/>
    <w:rsid w:val="00E01457"/>
    <w:rsid w:val="00E0196F"/>
    <w:rsid w:val="00E0211C"/>
    <w:rsid w:val="00E02FDB"/>
    <w:rsid w:val="00E03114"/>
    <w:rsid w:val="00E03460"/>
    <w:rsid w:val="00E03B6F"/>
    <w:rsid w:val="00E10000"/>
    <w:rsid w:val="00E103A2"/>
    <w:rsid w:val="00E11F76"/>
    <w:rsid w:val="00E13A02"/>
    <w:rsid w:val="00E142A2"/>
    <w:rsid w:val="00E1743A"/>
    <w:rsid w:val="00E1768E"/>
    <w:rsid w:val="00E20497"/>
    <w:rsid w:val="00E2287F"/>
    <w:rsid w:val="00E245DB"/>
    <w:rsid w:val="00E24CC0"/>
    <w:rsid w:val="00E2580C"/>
    <w:rsid w:val="00E2596A"/>
    <w:rsid w:val="00E26DD3"/>
    <w:rsid w:val="00E27809"/>
    <w:rsid w:val="00E305AB"/>
    <w:rsid w:val="00E321DE"/>
    <w:rsid w:val="00E353D8"/>
    <w:rsid w:val="00E35F73"/>
    <w:rsid w:val="00E36444"/>
    <w:rsid w:val="00E403C8"/>
    <w:rsid w:val="00E41231"/>
    <w:rsid w:val="00E4194E"/>
    <w:rsid w:val="00E42394"/>
    <w:rsid w:val="00E425F6"/>
    <w:rsid w:val="00E42AE9"/>
    <w:rsid w:val="00E436BC"/>
    <w:rsid w:val="00E44840"/>
    <w:rsid w:val="00E45046"/>
    <w:rsid w:val="00E47CCD"/>
    <w:rsid w:val="00E52254"/>
    <w:rsid w:val="00E54804"/>
    <w:rsid w:val="00E55C73"/>
    <w:rsid w:val="00E57616"/>
    <w:rsid w:val="00E57BD7"/>
    <w:rsid w:val="00E60AE9"/>
    <w:rsid w:val="00E60B82"/>
    <w:rsid w:val="00E60C38"/>
    <w:rsid w:val="00E61211"/>
    <w:rsid w:val="00E61A75"/>
    <w:rsid w:val="00E62B30"/>
    <w:rsid w:val="00E6654E"/>
    <w:rsid w:val="00E668DE"/>
    <w:rsid w:val="00E716A6"/>
    <w:rsid w:val="00E717BE"/>
    <w:rsid w:val="00E72F34"/>
    <w:rsid w:val="00E7461A"/>
    <w:rsid w:val="00E74AF5"/>
    <w:rsid w:val="00E758E2"/>
    <w:rsid w:val="00E758F9"/>
    <w:rsid w:val="00E76BF1"/>
    <w:rsid w:val="00E7756D"/>
    <w:rsid w:val="00E77E16"/>
    <w:rsid w:val="00E807CE"/>
    <w:rsid w:val="00E80D6C"/>
    <w:rsid w:val="00E83BAE"/>
    <w:rsid w:val="00E8478C"/>
    <w:rsid w:val="00E84EBE"/>
    <w:rsid w:val="00E86DBA"/>
    <w:rsid w:val="00E87E43"/>
    <w:rsid w:val="00E91E39"/>
    <w:rsid w:val="00E9253B"/>
    <w:rsid w:val="00E952FA"/>
    <w:rsid w:val="00E96DC0"/>
    <w:rsid w:val="00E972FC"/>
    <w:rsid w:val="00EA1EF3"/>
    <w:rsid w:val="00EA2C22"/>
    <w:rsid w:val="00EA5F2E"/>
    <w:rsid w:val="00EA7F5A"/>
    <w:rsid w:val="00EB10BD"/>
    <w:rsid w:val="00EB31F8"/>
    <w:rsid w:val="00EB3BEC"/>
    <w:rsid w:val="00EB3C56"/>
    <w:rsid w:val="00EB48F8"/>
    <w:rsid w:val="00EB5CF7"/>
    <w:rsid w:val="00EB68B0"/>
    <w:rsid w:val="00EC0D4F"/>
    <w:rsid w:val="00EC111B"/>
    <w:rsid w:val="00EC14A2"/>
    <w:rsid w:val="00EC359E"/>
    <w:rsid w:val="00EC4555"/>
    <w:rsid w:val="00EC4A16"/>
    <w:rsid w:val="00EC5B03"/>
    <w:rsid w:val="00EC6F7A"/>
    <w:rsid w:val="00EC7762"/>
    <w:rsid w:val="00ED071F"/>
    <w:rsid w:val="00ED1560"/>
    <w:rsid w:val="00ED1A04"/>
    <w:rsid w:val="00ED293E"/>
    <w:rsid w:val="00ED442B"/>
    <w:rsid w:val="00ED4996"/>
    <w:rsid w:val="00ED611F"/>
    <w:rsid w:val="00ED64C4"/>
    <w:rsid w:val="00EE0E7E"/>
    <w:rsid w:val="00EE1C3D"/>
    <w:rsid w:val="00EE3CA2"/>
    <w:rsid w:val="00EE5069"/>
    <w:rsid w:val="00EF1B8D"/>
    <w:rsid w:val="00EF21F7"/>
    <w:rsid w:val="00EF2AB6"/>
    <w:rsid w:val="00EF2CAC"/>
    <w:rsid w:val="00EF5858"/>
    <w:rsid w:val="00EF606E"/>
    <w:rsid w:val="00EF738E"/>
    <w:rsid w:val="00EF7392"/>
    <w:rsid w:val="00EF7424"/>
    <w:rsid w:val="00EF74E0"/>
    <w:rsid w:val="00F033C5"/>
    <w:rsid w:val="00F041E3"/>
    <w:rsid w:val="00F05592"/>
    <w:rsid w:val="00F10238"/>
    <w:rsid w:val="00F14705"/>
    <w:rsid w:val="00F15AA1"/>
    <w:rsid w:val="00F165E6"/>
    <w:rsid w:val="00F17C37"/>
    <w:rsid w:val="00F20A72"/>
    <w:rsid w:val="00F2151D"/>
    <w:rsid w:val="00F21BE7"/>
    <w:rsid w:val="00F2304F"/>
    <w:rsid w:val="00F23498"/>
    <w:rsid w:val="00F2408A"/>
    <w:rsid w:val="00F240B7"/>
    <w:rsid w:val="00F25F54"/>
    <w:rsid w:val="00F26677"/>
    <w:rsid w:val="00F274DA"/>
    <w:rsid w:val="00F325AC"/>
    <w:rsid w:val="00F34410"/>
    <w:rsid w:val="00F34553"/>
    <w:rsid w:val="00F34626"/>
    <w:rsid w:val="00F3467C"/>
    <w:rsid w:val="00F35ED3"/>
    <w:rsid w:val="00F37C3B"/>
    <w:rsid w:val="00F40E2A"/>
    <w:rsid w:val="00F41189"/>
    <w:rsid w:val="00F41FE7"/>
    <w:rsid w:val="00F42B97"/>
    <w:rsid w:val="00F42BDF"/>
    <w:rsid w:val="00F43387"/>
    <w:rsid w:val="00F44576"/>
    <w:rsid w:val="00F44891"/>
    <w:rsid w:val="00F5037E"/>
    <w:rsid w:val="00F505D3"/>
    <w:rsid w:val="00F52C50"/>
    <w:rsid w:val="00F53487"/>
    <w:rsid w:val="00F54224"/>
    <w:rsid w:val="00F564CF"/>
    <w:rsid w:val="00F56A8F"/>
    <w:rsid w:val="00F630DB"/>
    <w:rsid w:val="00F64EEA"/>
    <w:rsid w:val="00F656FF"/>
    <w:rsid w:val="00F65ADE"/>
    <w:rsid w:val="00F706C1"/>
    <w:rsid w:val="00F70EA3"/>
    <w:rsid w:val="00F71903"/>
    <w:rsid w:val="00F8069E"/>
    <w:rsid w:val="00F8126A"/>
    <w:rsid w:val="00F8173E"/>
    <w:rsid w:val="00F901DA"/>
    <w:rsid w:val="00F903A8"/>
    <w:rsid w:val="00F909FA"/>
    <w:rsid w:val="00F91FA4"/>
    <w:rsid w:val="00F931F1"/>
    <w:rsid w:val="00F94B82"/>
    <w:rsid w:val="00F9530C"/>
    <w:rsid w:val="00FA005F"/>
    <w:rsid w:val="00FA399D"/>
    <w:rsid w:val="00FA69BF"/>
    <w:rsid w:val="00FB12A2"/>
    <w:rsid w:val="00FB1A6A"/>
    <w:rsid w:val="00FB3BDF"/>
    <w:rsid w:val="00FB3DC7"/>
    <w:rsid w:val="00FB3F94"/>
    <w:rsid w:val="00FB478E"/>
    <w:rsid w:val="00FB6557"/>
    <w:rsid w:val="00FB7CFD"/>
    <w:rsid w:val="00FC13A5"/>
    <w:rsid w:val="00FC1490"/>
    <w:rsid w:val="00FC26D5"/>
    <w:rsid w:val="00FC27AF"/>
    <w:rsid w:val="00FC2B9E"/>
    <w:rsid w:val="00FC31C6"/>
    <w:rsid w:val="00FC4D67"/>
    <w:rsid w:val="00FC7A43"/>
    <w:rsid w:val="00FD0DFC"/>
    <w:rsid w:val="00FD2042"/>
    <w:rsid w:val="00FE1F6D"/>
    <w:rsid w:val="00FE2A54"/>
    <w:rsid w:val="00FE3FD9"/>
    <w:rsid w:val="00FE5169"/>
    <w:rsid w:val="00FE5471"/>
    <w:rsid w:val="00FE5694"/>
    <w:rsid w:val="00FE5EB2"/>
    <w:rsid w:val="00FE6458"/>
    <w:rsid w:val="00FF2143"/>
    <w:rsid w:val="00FF2309"/>
    <w:rsid w:val="00FF2DAE"/>
    <w:rsid w:val="00FF5166"/>
    <w:rsid w:val="00FF70CB"/>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D21B78"/>
  <w15:docId w15:val="{D546D56E-1638-407F-867D-5EFF5B1BA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2D8A"/>
    <w:pPr>
      <w:jc w:val="both"/>
    </w:pPr>
    <w:rPr>
      <w:rFonts w:ascii="Arial" w:hAnsi="Arial"/>
      <w:sz w:val="18"/>
      <w:szCs w:val="24"/>
      <w:lang w:val="en-GB"/>
    </w:rPr>
  </w:style>
  <w:style w:type="paragraph" w:styleId="Heading1">
    <w:name w:val="heading 1"/>
    <w:aliases w:val="~SectionHeading"/>
    <w:basedOn w:val="Normal"/>
    <w:next w:val="Paragraph"/>
    <w:link w:val="Heading1Char"/>
    <w:uiPriority w:val="9"/>
    <w:qFormat/>
    <w:rsid w:val="00A55431"/>
    <w:pPr>
      <w:keepNext/>
      <w:keepLines/>
      <w:pageBreakBefore/>
      <w:widowControl w:val="0"/>
      <w:numPr>
        <w:numId w:val="1"/>
      </w:numPr>
      <w:tabs>
        <w:tab w:val="left" w:pos="851"/>
      </w:tabs>
      <w:spacing w:before="240" w:after="120"/>
      <w:outlineLvl w:val="0"/>
    </w:pPr>
    <w:rPr>
      <w:b/>
      <w:caps/>
      <w:color w:val="3EB1C8"/>
      <w:sz w:val="28"/>
      <w:szCs w:val="28"/>
    </w:rPr>
  </w:style>
  <w:style w:type="paragraph" w:styleId="Heading2">
    <w:name w:val="heading 2"/>
    <w:aliases w:val="~SubHeading"/>
    <w:basedOn w:val="Normal"/>
    <w:next w:val="Paragraph"/>
    <w:link w:val="Heading2Char"/>
    <w:uiPriority w:val="9"/>
    <w:qFormat/>
    <w:rsid w:val="00A55431"/>
    <w:pPr>
      <w:keepNext/>
      <w:keepLines/>
      <w:numPr>
        <w:ilvl w:val="1"/>
        <w:numId w:val="1"/>
      </w:numPr>
      <w:tabs>
        <w:tab w:val="left" w:pos="851"/>
        <w:tab w:val="left" w:pos="964"/>
      </w:tabs>
      <w:spacing w:before="240" w:after="120"/>
      <w:outlineLvl w:val="1"/>
    </w:pPr>
    <w:rPr>
      <w:b/>
      <w:caps/>
      <w:color w:val="3EB1C8"/>
      <w:sz w:val="24"/>
    </w:rPr>
  </w:style>
  <w:style w:type="paragraph" w:styleId="Heading3">
    <w:name w:val="heading 3"/>
    <w:aliases w:val="~MinorSubHeading"/>
    <w:basedOn w:val="Normal"/>
    <w:next w:val="Paragraph"/>
    <w:link w:val="Heading3Char"/>
    <w:uiPriority w:val="9"/>
    <w:qFormat/>
    <w:rsid w:val="00A55431"/>
    <w:pPr>
      <w:keepNext/>
      <w:keepLines/>
      <w:numPr>
        <w:ilvl w:val="2"/>
        <w:numId w:val="1"/>
      </w:numPr>
      <w:tabs>
        <w:tab w:val="left" w:pos="851"/>
      </w:tabs>
      <w:spacing w:before="240"/>
      <w:outlineLvl w:val="2"/>
    </w:pPr>
    <w:rPr>
      <w:b/>
      <w:noProof/>
      <w:color w:val="3EB1C8"/>
      <w:sz w:val="22"/>
      <w:szCs w:val="20"/>
    </w:rPr>
  </w:style>
  <w:style w:type="paragraph" w:styleId="Heading4">
    <w:name w:val="heading 4"/>
    <w:aliases w:val="~Level4Heading"/>
    <w:basedOn w:val="Normal"/>
    <w:next w:val="Paragraph"/>
    <w:link w:val="Heading4Char"/>
    <w:uiPriority w:val="9"/>
    <w:qFormat/>
    <w:rsid w:val="003E6797"/>
    <w:pPr>
      <w:keepNext/>
      <w:keepLines/>
      <w:numPr>
        <w:ilvl w:val="3"/>
        <w:numId w:val="1"/>
      </w:numPr>
      <w:tabs>
        <w:tab w:val="left" w:pos="907"/>
      </w:tabs>
      <w:spacing w:before="240" w:after="120"/>
      <w:outlineLvl w:val="3"/>
    </w:pPr>
    <w:rPr>
      <w:color w:val="3EB1C8"/>
      <w:szCs w:val="20"/>
      <w:u w:val="single"/>
    </w:rPr>
  </w:style>
  <w:style w:type="paragraph" w:styleId="Heading5">
    <w:name w:val="heading 5"/>
    <w:basedOn w:val="Normal"/>
    <w:next w:val="Paragraph"/>
    <w:link w:val="Heading5Char"/>
    <w:uiPriority w:val="9"/>
    <w:qFormat/>
    <w:rsid w:val="0034260E"/>
    <w:pPr>
      <w:numPr>
        <w:ilvl w:val="4"/>
        <w:numId w:val="1"/>
      </w:numPr>
      <w:tabs>
        <w:tab w:val="left" w:pos="1021"/>
      </w:tabs>
      <w:spacing w:before="240" w:after="120"/>
      <w:outlineLvl w:val="4"/>
    </w:pPr>
    <w:rPr>
      <w:rFonts w:ascii="Calibri" w:hAnsi="Calibri"/>
      <w:i/>
      <w:color w:val="0070C0"/>
      <w:szCs w:val="20"/>
    </w:rPr>
  </w:style>
  <w:style w:type="paragraph" w:styleId="Heading6">
    <w:name w:val="heading 6"/>
    <w:basedOn w:val="Normal"/>
    <w:next w:val="Paragraph"/>
    <w:link w:val="Heading6Char"/>
    <w:qFormat/>
    <w:rsid w:val="00BC0686"/>
    <w:pPr>
      <w:spacing w:before="240" w:after="120"/>
      <w:outlineLvl w:val="5"/>
    </w:pPr>
    <w:rPr>
      <w:i/>
      <w:color w:val="4F81BD"/>
      <w:szCs w:val="20"/>
    </w:rPr>
  </w:style>
  <w:style w:type="paragraph" w:styleId="Heading7">
    <w:name w:val="heading 7"/>
    <w:basedOn w:val="Normal"/>
    <w:next w:val="Normal"/>
    <w:link w:val="Heading7Char"/>
    <w:qFormat/>
    <w:rsid w:val="00AF775B"/>
    <w:pPr>
      <w:spacing w:before="240" w:after="60"/>
      <w:outlineLvl w:val="6"/>
    </w:pPr>
  </w:style>
  <w:style w:type="paragraph" w:styleId="Heading8">
    <w:name w:val="heading 8"/>
    <w:basedOn w:val="Normal"/>
    <w:next w:val="Normal"/>
    <w:link w:val="Heading8Char"/>
    <w:qFormat/>
    <w:rsid w:val="00AF775B"/>
    <w:pPr>
      <w:spacing w:before="240" w:after="60"/>
      <w:outlineLvl w:val="7"/>
    </w:pPr>
    <w:rPr>
      <w:i/>
    </w:rPr>
  </w:style>
  <w:style w:type="paragraph" w:styleId="Heading9">
    <w:name w:val="heading 9"/>
    <w:basedOn w:val="Normal"/>
    <w:next w:val="Normal"/>
    <w:link w:val="Heading9Char"/>
    <w:qFormat/>
    <w:rsid w:val="00AF775B"/>
    <w:pPr>
      <w:spacing w:before="240" w:after="60"/>
      <w:outlineLvl w:val="8"/>
    </w:pPr>
    <w:rPr>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AF775B"/>
    <w:rPr>
      <w:rFonts w:ascii="Tahoma" w:hAnsi="Tahoma" w:cs="Tahoma"/>
      <w:sz w:val="16"/>
      <w:szCs w:val="16"/>
    </w:rPr>
  </w:style>
  <w:style w:type="character" w:customStyle="1" w:styleId="BalloonTextChar">
    <w:name w:val="Balloon Text Char"/>
    <w:link w:val="BalloonText"/>
    <w:uiPriority w:val="99"/>
    <w:semiHidden/>
    <w:rsid w:val="00AF775B"/>
    <w:rPr>
      <w:rFonts w:ascii="Tahoma" w:eastAsia="Times New Roman" w:hAnsi="Tahoma" w:cs="Tahoma"/>
      <w:sz w:val="16"/>
      <w:szCs w:val="16"/>
      <w:lang w:eastAsia="it-IT"/>
    </w:rPr>
  </w:style>
  <w:style w:type="paragraph" w:styleId="Caption">
    <w:name w:val="caption"/>
    <w:aliases w:val="table,~Caption,Caption (OST),EAC_Object_Name,EAC_Name of objects,Рисунок,AGT ESIA,Caption: FIGURES,Char1,Char1 Char Char,Char1 Char,Caption of Table,Map,figura,SPV - Didascalia,Didascalia foto,Didascalia Carattere1,Didascalia Carattere Carattere"/>
    <w:basedOn w:val="Normal"/>
    <w:next w:val="Normal"/>
    <w:link w:val="CaptionChar"/>
    <w:qFormat/>
    <w:rsid w:val="00A55431"/>
    <w:pPr>
      <w:tabs>
        <w:tab w:val="left" w:pos="170"/>
        <w:tab w:val="left" w:pos="1418"/>
      </w:tabs>
      <w:spacing w:before="240" w:after="120"/>
      <w:ind w:firstLine="284"/>
      <w:jc w:val="center"/>
    </w:pPr>
    <w:rPr>
      <w:b/>
      <w:bCs/>
      <w:color w:val="3EB1C8"/>
      <w:szCs w:val="20"/>
    </w:rPr>
  </w:style>
  <w:style w:type="character" w:styleId="CommentReference">
    <w:name w:val="annotation reference"/>
    <w:semiHidden/>
    <w:rsid w:val="00AF775B"/>
    <w:rPr>
      <w:sz w:val="16"/>
      <w:szCs w:val="16"/>
    </w:rPr>
  </w:style>
  <w:style w:type="paragraph" w:styleId="CommentText">
    <w:name w:val="annotation text"/>
    <w:basedOn w:val="Normal"/>
    <w:link w:val="CommentTextChar"/>
    <w:semiHidden/>
    <w:rsid w:val="00AF775B"/>
    <w:rPr>
      <w:szCs w:val="20"/>
    </w:rPr>
  </w:style>
  <w:style w:type="character" w:customStyle="1" w:styleId="CommentTextChar">
    <w:name w:val="Comment Text Char"/>
    <w:link w:val="CommentText"/>
    <w:semiHidden/>
    <w:rsid w:val="00AF775B"/>
    <w:rPr>
      <w:rFonts w:ascii="Times New Roman" w:eastAsia="Times New Roman" w:hAnsi="Times New Roman" w:cs="Times New Roman"/>
      <w:sz w:val="20"/>
      <w:szCs w:val="20"/>
      <w:lang w:eastAsia="it-IT"/>
    </w:rPr>
  </w:style>
  <w:style w:type="paragraph" w:styleId="CommentSubject">
    <w:name w:val="annotation subject"/>
    <w:basedOn w:val="CommentText"/>
    <w:next w:val="CommentText"/>
    <w:link w:val="CommentSubjectChar"/>
    <w:semiHidden/>
    <w:rsid w:val="00AF775B"/>
    <w:rPr>
      <w:b/>
      <w:bCs/>
    </w:rPr>
  </w:style>
  <w:style w:type="character" w:customStyle="1" w:styleId="CommentSubjectChar">
    <w:name w:val="Comment Subject Char"/>
    <w:link w:val="CommentSubject"/>
    <w:semiHidden/>
    <w:rsid w:val="00AF775B"/>
    <w:rPr>
      <w:rFonts w:ascii="Times New Roman" w:eastAsia="Times New Roman" w:hAnsi="Times New Roman" w:cs="Times New Roman"/>
      <w:b/>
      <w:bCs/>
      <w:sz w:val="20"/>
      <w:szCs w:val="20"/>
      <w:lang w:eastAsia="it-IT"/>
    </w:rPr>
  </w:style>
  <w:style w:type="paragraph" w:customStyle="1" w:styleId="COVERAPPENDIX">
    <w:name w:val="COVER APPENDIX"/>
    <w:basedOn w:val="Normal"/>
    <w:next w:val="Normal"/>
    <w:rsid w:val="001A73E8"/>
    <w:pPr>
      <w:jc w:val="center"/>
    </w:pPr>
    <w:rPr>
      <w:b/>
      <w:caps/>
      <w:color w:val="0070C0"/>
      <w:sz w:val="28"/>
      <w:szCs w:val="22"/>
    </w:rPr>
  </w:style>
  <w:style w:type="paragraph" w:customStyle="1" w:styleId="CoverMainHeading">
    <w:name w:val="Cover Main Heading"/>
    <w:basedOn w:val="Normal"/>
    <w:rsid w:val="00145170"/>
    <w:pPr>
      <w:jc w:val="left"/>
    </w:pPr>
    <w:rPr>
      <w:b/>
      <w:color w:val="3EB1C8"/>
      <w:sz w:val="40"/>
      <w:szCs w:val="20"/>
    </w:rPr>
  </w:style>
  <w:style w:type="paragraph" w:styleId="Footer">
    <w:name w:val="footer"/>
    <w:aliases w:val="~Footer"/>
    <w:basedOn w:val="Normal"/>
    <w:link w:val="FooterChar"/>
    <w:rsid w:val="005751C9"/>
    <w:pPr>
      <w:pBdr>
        <w:top w:val="double" w:sz="4" w:space="1" w:color="3EB1C8"/>
      </w:pBdr>
      <w:tabs>
        <w:tab w:val="right" w:pos="9072"/>
      </w:tabs>
      <w:jc w:val="left"/>
    </w:pPr>
  </w:style>
  <w:style w:type="character" w:customStyle="1" w:styleId="FooterChar">
    <w:name w:val="Footer Char"/>
    <w:aliases w:val="~Footer Char"/>
    <w:basedOn w:val="DefaultParagraphFont"/>
    <w:link w:val="Footer"/>
    <w:rsid w:val="005751C9"/>
    <w:rPr>
      <w:rFonts w:ascii="Arial" w:hAnsi="Arial"/>
      <w:sz w:val="18"/>
      <w:szCs w:val="24"/>
    </w:rPr>
  </w:style>
  <w:style w:type="paragraph" w:customStyle="1" w:styleId="CoverPageFooter">
    <w:name w:val="Cover Page Footer"/>
    <w:basedOn w:val="Footer"/>
    <w:rsid w:val="00AF775B"/>
    <w:pPr>
      <w:tabs>
        <w:tab w:val="clear" w:pos="9072"/>
      </w:tabs>
      <w:jc w:val="center"/>
    </w:pPr>
    <w:rPr>
      <w:szCs w:val="20"/>
    </w:rPr>
  </w:style>
  <w:style w:type="paragraph" w:customStyle="1" w:styleId="CoverPageHeader">
    <w:name w:val="Cover Page Header"/>
    <w:basedOn w:val="Normal"/>
    <w:rsid w:val="00C277BB"/>
    <w:rPr>
      <w:b/>
      <w:color w:val="3EB1C8"/>
      <w:sz w:val="28"/>
      <w:szCs w:val="20"/>
    </w:rPr>
  </w:style>
  <w:style w:type="paragraph" w:customStyle="1" w:styleId="CoverProjectName">
    <w:name w:val="Cover Project Name"/>
    <w:basedOn w:val="Normal"/>
    <w:rsid w:val="003E49DC"/>
    <w:pPr>
      <w:jc w:val="left"/>
    </w:pPr>
    <w:rPr>
      <w:b/>
      <w:color w:val="3EB1C8"/>
      <w:sz w:val="32"/>
      <w:szCs w:val="20"/>
    </w:rPr>
  </w:style>
  <w:style w:type="paragraph" w:customStyle="1" w:styleId="CoverReportTitle">
    <w:name w:val="Cover Report Title"/>
    <w:basedOn w:val="Normal"/>
    <w:rsid w:val="00D16408"/>
    <w:pPr>
      <w:jc w:val="left"/>
    </w:pPr>
    <w:rPr>
      <w:sz w:val="36"/>
      <w:szCs w:val="20"/>
    </w:rPr>
  </w:style>
  <w:style w:type="paragraph" w:customStyle="1" w:styleId="CoverSignsRevisions">
    <w:name w:val="Cover Signs/Revisions"/>
    <w:basedOn w:val="Normal"/>
    <w:rsid w:val="00AF775B"/>
    <w:rPr>
      <w:szCs w:val="20"/>
    </w:rPr>
  </w:style>
  <w:style w:type="paragraph" w:customStyle="1" w:styleId="CoverTableHeaders">
    <w:name w:val="Cover Table Headers"/>
    <w:basedOn w:val="Normal"/>
    <w:rsid w:val="00AF775B"/>
    <w:pPr>
      <w:spacing w:line="240" w:lineRule="atLeast"/>
    </w:pPr>
    <w:rPr>
      <w:szCs w:val="20"/>
    </w:rPr>
  </w:style>
  <w:style w:type="character" w:styleId="EndnoteReference">
    <w:name w:val="endnote reference"/>
    <w:semiHidden/>
    <w:rsid w:val="00AF775B"/>
    <w:rPr>
      <w:vertAlign w:val="superscript"/>
    </w:rPr>
  </w:style>
  <w:style w:type="paragraph" w:styleId="EndnoteText">
    <w:name w:val="endnote text"/>
    <w:basedOn w:val="Normal"/>
    <w:link w:val="EndnoteTextChar"/>
    <w:semiHidden/>
    <w:rsid w:val="00AF775B"/>
    <w:rPr>
      <w:szCs w:val="20"/>
    </w:rPr>
  </w:style>
  <w:style w:type="character" w:customStyle="1" w:styleId="EndnoteTextChar">
    <w:name w:val="Endnote Text Char"/>
    <w:link w:val="EndnoteText"/>
    <w:semiHidden/>
    <w:rsid w:val="00AF775B"/>
    <w:rPr>
      <w:rFonts w:ascii="Times New Roman" w:eastAsia="Times New Roman" w:hAnsi="Times New Roman" w:cs="Times New Roman"/>
      <w:sz w:val="20"/>
      <w:szCs w:val="20"/>
      <w:lang w:eastAsia="it-IT"/>
    </w:rPr>
  </w:style>
  <w:style w:type="paragraph" w:customStyle="1" w:styleId="Equation">
    <w:name w:val="Equation"/>
    <w:basedOn w:val="Normal"/>
    <w:next w:val="Normal"/>
    <w:rsid w:val="00AF775B"/>
    <w:pPr>
      <w:tabs>
        <w:tab w:val="center" w:pos="4933"/>
        <w:tab w:val="right" w:pos="9072"/>
      </w:tabs>
      <w:ind w:left="851"/>
    </w:pPr>
  </w:style>
  <w:style w:type="paragraph" w:customStyle="1" w:styleId="Paragraph">
    <w:name w:val="Paragraph"/>
    <w:aliases w:val="p,PARAGRAPH,PG,pa,at,graph,99 paragraph,p1,P,para,p2,Paragaph,Paragraph 2,paragraph2,Para,athh,DDp"/>
    <w:basedOn w:val="Normal"/>
    <w:link w:val="ParagraphChar"/>
    <w:qFormat/>
    <w:rsid w:val="00017600"/>
    <w:pPr>
      <w:tabs>
        <w:tab w:val="left" w:pos="851"/>
      </w:tabs>
      <w:spacing w:before="120" w:after="120"/>
    </w:pPr>
  </w:style>
  <w:style w:type="paragraph" w:customStyle="1" w:styleId="EquationDescription">
    <w:name w:val="Equation Description"/>
    <w:basedOn w:val="Paragraph"/>
    <w:next w:val="Paragraph"/>
    <w:rsid w:val="00AF775B"/>
    <w:pPr>
      <w:tabs>
        <w:tab w:val="clear" w:pos="851"/>
        <w:tab w:val="left" w:pos="1418"/>
        <w:tab w:val="left" w:pos="1985"/>
      </w:tabs>
    </w:pPr>
  </w:style>
  <w:style w:type="paragraph" w:customStyle="1" w:styleId="Figure">
    <w:name w:val="Figure"/>
    <w:basedOn w:val="Paragraph"/>
    <w:qFormat/>
    <w:rsid w:val="00AF775B"/>
    <w:pPr>
      <w:keepNext/>
      <w:spacing w:before="360"/>
      <w:jc w:val="center"/>
    </w:pPr>
    <w:rPr>
      <w:noProof/>
    </w:rPr>
  </w:style>
  <w:style w:type="paragraph" w:customStyle="1" w:styleId="FigureandTable">
    <w:name w:val="Figure and Table"/>
    <w:basedOn w:val="Normal"/>
    <w:rsid w:val="00AF775B"/>
    <w:pPr>
      <w:jc w:val="center"/>
    </w:pPr>
  </w:style>
  <w:style w:type="character" w:styleId="FollowedHyperlink">
    <w:name w:val="FollowedHyperlink"/>
    <w:rsid w:val="00AF775B"/>
    <w:rPr>
      <w:color w:val="800080"/>
      <w:u w:val="single"/>
    </w:rPr>
  </w:style>
  <w:style w:type="paragraph" w:customStyle="1" w:styleId="Footer1stpage">
    <w:name w:val="Footer 1st page"/>
    <w:basedOn w:val="Normal"/>
    <w:next w:val="Normal"/>
    <w:rsid w:val="00855B7D"/>
    <w:pPr>
      <w:jc w:val="center"/>
    </w:pPr>
    <w:rPr>
      <w:rFonts w:ascii="Calibri" w:hAnsi="Calibri"/>
      <w:sz w:val="16"/>
      <w:szCs w:val="16"/>
    </w:rPr>
  </w:style>
  <w:style w:type="paragraph" w:customStyle="1" w:styleId="FooterReference">
    <w:name w:val="Footer Reference"/>
    <w:basedOn w:val="Footer1stpage"/>
    <w:next w:val="Paragraph"/>
    <w:rsid w:val="00AF775B"/>
    <w:pPr>
      <w:pBdr>
        <w:top w:val="single" w:sz="2" w:space="1" w:color="auto"/>
      </w:pBdr>
      <w:tabs>
        <w:tab w:val="right" w:pos="9072"/>
      </w:tabs>
      <w:jc w:val="both"/>
    </w:pPr>
  </w:style>
  <w:style w:type="paragraph" w:customStyle="1" w:styleId="FooterAppendix">
    <w:name w:val="Footer Appendix"/>
    <w:basedOn w:val="FooterReference"/>
    <w:next w:val="Paragraph"/>
    <w:rsid w:val="00AF775B"/>
  </w:style>
  <w:style w:type="character" w:styleId="FootnoteReference">
    <w:name w:val="footnote reference"/>
    <w:qFormat/>
    <w:rsid w:val="000A0EEB"/>
    <w:rPr>
      <w:rFonts w:asciiTheme="minorHAnsi" w:hAnsiTheme="minorHAnsi"/>
      <w:color w:val="0070C0"/>
      <w:sz w:val="20"/>
      <w:szCs w:val="20"/>
      <w:vertAlign w:val="superscript"/>
    </w:rPr>
  </w:style>
  <w:style w:type="paragraph" w:styleId="FootnoteText">
    <w:name w:val="footnote text"/>
    <w:aliases w:val="~FootnoteText,Nbpage Moens"/>
    <w:basedOn w:val="Normal"/>
    <w:link w:val="FootnoteTextChar"/>
    <w:qFormat/>
    <w:rsid w:val="00EA5F2E"/>
    <w:pPr>
      <w:tabs>
        <w:tab w:val="left" w:pos="284"/>
      </w:tabs>
      <w:spacing w:after="60"/>
      <w:ind w:left="284" w:hanging="284"/>
    </w:pPr>
    <w:rPr>
      <w:sz w:val="16"/>
      <w:szCs w:val="20"/>
    </w:rPr>
  </w:style>
  <w:style w:type="character" w:customStyle="1" w:styleId="FootnoteTextChar">
    <w:name w:val="Footnote Text Char"/>
    <w:aliases w:val="~FootnoteText Char,Nbpage Moens Char"/>
    <w:link w:val="FootnoteText"/>
    <w:rsid w:val="00EA5F2E"/>
    <w:rPr>
      <w:rFonts w:asciiTheme="minorHAnsi" w:hAnsiTheme="minorHAnsi"/>
      <w:sz w:val="16"/>
    </w:rPr>
  </w:style>
  <w:style w:type="paragraph" w:styleId="Header">
    <w:name w:val="header"/>
    <w:aliases w:val="~Header"/>
    <w:basedOn w:val="Normal"/>
    <w:link w:val="HeaderChar"/>
    <w:uiPriority w:val="99"/>
    <w:rsid w:val="00017600"/>
    <w:pPr>
      <w:ind w:right="113"/>
    </w:pPr>
    <w:rPr>
      <w:b/>
    </w:rPr>
  </w:style>
  <w:style w:type="character" w:customStyle="1" w:styleId="HeaderChar">
    <w:name w:val="Header Char"/>
    <w:aliases w:val="~Header Char"/>
    <w:link w:val="Header"/>
    <w:uiPriority w:val="99"/>
    <w:rsid w:val="00017600"/>
    <w:rPr>
      <w:rFonts w:ascii="Arial" w:hAnsi="Arial"/>
      <w:b/>
      <w:sz w:val="18"/>
      <w:szCs w:val="24"/>
    </w:rPr>
  </w:style>
  <w:style w:type="character" w:customStyle="1" w:styleId="Heading1Char">
    <w:name w:val="Heading 1 Char"/>
    <w:aliases w:val="~SectionHeading Char"/>
    <w:link w:val="Heading1"/>
    <w:uiPriority w:val="9"/>
    <w:rsid w:val="00A55431"/>
    <w:rPr>
      <w:rFonts w:ascii="Arial" w:hAnsi="Arial"/>
      <w:b/>
      <w:caps/>
      <w:color w:val="3EB1C8"/>
      <w:sz w:val="28"/>
      <w:szCs w:val="28"/>
    </w:rPr>
  </w:style>
  <w:style w:type="character" w:customStyle="1" w:styleId="Heading2Char">
    <w:name w:val="Heading 2 Char"/>
    <w:aliases w:val="~SubHeading Char"/>
    <w:link w:val="Heading2"/>
    <w:uiPriority w:val="9"/>
    <w:rsid w:val="00A55431"/>
    <w:rPr>
      <w:rFonts w:ascii="Arial" w:hAnsi="Arial"/>
      <w:b/>
      <w:caps/>
      <w:color w:val="3EB1C8"/>
      <w:sz w:val="24"/>
      <w:szCs w:val="24"/>
    </w:rPr>
  </w:style>
  <w:style w:type="character" w:customStyle="1" w:styleId="Heading3Char">
    <w:name w:val="Heading 3 Char"/>
    <w:aliases w:val="~MinorSubHeading Char"/>
    <w:link w:val="Heading3"/>
    <w:uiPriority w:val="9"/>
    <w:rsid w:val="00A55431"/>
    <w:rPr>
      <w:rFonts w:ascii="Arial" w:hAnsi="Arial"/>
      <w:b/>
      <w:noProof/>
      <w:color w:val="3EB1C8"/>
      <w:sz w:val="22"/>
    </w:rPr>
  </w:style>
  <w:style w:type="character" w:customStyle="1" w:styleId="Heading4Char">
    <w:name w:val="Heading 4 Char"/>
    <w:aliases w:val="~Level4Heading Char"/>
    <w:link w:val="Heading4"/>
    <w:uiPriority w:val="9"/>
    <w:rsid w:val="003E6797"/>
    <w:rPr>
      <w:rFonts w:ascii="Arial" w:hAnsi="Arial"/>
      <w:color w:val="3EB1C8"/>
      <w:sz w:val="18"/>
      <w:u w:val="single"/>
    </w:rPr>
  </w:style>
  <w:style w:type="character" w:customStyle="1" w:styleId="Heading5Char">
    <w:name w:val="Heading 5 Char"/>
    <w:link w:val="Heading5"/>
    <w:uiPriority w:val="9"/>
    <w:rsid w:val="0034260E"/>
    <w:rPr>
      <w:i/>
      <w:color w:val="0070C0"/>
      <w:sz w:val="18"/>
    </w:rPr>
  </w:style>
  <w:style w:type="character" w:customStyle="1" w:styleId="Heading6Char">
    <w:name w:val="Heading 6 Char"/>
    <w:link w:val="Heading6"/>
    <w:rsid w:val="00BC0686"/>
    <w:rPr>
      <w:rFonts w:ascii="Arial" w:hAnsi="Arial"/>
      <w:i/>
      <w:color w:val="4F81BD"/>
    </w:rPr>
  </w:style>
  <w:style w:type="character" w:customStyle="1" w:styleId="Heading7Char">
    <w:name w:val="Heading 7 Char"/>
    <w:link w:val="Heading7"/>
    <w:rsid w:val="00AF775B"/>
    <w:rPr>
      <w:rFonts w:ascii="Times New Roman" w:eastAsia="Times New Roman" w:hAnsi="Times New Roman" w:cs="Times New Roman"/>
      <w:sz w:val="20"/>
      <w:szCs w:val="24"/>
      <w:lang w:eastAsia="it-IT"/>
    </w:rPr>
  </w:style>
  <w:style w:type="character" w:customStyle="1" w:styleId="Heading8Char">
    <w:name w:val="Heading 8 Char"/>
    <w:link w:val="Heading8"/>
    <w:rsid w:val="00AF775B"/>
    <w:rPr>
      <w:rFonts w:ascii="Times New Roman" w:eastAsia="Times New Roman" w:hAnsi="Times New Roman" w:cs="Times New Roman"/>
      <w:i/>
      <w:sz w:val="20"/>
      <w:szCs w:val="24"/>
      <w:lang w:eastAsia="it-IT"/>
    </w:rPr>
  </w:style>
  <w:style w:type="character" w:customStyle="1" w:styleId="Heading9Char">
    <w:name w:val="Heading 9 Char"/>
    <w:link w:val="Heading9"/>
    <w:rsid w:val="00AF775B"/>
    <w:rPr>
      <w:rFonts w:ascii="Times New Roman" w:eastAsia="Times New Roman" w:hAnsi="Times New Roman" w:cs="Times New Roman"/>
      <w:b/>
      <w:i/>
      <w:sz w:val="18"/>
      <w:szCs w:val="24"/>
      <w:lang w:eastAsia="it-IT"/>
    </w:rPr>
  </w:style>
  <w:style w:type="paragraph" w:customStyle="1" w:styleId="HeadingIndex">
    <w:name w:val="Heading Index"/>
    <w:basedOn w:val="Normal"/>
    <w:next w:val="Normal"/>
    <w:rsid w:val="00015094"/>
    <w:pPr>
      <w:tabs>
        <w:tab w:val="right" w:pos="9072"/>
      </w:tabs>
      <w:spacing w:before="240" w:after="120"/>
    </w:pPr>
    <w:rPr>
      <w:b/>
      <w:color w:val="0070C0"/>
      <w:szCs w:val="22"/>
      <w:u w:val="words"/>
    </w:rPr>
  </w:style>
  <w:style w:type="character" w:styleId="Hyperlink">
    <w:name w:val="Hyperlink"/>
    <w:aliases w:val="NORMAL"/>
    <w:uiPriority w:val="99"/>
    <w:rsid w:val="0044684A"/>
    <w:rPr>
      <w:color w:val="auto"/>
      <w:u w:val="single"/>
    </w:rPr>
  </w:style>
  <w:style w:type="paragraph" w:customStyle="1" w:styleId="IndexTitle">
    <w:name w:val="Index Title"/>
    <w:basedOn w:val="Normal"/>
    <w:next w:val="Paragraph"/>
    <w:rsid w:val="00741330"/>
    <w:pPr>
      <w:spacing w:after="240"/>
      <w:jc w:val="center"/>
    </w:pPr>
    <w:rPr>
      <w:b/>
      <w:caps/>
      <w:color w:val="3EB1C8"/>
      <w:sz w:val="24"/>
      <w:szCs w:val="22"/>
    </w:rPr>
  </w:style>
  <w:style w:type="paragraph" w:customStyle="1" w:styleId="Item1">
    <w:name w:val="Item 1"/>
    <w:basedOn w:val="Normal"/>
    <w:next w:val="Normal"/>
    <w:link w:val="Item1Char"/>
    <w:qFormat/>
    <w:rsid w:val="009C5F7E"/>
    <w:pPr>
      <w:keepLines/>
      <w:numPr>
        <w:numId w:val="16"/>
      </w:numPr>
      <w:spacing w:before="80" w:after="80"/>
    </w:pPr>
    <w:rPr>
      <w:szCs w:val="22"/>
    </w:rPr>
  </w:style>
  <w:style w:type="paragraph" w:customStyle="1" w:styleId="Item3">
    <w:name w:val="Item 3"/>
    <w:basedOn w:val="Normal"/>
    <w:rsid w:val="007D2D8A"/>
    <w:pPr>
      <w:numPr>
        <w:numId w:val="2"/>
      </w:numPr>
      <w:spacing w:before="60" w:after="60"/>
    </w:pPr>
    <w:rPr>
      <w:kern w:val="28"/>
      <w:szCs w:val="20"/>
    </w:rPr>
  </w:style>
  <w:style w:type="paragraph" w:customStyle="1" w:styleId="Itema">
    <w:name w:val="Item a."/>
    <w:basedOn w:val="Normal"/>
    <w:rsid w:val="007D2D8A"/>
    <w:pPr>
      <w:numPr>
        <w:numId w:val="3"/>
      </w:numPr>
      <w:tabs>
        <w:tab w:val="left" w:pos="454"/>
      </w:tabs>
      <w:spacing w:before="80" w:after="80"/>
    </w:pPr>
  </w:style>
  <w:style w:type="paragraph" w:customStyle="1" w:styleId="ItemNumbered">
    <w:name w:val="Item Numbered"/>
    <w:basedOn w:val="Paragraph"/>
    <w:rsid w:val="00F240B7"/>
    <w:pPr>
      <w:numPr>
        <w:numId w:val="6"/>
      </w:numPr>
      <w:tabs>
        <w:tab w:val="decimal" w:pos="454"/>
        <w:tab w:val="decimal" w:pos="851"/>
      </w:tabs>
      <w:spacing w:before="80" w:after="80"/>
    </w:pPr>
  </w:style>
  <w:style w:type="paragraph" w:customStyle="1" w:styleId="Item2">
    <w:name w:val="Item2"/>
    <w:basedOn w:val="Paragraph"/>
    <w:rsid w:val="00F240B7"/>
    <w:pPr>
      <w:numPr>
        <w:numId w:val="4"/>
      </w:numPr>
      <w:tabs>
        <w:tab w:val="left" w:pos="737"/>
      </w:tabs>
      <w:spacing w:before="60" w:after="60"/>
      <w:ind w:left="754" w:hanging="357"/>
    </w:pPr>
  </w:style>
  <w:style w:type="paragraph" w:styleId="ListParagraph">
    <w:name w:val="List Paragraph"/>
    <w:aliases w:val="List Paragraph in table,LIST OF TABLES.,List Paragraph1,1 Текст,1 Paragraph,Lvl 1 Bullet,Johan bulletList Paragraph,Bullets,List Paragraph (numbered (a)),Bullet Points,Dot pt,No Spacing1,List Paragraph Char Char Char,Indicator Text,Ha"/>
    <w:basedOn w:val="Normal"/>
    <w:link w:val="ListParagraphChar"/>
    <w:uiPriority w:val="1"/>
    <w:qFormat/>
    <w:rsid w:val="00AF775B"/>
    <w:pPr>
      <w:ind w:left="720"/>
      <w:contextualSpacing/>
    </w:pPr>
  </w:style>
  <w:style w:type="paragraph" w:customStyle="1" w:styleId="Page">
    <w:name w:val="Page"/>
    <w:basedOn w:val="Normal"/>
    <w:rsid w:val="00F05592"/>
    <w:pPr>
      <w:tabs>
        <w:tab w:val="right" w:pos="9072"/>
      </w:tabs>
      <w:jc w:val="right"/>
    </w:pPr>
  </w:style>
  <w:style w:type="character" w:styleId="PageNumber">
    <w:name w:val="page number"/>
    <w:basedOn w:val="ParagraphChar"/>
    <w:rsid w:val="007D2D8A"/>
    <w:rPr>
      <w:rFonts w:ascii="Arial" w:hAnsi="Arial"/>
      <w:b/>
      <w:color w:val="3EB1C8"/>
      <w:sz w:val="18"/>
      <w:szCs w:val="24"/>
    </w:rPr>
  </w:style>
  <w:style w:type="character" w:styleId="PlaceholderText">
    <w:name w:val="Placeholder Text"/>
    <w:uiPriority w:val="99"/>
    <w:semiHidden/>
    <w:rsid w:val="00AF775B"/>
    <w:rPr>
      <w:color w:val="808080"/>
    </w:rPr>
  </w:style>
  <w:style w:type="paragraph" w:customStyle="1" w:styleId="Reference">
    <w:name w:val="Reference"/>
    <w:basedOn w:val="Paragraph"/>
    <w:rsid w:val="00AF775B"/>
  </w:style>
  <w:style w:type="paragraph" w:customStyle="1" w:styleId="ReportTitle">
    <w:name w:val="Report Title"/>
    <w:basedOn w:val="Normal"/>
    <w:next w:val="Paragraph"/>
    <w:rsid w:val="00BF3163"/>
    <w:pPr>
      <w:keepNext/>
      <w:keepLines/>
      <w:pageBreakBefore/>
      <w:spacing w:after="600"/>
      <w:jc w:val="center"/>
    </w:pPr>
    <w:rPr>
      <w:b/>
      <w:caps/>
      <w:color w:val="0070C0"/>
      <w:sz w:val="24"/>
      <w:szCs w:val="20"/>
    </w:rPr>
  </w:style>
  <w:style w:type="paragraph" w:customStyle="1" w:styleId="StyleHeading1list">
    <w:name w:val="Style Heading 1 list"/>
    <w:basedOn w:val="Heading1"/>
    <w:next w:val="Normal"/>
    <w:rsid w:val="00741330"/>
    <w:pPr>
      <w:pageBreakBefore w:val="0"/>
      <w:numPr>
        <w:numId w:val="0"/>
      </w:numPr>
      <w:jc w:val="center"/>
    </w:pPr>
    <w:rPr>
      <w:bCs/>
      <w:sz w:val="24"/>
    </w:rPr>
  </w:style>
  <w:style w:type="table" w:styleId="TableGrid">
    <w:name w:val="Table Grid"/>
    <w:basedOn w:val="TableNormal"/>
    <w:uiPriority w:val="39"/>
    <w:rsid w:val="003E49D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213516"/>
    <w:pPr>
      <w:tabs>
        <w:tab w:val="left" w:pos="1701"/>
        <w:tab w:val="right" w:pos="9072"/>
      </w:tabs>
      <w:spacing w:after="60"/>
      <w:ind w:left="1191" w:right="454" w:hanging="1191"/>
    </w:pPr>
  </w:style>
  <w:style w:type="paragraph" w:styleId="TOC1">
    <w:name w:val="toc 1"/>
    <w:aliases w:val="~SectionHeadings"/>
    <w:basedOn w:val="Normal"/>
    <w:next w:val="Normal"/>
    <w:uiPriority w:val="39"/>
    <w:rsid w:val="00F05592"/>
    <w:pPr>
      <w:tabs>
        <w:tab w:val="left" w:pos="425"/>
        <w:tab w:val="right" w:pos="9072"/>
      </w:tabs>
      <w:spacing w:after="60"/>
      <w:ind w:left="425" w:hanging="425"/>
      <w:jc w:val="left"/>
    </w:pPr>
    <w:rPr>
      <w:b/>
      <w:caps/>
      <w:szCs w:val="20"/>
    </w:rPr>
  </w:style>
  <w:style w:type="paragraph" w:styleId="TOC2">
    <w:name w:val="toc 2"/>
    <w:aliases w:val="~SubHeadings"/>
    <w:basedOn w:val="Normal"/>
    <w:next w:val="Normal"/>
    <w:uiPriority w:val="39"/>
    <w:rsid w:val="00F05592"/>
    <w:pPr>
      <w:tabs>
        <w:tab w:val="left" w:pos="1134"/>
        <w:tab w:val="right" w:pos="9072"/>
      </w:tabs>
      <w:spacing w:after="60"/>
      <w:ind w:left="1134" w:hanging="709"/>
      <w:jc w:val="left"/>
    </w:pPr>
    <w:rPr>
      <w:caps/>
      <w:szCs w:val="20"/>
    </w:rPr>
  </w:style>
  <w:style w:type="paragraph" w:styleId="TOC3">
    <w:name w:val="toc 3"/>
    <w:aliases w:val="~MinorSubheadings"/>
    <w:basedOn w:val="Normal"/>
    <w:next w:val="Normal"/>
    <w:uiPriority w:val="39"/>
    <w:rsid w:val="00F05592"/>
    <w:pPr>
      <w:tabs>
        <w:tab w:val="left" w:pos="1985"/>
        <w:tab w:val="right" w:pos="9072"/>
      </w:tabs>
      <w:spacing w:after="60"/>
      <w:ind w:left="1985" w:hanging="851"/>
      <w:jc w:val="left"/>
    </w:pPr>
    <w:rPr>
      <w:szCs w:val="20"/>
    </w:rPr>
  </w:style>
  <w:style w:type="paragraph" w:styleId="TOC4">
    <w:name w:val="toc 4"/>
    <w:aliases w:val="~FourthHeadLevel"/>
    <w:basedOn w:val="Normal"/>
    <w:next w:val="Normal"/>
    <w:uiPriority w:val="39"/>
    <w:rsid w:val="00516C13"/>
    <w:pPr>
      <w:tabs>
        <w:tab w:val="left" w:pos="851"/>
        <w:tab w:val="left" w:pos="1701"/>
        <w:tab w:val="right" w:pos="9072"/>
      </w:tabs>
      <w:spacing w:after="60"/>
      <w:ind w:left="1702" w:hanging="851"/>
      <w:jc w:val="left"/>
    </w:pPr>
    <w:rPr>
      <w:szCs w:val="20"/>
    </w:rPr>
  </w:style>
  <w:style w:type="paragraph" w:styleId="TOC5">
    <w:name w:val="toc 5"/>
    <w:aliases w:val="~ExecSumHeading"/>
    <w:basedOn w:val="Normal"/>
    <w:next w:val="Normal"/>
    <w:uiPriority w:val="39"/>
    <w:rsid w:val="00AF775B"/>
    <w:pPr>
      <w:ind w:left="600"/>
      <w:jc w:val="left"/>
    </w:pPr>
    <w:rPr>
      <w:szCs w:val="20"/>
    </w:rPr>
  </w:style>
  <w:style w:type="paragraph" w:styleId="TOC6">
    <w:name w:val="toc 6"/>
    <w:aliases w:val="~AppDivider"/>
    <w:basedOn w:val="Normal"/>
    <w:next w:val="Normal"/>
    <w:uiPriority w:val="39"/>
    <w:rsid w:val="00AF775B"/>
    <w:pPr>
      <w:ind w:left="800"/>
      <w:jc w:val="left"/>
    </w:pPr>
    <w:rPr>
      <w:szCs w:val="20"/>
    </w:rPr>
  </w:style>
  <w:style w:type="paragraph" w:styleId="TOC7">
    <w:name w:val="toc 7"/>
    <w:aliases w:val="~AppHeadings"/>
    <w:basedOn w:val="Normal"/>
    <w:next w:val="Normal"/>
    <w:autoRedefine/>
    <w:uiPriority w:val="39"/>
    <w:unhideWhenUsed/>
    <w:rsid w:val="00AF775B"/>
    <w:pPr>
      <w:ind w:left="1000"/>
      <w:jc w:val="left"/>
    </w:pPr>
    <w:rPr>
      <w:szCs w:val="20"/>
    </w:rPr>
  </w:style>
  <w:style w:type="paragraph" w:styleId="TOC8">
    <w:name w:val="toc 8"/>
    <w:aliases w:val="~AppSubHeadings"/>
    <w:basedOn w:val="Normal"/>
    <w:next w:val="Normal"/>
    <w:autoRedefine/>
    <w:uiPriority w:val="39"/>
    <w:unhideWhenUsed/>
    <w:rsid w:val="00AF775B"/>
    <w:pPr>
      <w:ind w:left="1200"/>
      <w:jc w:val="left"/>
    </w:pPr>
    <w:rPr>
      <w:szCs w:val="20"/>
    </w:rPr>
  </w:style>
  <w:style w:type="paragraph" w:styleId="TOC9">
    <w:name w:val="toc 9"/>
    <w:basedOn w:val="Normal"/>
    <w:next w:val="Normal"/>
    <w:autoRedefine/>
    <w:uiPriority w:val="39"/>
    <w:unhideWhenUsed/>
    <w:rsid w:val="00AF775B"/>
    <w:pPr>
      <w:ind w:left="1400"/>
      <w:jc w:val="left"/>
    </w:pPr>
    <w:rPr>
      <w:szCs w:val="20"/>
    </w:rPr>
  </w:style>
  <w:style w:type="character" w:customStyle="1" w:styleId="ParagraphChar">
    <w:name w:val="Paragraph Char"/>
    <w:aliases w:val="Normal List Char,Endnote Char,Indent Char,Citation List Char,Normal bullet 2 Char,Resume Title Char,Paragraphe de liste PBLH Char,Bullet list Char,b1 Char,Number_1 Char,new Char,lp1 Char,List Bulet Char"/>
    <w:link w:val="Paragraph"/>
    <w:qFormat/>
    <w:rsid w:val="00017600"/>
    <w:rPr>
      <w:rFonts w:ascii="Arial" w:hAnsi="Arial"/>
      <w:sz w:val="18"/>
      <w:szCs w:val="24"/>
    </w:rPr>
  </w:style>
  <w:style w:type="paragraph" w:customStyle="1" w:styleId="TableNotes">
    <w:name w:val="Table Notes"/>
    <w:basedOn w:val="Paragraph"/>
    <w:next w:val="PlainText"/>
    <w:link w:val="TableNotesChar"/>
    <w:qFormat/>
    <w:rsid w:val="00A55431"/>
    <w:rPr>
      <w:rFonts w:cs="Arial"/>
      <w:color w:val="3EB1C8"/>
      <w:sz w:val="16"/>
      <w:szCs w:val="18"/>
    </w:rPr>
  </w:style>
  <w:style w:type="character" w:customStyle="1" w:styleId="TableNotesChar">
    <w:name w:val="Table Notes Char"/>
    <w:link w:val="TableNotes"/>
    <w:rsid w:val="00A55431"/>
    <w:rPr>
      <w:rFonts w:ascii="Arial" w:hAnsi="Arial" w:cs="Arial"/>
      <w:color w:val="3EB1C8"/>
      <w:sz w:val="16"/>
      <w:szCs w:val="18"/>
    </w:rPr>
  </w:style>
  <w:style w:type="paragraph" w:customStyle="1" w:styleId="FigureParagraph">
    <w:name w:val="Figure Paragraph"/>
    <w:basedOn w:val="Paragraph"/>
    <w:link w:val="FigureParagraphChar"/>
    <w:qFormat/>
    <w:rsid w:val="00C9695A"/>
    <w:pPr>
      <w:spacing w:before="240" w:after="0"/>
      <w:jc w:val="center"/>
    </w:pPr>
  </w:style>
  <w:style w:type="character" w:customStyle="1" w:styleId="FigureParagraphChar">
    <w:name w:val="Figure Paragraph Char"/>
    <w:link w:val="FigureParagraph"/>
    <w:rsid w:val="00C9695A"/>
    <w:rPr>
      <w:rFonts w:ascii="Times New Roman" w:hAnsi="Times New Roman"/>
      <w:sz w:val="22"/>
      <w:szCs w:val="24"/>
      <w:lang w:val="en-GB"/>
    </w:rPr>
  </w:style>
  <w:style w:type="paragraph" w:customStyle="1" w:styleId="Captionfigure">
    <w:name w:val="Caption figure"/>
    <w:basedOn w:val="Caption"/>
    <w:qFormat/>
    <w:rsid w:val="00A55431"/>
    <w:pPr>
      <w:tabs>
        <w:tab w:val="clear" w:pos="170"/>
        <w:tab w:val="left" w:pos="284"/>
      </w:tabs>
      <w:spacing w:before="120" w:after="240"/>
    </w:pPr>
  </w:style>
  <w:style w:type="paragraph" w:styleId="TOCHeading">
    <w:name w:val="TOC Heading"/>
    <w:basedOn w:val="Heading1"/>
    <w:next w:val="Normal"/>
    <w:uiPriority w:val="39"/>
    <w:unhideWhenUsed/>
    <w:qFormat/>
    <w:rsid w:val="00EF5858"/>
    <w:pPr>
      <w:pageBreakBefore w:val="0"/>
      <w:widowControl/>
      <w:numPr>
        <w:numId w:val="0"/>
      </w:numPr>
      <w:tabs>
        <w:tab w:val="clear" w:pos="851"/>
      </w:tabs>
      <w:spacing w:before="480" w:after="0" w:line="276" w:lineRule="auto"/>
      <w:jc w:val="left"/>
      <w:outlineLvl w:val="9"/>
    </w:pPr>
    <w:rPr>
      <w:rFonts w:ascii="Cambria" w:eastAsia="MS Gothic" w:hAnsi="Cambria"/>
      <w:bCs/>
      <w:caps w:val="0"/>
      <w:color w:val="365F91"/>
      <w:lang w:val="en-US" w:eastAsia="ja-JP"/>
    </w:rPr>
  </w:style>
  <w:style w:type="paragraph" w:styleId="Title">
    <w:name w:val="Title"/>
    <w:basedOn w:val="Normal"/>
    <w:next w:val="Normal"/>
    <w:link w:val="TitleChar"/>
    <w:uiPriority w:val="1"/>
    <w:qFormat/>
    <w:rsid w:val="009933B4"/>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9933B4"/>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9933B4"/>
    <w:pPr>
      <w:numPr>
        <w:ilvl w:val="1"/>
      </w:numPr>
      <w:spacing w:after="200" w:line="276" w:lineRule="auto"/>
      <w:jc w:val="left"/>
    </w:pPr>
    <w:rPr>
      <w:rFonts w:asciiTheme="majorHAnsi" w:eastAsiaTheme="majorEastAsia" w:hAnsiTheme="majorHAnsi" w:cstheme="majorBidi"/>
      <w:i/>
      <w:iCs/>
      <w:color w:val="4F81BD" w:themeColor="accent1"/>
      <w:spacing w:val="15"/>
      <w:sz w:val="24"/>
      <w:lang w:val="en-US" w:eastAsia="ja-JP"/>
    </w:rPr>
  </w:style>
  <w:style w:type="character" w:customStyle="1" w:styleId="SubtitleChar">
    <w:name w:val="Subtitle Char"/>
    <w:basedOn w:val="DefaultParagraphFont"/>
    <w:link w:val="Subtitle"/>
    <w:uiPriority w:val="11"/>
    <w:rsid w:val="009933B4"/>
    <w:rPr>
      <w:rFonts w:asciiTheme="majorHAnsi" w:eastAsiaTheme="majorEastAsia" w:hAnsiTheme="majorHAnsi" w:cstheme="majorBidi"/>
      <w:i/>
      <w:iCs/>
      <w:color w:val="4F81BD" w:themeColor="accent1"/>
      <w:spacing w:val="15"/>
      <w:sz w:val="24"/>
      <w:szCs w:val="24"/>
      <w:lang w:val="en-US" w:eastAsia="ja-JP"/>
    </w:rPr>
  </w:style>
  <w:style w:type="paragraph" w:customStyle="1" w:styleId="HeaderOdd">
    <w:name w:val="Header Odd"/>
    <w:basedOn w:val="Normal"/>
    <w:qFormat/>
    <w:rsid w:val="002D05DC"/>
    <w:pPr>
      <w:pBdr>
        <w:bottom w:val="single" w:sz="4" w:space="1" w:color="4F81BD" w:themeColor="accent1"/>
      </w:pBdr>
      <w:jc w:val="right"/>
    </w:pPr>
    <w:rPr>
      <w:rFonts w:eastAsiaTheme="minorHAnsi"/>
      <w:b/>
      <w:color w:val="1F497D" w:themeColor="text2"/>
      <w:szCs w:val="20"/>
      <w:lang w:val="en-US" w:eastAsia="ja-JP"/>
    </w:rPr>
  </w:style>
  <w:style w:type="character" w:customStyle="1" w:styleId="CaptionChar">
    <w:name w:val="Caption Char"/>
    <w:aliases w:val="table Char,~Caption Char,Caption (OST) Char,EAC_Object_Name Char,EAC_Name of objects Char,Рисунок Char,AGT ESIA Char,Caption: FIGURES Char,Char1 Char1,Char1 Char Char Char,Char1 Char Char1,Caption of Table Char,Map Char,figura Char"/>
    <w:basedOn w:val="DefaultParagraphFont"/>
    <w:link w:val="Caption"/>
    <w:qFormat/>
    <w:rsid w:val="00A55431"/>
    <w:rPr>
      <w:rFonts w:ascii="Arial" w:hAnsi="Arial"/>
      <w:b/>
      <w:bCs/>
      <w:color w:val="3EB1C8"/>
    </w:rPr>
  </w:style>
  <w:style w:type="paragraph" w:customStyle="1" w:styleId="itemi">
    <w:name w:val="item i"/>
    <w:basedOn w:val="Item3"/>
    <w:qFormat/>
    <w:rsid w:val="00F240B7"/>
    <w:pPr>
      <w:numPr>
        <w:numId w:val="5"/>
      </w:numPr>
    </w:pPr>
  </w:style>
  <w:style w:type="table" w:styleId="MediumShading1-Accent1">
    <w:name w:val="Medium Shading 1 Accent 1"/>
    <w:basedOn w:val="TableNormal"/>
    <w:uiPriority w:val="63"/>
    <w:rsid w:val="00403EC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403EC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ColourfulShadingAccent1">
    <w:name w:val="Colorful Shading Accent 1"/>
    <w:basedOn w:val="TableNormal"/>
    <w:uiPriority w:val="71"/>
    <w:rsid w:val="00513F24"/>
    <w:pPr>
      <w:jc w:val="center"/>
    </w:pPr>
    <w:rPr>
      <w:color w:val="000000" w:themeColor="text1"/>
    </w:rPr>
    <w:tblPr>
      <w:tblStyleRowBandSize w:val="1"/>
      <w:tblStyleColBandSize w:val="1"/>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Pr>
    <w:tcPr>
      <w:shd w:val="clear" w:color="auto" w:fill="DBE5F1" w:themeFill="accent1" w:themeFillTint="33"/>
      <w:vAlign w:val="center"/>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DarkList-Accent1">
    <w:name w:val="Dark List Accent 1"/>
    <w:basedOn w:val="TableNormal"/>
    <w:uiPriority w:val="70"/>
    <w:rsid w:val="00513F24"/>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ediumGrid2-Accent1">
    <w:name w:val="Medium Grid 2 Accent 1"/>
    <w:basedOn w:val="TableNormal"/>
    <w:uiPriority w:val="68"/>
    <w:rsid w:val="00513F24"/>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RetroCover">
    <w:name w:val="Retro Cover"/>
    <w:basedOn w:val="Normal"/>
    <w:uiPriority w:val="99"/>
    <w:rsid w:val="00E2580C"/>
    <w:pPr>
      <w:suppressAutoHyphens/>
      <w:autoSpaceDE w:val="0"/>
      <w:autoSpaceDN w:val="0"/>
      <w:adjustRightInd w:val="0"/>
      <w:spacing w:line="320" w:lineRule="atLeast"/>
      <w:jc w:val="center"/>
      <w:textAlignment w:val="center"/>
    </w:pPr>
    <w:rPr>
      <w:rFonts w:ascii="Abadi MT Condensed Light" w:eastAsiaTheme="minorHAnsi" w:hAnsi="Abadi MT Condensed Light" w:cs="Abadi MT Condensed Light"/>
      <w:color w:val="394048"/>
      <w:sz w:val="22"/>
      <w:szCs w:val="22"/>
      <w:lang w:val="en-US" w:eastAsia="en-US"/>
    </w:rPr>
  </w:style>
  <w:style w:type="table" w:styleId="MediumList2-Accent1">
    <w:name w:val="Medium List 2 Accent 1"/>
    <w:basedOn w:val="TableNormal"/>
    <w:uiPriority w:val="66"/>
    <w:rsid w:val="00E7756D"/>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olourfulGridAccent1">
    <w:name w:val="Colorful Grid Accent 1"/>
    <w:basedOn w:val="TableNormal"/>
    <w:uiPriority w:val="73"/>
    <w:rsid w:val="00013506"/>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1">
    <w:name w:val="Medium Grid 1 Accent 1"/>
    <w:basedOn w:val="TableNormal"/>
    <w:uiPriority w:val="67"/>
    <w:rsid w:val="0046650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Shading-Accent1">
    <w:name w:val="Light Shading Accent 1"/>
    <w:basedOn w:val="TableNormal"/>
    <w:uiPriority w:val="60"/>
    <w:rsid w:val="0046650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Headerdown">
    <w:name w:val="Header down"/>
    <w:basedOn w:val="Header"/>
    <w:link w:val="HeaderdownChar"/>
    <w:qFormat/>
    <w:rsid w:val="00741330"/>
    <w:pPr>
      <w:tabs>
        <w:tab w:val="left" w:pos="1270"/>
        <w:tab w:val="right" w:pos="8957"/>
      </w:tabs>
      <w:jc w:val="left"/>
    </w:pPr>
    <w:rPr>
      <w:lang w:val="en-US"/>
    </w:rPr>
  </w:style>
  <w:style w:type="character" w:customStyle="1" w:styleId="HeaderdownChar">
    <w:name w:val="Header down Char"/>
    <w:basedOn w:val="HeaderChar"/>
    <w:link w:val="Headerdown"/>
    <w:rsid w:val="00741330"/>
    <w:rPr>
      <w:rFonts w:ascii="Arial" w:hAnsi="Arial"/>
      <w:b/>
      <w:sz w:val="18"/>
      <w:szCs w:val="24"/>
      <w:lang w:val="en-US"/>
    </w:rPr>
  </w:style>
  <w:style w:type="table" w:styleId="LightList">
    <w:name w:val="Light List"/>
    <w:basedOn w:val="TableNormal"/>
    <w:uiPriority w:val="61"/>
    <w:rsid w:val="00CA2AE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PlainText">
    <w:name w:val="Plain Text"/>
    <w:basedOn w:val="Normal"/>
    <w:link w:val="PlainTextChar"/>
    <w:uiPriority w:val="99"/>
    <w:semiHidden/>
    <w:unhideWhenUsed/>
    <w:rsid w:val="00F20A72"/>
    <w:rPr>
      <w:rFonts w:ascii="Consolas" w:hAnsi="Consolas" w:cs="Consolas"/>
      <w:sz w:val="21"/>
      <w:szCs w:val="21"/>
    </w:rPr>
  </w:style>
  <w:style w:type="character" w:customStyle="1" w:styleId="PlainTextChar">
    <w:name w:val="Plain Text Char"/>
    <w:basedOn w:val="DefaultParagraphFont"/>
    <w:link w:val="PlainText"/>
    <w:uiPriority w:val="99"/>
    <w:semiHidden/>
    <w:rsid w:val="00F20A72"/>
    <w:rPr>
      <w:rFonts w:ascii="Consolas" w:hAnsi="Consolas" w:cs="Consolas"/>
      <w:sz w:val="21"/>
      <w:szCs w:val="21"/>
    </w:rPr>
  </w:style>
  <w:style w:type="paragraph" w:customStyle="1" w:styleId="CaptionRef">
    <w:name w:val="Caption Ref."/>
    <w:basedOn w:val="Caption"/>
    <w:link w:val="CaptionRefChar"/>
    <w:qFormat/>
    <w:rsid w:val="008F5CD9"/>
    <w:pPr>
      <w:tabs>
        <w:tab w:val="clear" w:pos="170"/>
        <w:tab w:val="clear" w:pos="1418"/>
        <w:tab w:val="left" w:pos="567"/>
      </w:tabs>
      <w:ind w:left="567" w:hanging="567"/>
      <w:jc w:val="left"/>
    </w:pPr>
    <w:rPr>
      <w:b w:val="0"/>
      <w:color w:val="auto"/>
    </w:rPr>
  </w:style>
  <w:style w:type="character" w:customStyle="1" w:styleId="CaptionRefChar">
    <w:name w:val="Caption Ref. Char"/>
    <w:basedOn w:val="CaptionChar"/>
    <w:link w:val="CaptionRef"/>
    <w:rsid w:val="008F5CD9"/>
    <w:rPr>
      <w:rFonts w:asciiTheme="minorHAnsi" w:hAnsiTheme="minorHAnsi"/>
      <w:b w:val="0"/>
      <w:bCs/>
      <w:color w:val="0070C0"/>
    </w:rPr>
  </w:style>
  <w:style w:type="table" w:styleId="LightList-Accent3">
    <w:name w:val="Light List Accent 3"/>
    <w:basedOn w:val="TableNormal"/>
    <w:uiPriority w:val="61"/>
    <w:rsid w:val="00E245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RCONSTableStyle2">
    <w:name w:val="RCONS Table Style2"/>
    <w:basedOn w:val="TableNormal"/>
    <w:uiPriority w:val="99"/>
    <w:rsid w:val="006D08C6"/>
    <w:pPr>
      <w:jc w:val="center"/>
    </w:pPr>
    <w:rPr>
      <w:rFonts w:ascii="Arial" w:hAnsi="Arial"/>
      <w:sz w:val="18"/>
    </w:rPr>
    <w:tblPr>
      <w:tblStyleRowBandSize w:val="1"/>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rPr>
        <w:rFonts w:ascii="Arial" w:hAnsi="Arial"/>
        <w:color w:val="FFFFFF" w:themeColor="background1"/>
        <w:sz w:val="18"/>
      </w:rPr>
      <w:tblPr/>
      <w:tcPr>
        <w:tcBorders>
          <w:insideH w:val="single" w:sz="4" w:space="0" w:color="F2F2F2" w:themeColor="background1" w:themeShade="F2"/>
          <w:insideV w:val="single" w:sz="4" w:space="0" w:color="F2F2F2" w:themeColor="background1" w:themeShade="F2"/>
        </w:tcBorders>
        <w:shd w:val="clear" w:color="auto" w:fill="0076A5"/>
      </w:tcPr>
    </w:tblStylePr>
    <w:tblStylePr w:type="band1Horz">
      <w:rPr>
        <w:rFonts w:ascii="Arial" w:hAnsi="Arial"/>
        <w:color w:val="auto"/>
        <w:sz w:val="18"/>
      </w:rPr>
      <w:tblPr/>
      <w:tcPr>
        <w:shd w:val="clear" w:color="auto" w:fill="FFFFFF" w:themeFill="background1"/>
      </w:tcPr>
    </w:tblStylePr>
    <w:tblStylePr w:type="band2Horz">
      <w:pPr>
        <w:jc w:val="center"/>
      </w:pPr>
      <w:rPr>
        <w:rFonts w:ascii="Arial" w:hAnsi="Arial"/>
        <w:sz w:val="18"/>
      </w:rPr>
      <w:tblPr/>
      <w:tcPr>
        <w:shd w:val="clear" w:color="auto" w:fill="DBE5F1" w:themeFill="accent1" w:themeFillTint="33"/>
      </w:tcPr>
    </w:tblStylePr>
  </w:style>
  <w:style w:type="table" w:customStyle="1" w:styleId="RCONSTableStyle1">
    <w:name w:val="RCONS Table Style1"/>
    <w:basedOn w:val="TableNormal"/>
    <w:uiPriority w:val="99"/>
    <w:rsid w:val="00424843"/>
    <w:pPr>
      <w:jc w:val="center"/>
    </w:pPr>
    <w:rPr>
      <w:rFonts w:ascii="Arial" w:hAnsi="Arial"/>
      <w:sz w:val="18"/>
    </w:rPr>
    <w:tblPr>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pPr>
        <w:wordWrap/>
        <w:jc w:val="center"/>
      </w:pPr>
      <w:rPr>
        <w:rFonts w:ascii="Arial" w:hAnsi="Arial"/>
        <w:b w:val="0"/>
        <w:color w:val="FFFFFF" w:themeColor="background1"/>
        <w:sz w:val="18"/>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76A5"/>
      </w:tcPr>
    </w:tblStylePr>
  </w:style>
  <w:style w:type="paragraph" w:customStyle="1" w:styleId="bullet">
    <w:name w:val="bullet"/>
    <w:basedOn w:val="Normal"/>
    <w:qFormat/>
    <w:rsid w:val="005C5EC1"/>
    <w:pPr>
      <w:keepLines/>
      <w:numPr>
        <w:numId w:val="7"/>
      </w:numPr>
      <w:tabs>
        <w:tab w:val="left" w:pos="720"/>
      </w:tabs>
      <w:spacing w:before="120" w:after="120"/>
    </w:pPr>
    <w:rPr>
      <w:szCs w:val="22"/>
      <w:lang w:val="en-US"/>
    </w:rPr>
  </w:style>
  <w:style w:type="paragraph" w:customStyle="1" w:styleId="Default">
    <w:name w:val="Default"/>
    <w:rsid w:val="006D1B75"/>
    <w:pPr>
      <w:autoSpaceDE w:val="0"/>
      <w:autoSpaceDN w:val="0"/>
      <w:adjustRightInd w:val="0"/>
    </w:pPr>
    <w:rPr>
      <w:rFonts w:ascii="Arial" w:hAnsi="Arial" w:cs="Arial"/>
      <w:color w:val="000000"/>
      <w:sz w:val="24"/>
      <w:szCs w:val="24"/>
      <w:lang w:val="tr-TR"/>
    </w:rPr>
  </w:style>
  <w:style w:type="paragraph" w:styleId="Revision">
    <w:name w:val="Revision"/>
    <w:hidden/>
    <w:uiPriority w:val="99"/>
    <w:semiHidden/>
    <w:rsid w:val="00486641"/>
    <w:rPr>
      <w:rFonts w:ascii="Arial" w:hAnsi="Arial"/>
      <w:sz w:val="18"/>
      <w:szCs w:val="24"/>
    </w:rPr>
  </w:style>
  <w:style w:type="paragraph" w:styleId="NormalWeb">
    <w:name w:val="Normal (Web)"/>
    <w:basedOn w:val="Normal"/>
    <w:uiPriority w:val="99"/>
    <w:unhideWhenUsed/>
    <w:rsid w:val="004A50CA"/>
    <w:pPr>
      <w:spacing w:before="100" w:beforeAutospacing="1" w:after="100" w:afterAutospacing="1"/>
      <w:jc w:val="left"/>
    </w:pPr>
    <w:rPr>
      <w:rFonts w:ascii="Times New Roman" w:hAnsi="Times New Roman"/>
      <w:sz w:val="24"/>
      <w:lang w:val="tr-TR" w:eastAsia="tr-TR"/>
    </w:rPr>
  </w:style>
  <w:style w:type="paragraph" w:customStyle="1" w:styleId="Bullet1">
    <w:name w:val="~Bullet1"/>
    <w:basedOn w:val="Normal"/>
    <w:link w:val="Bullet1Char"/>
    <w:uiPriority w:val="1"/>
    <w:qFormat/>
    <w:rsid w:val="00BD72B8"/>
    <w:pPr>
      <w:numPr>
        <w:numId w:val="8"/>
      </w:numPr>
      <w:spacing w:line="264" w:lineRule="auto"/>
    </w:pPr>
    <w:rPr>
      <w:rFonts w:asciiTheme="minorHAnsi" w:eastAsia="Calibri" w:hAnsiTheme="minorHAnsi" w:cs="Arial"/>
      <w:color w:val="1F497D" w:themeColor="text2"/>
      <w:sz w:val="21"/>
      <w:szCs w:val="21"/>
      <w:lang w:eastAsia="en-US"/>
    </w:rPr>
  </w:style>
  <w:style w:type="paragraph" w:customStyle="1" w:styleId="Bullet2">
    <w:name w:val="~Bullet2"/>
    <w:basedOn w:val="Bullet1"/>
    <w:uiPriority w:val="1"/>
    <w:qFormat/>
    <w:rsid w:val="00BD72B8"/>
    <w:pPr>
      <w:numPr>
        <w:ilvl w:val="1"/>
      </w:numPr>
    </w:pPr>
  </w:style>
  <w:style w:type="paragraph" w:customStyle="1" w:styleId="Bullet3">
    <w:name w:val="~Bullet3"/>
    <w:basedOn w:val="Bullet2"/>
    <w:uiPriority w:val="1"/>
    <w:qFormat/>
    <w:rsid w:val="00BD72B8"/>
    <w:pPr>
      <w:numPr>
        <w:ilvl w:val="2"/>
      </w:numPr>
    </w:pPr>
  </w:style>
  <w:style w:type="paragraph" w:customStyle="1" w:styleId="BodyHeading">
    <w:name w:val="~BodyHeading"/>
    <w:basedOn w:val="Normal"/>
    <w:next w:val="Normal"/>
    <w:uiPriority w:val="1"/>
    <w:qFormat/>
    <w:rsid w:val="000B2914"/>
    <w:pPr>
      <w:keepNext/>
      <w:spacing w:before="180" w:after="180" w:line="264" w:lineRule="auto"/>
    </w:pPr>
    <w:rPr>
      <w:rFonts w:asciiTheme="minorHAnsi" w:eastAsiaTheme="minorHAnsi" w:hAnsiTheme="minorHAnsi" w:cstheme="minorBidi"/>
      <w:b/>
      <w:color w:val="4F81BD" w:themeColor="accent1"/>
      <w:sz w:val="21"/>
      <w:szCs w:val="21"/>
      <w:lang w:eastAsia="en-US"/>
    </w:rPr>
  </w:style>
  <w:style w:type="paragraph" w:customStyle="1" w:styleId="TableTextLeft">
    <w:name w:val="~TableTextLeft"/>
    <w:basedOn w:val="Normal"/>
    <w:uiPriority w:val="4"/>
    <w:qFormat/>
    <w:rsid w:val="000B2914"/>
    <w:pPr>
      <w:spacing w:before="40" w:after="20" w:line="264" w:lineRule="auto"/>
      <w:jc w:val="left"/>
    </w:pPr>
    <w:rPr>
      <w:rFonts w:asciiTheme="minorHAnsi" w:eastAsiaTheme="minorHAnsi" w:hAnsiTheme="minorHAnsi" w:cstheme="minorBidi"/>
      <w:color w:val="1F497D" w:themeColor="text2"/>
      <w:sz w:val="21"/>
      <w:szCs w:val="21"/>
      <w:lang w:eastAsia="en-US"/>
    </w:rPr>
  </w:style>
  <w:style w:type="paragraph" w:customStyle="1" w:styleId="TableHeadingLeft">
    <w:name w:val="~TableHeadingLeft"/>
    <w:basedOn w:val="TableTextLeft"/>
    <w:uiPriority w:val="4"/>
    <w:qFormat/>
    <w:rsid w:val="000B2914"/>
    <w:pPr>
      <w:keepNext/>
    </w:pPr>
    <w:rPr>
      <w:b/>
      <w:color w:val="FFFFFF" w:themeColor="background1"/>
      <w:szCs w:val="26"/>
    </w:rPr>
  </w:style>
  <w:style w:type="table" w:customStyle="1" w:styleId="RINATable">
    <w:name w:val="RINA Table"/>
    <w:basedOn w:val="TableNormal"/>
    <w:uiPriority w:val="99"/>
    <w:rsid w:val="000B291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paragraph" w:customStyle="1" w:styleId="TableBullet1">
    <w:name w:val="~TableBullet1"/>
    <w:basedOn w:val="TableTextLeft"/>
    <w:uiPriority w:val="4"/>
    <w:qFormat/>
    <w:rsid w:val="000B2914"/>
    <w:pPr>
      <w:numPr>
        <w:numId w:val="9"/>
      </w:numPr>
      <w:tabs>
        <w:tab w:val="clear" w:pos="170"/>
      </w:tabs>
      <w:spacing w:before="0" w:after="0"/>
    </w:pPr>
    <w:rPr>
      <w:rFonts w:eastAsia="Calibri" w:cs="Arial"/>
    </w:rPr>
  </w:style>
  <w:style w:type="paragraph" w:customStyle="1" w:styleId="TableBullet2">
    <w:name w:val="~TableBullet2"/>
    <w:basedOn w:val="TableBullet1"/>
    <w:uiPriority w:val="4"/>
    <w:qFormat/>
    <w:rsid w:val="000B2914"/>
    <w:pPr>
      <w:numPr>
        <w:ilvl w:val="1"/>
      </w:numPr>
      <w:tabs>
        <w:tab w:val="clear" w:pos="1440"/>
        <w:tab w:val="left" w:pos="340"/>
      </w:tabs>
      <w:ind w:left="340" w:hanging="170"/>
    </w:pPr>
  </w:style>
  <w:style w:type="paragraph" w:customStyle="1" w:styleId="TableBullet3">
    <w:name w:val="~TableBullet3"/>
    <w:basedOn w:val="TableBullet2"/>
    <w:uiPriority w:val="4"/>
    <w:qFormat/>
    <w:rsid w:val="000B2914"/>
    <w:pPr>
      <w:numPr>
        <w:ilvl w:val="2"/>
      </w:numPr>
      <w:tabs>
        <w:tab w:val="clear" w:pos="340"/>
        <w:tab w:val="clear" w:pos="2160"/>
        <w:tab w:val="left" w:pos="510"/>
      </w:tabs>
      <w:ind w:left="510" w:hanging="170"/>
    </w:pPr>
  </w:style>
  <w:style w:type="paragraph" w:styleId="NoSpacing">
    <w:name w:val="No Spacing"/>
    <w:aliases w:val="~BaseStyle,Metin"/>
    <w:uiPriority w:val="1"/>
    <w:qFormat/>
    <w:rsid w:val="00E54804"/>
    <w:rPr>
      <w:rFonts w:asciiTheme="minorHAnsi" w:eastAsiaTheme="minorHAnsi" w:hAnsiTheme="minorHAnsi" w:cstheme="minorBidi"/>
      <w:color w:val="1F497D" w:themeColor="text2"/>
      <w:sz w:val="21"/>
      <w:szCs w:val="21"/>
      <w:lang w:val="en-GB" w:eastAsia="en-US"/>
    </w:rPr>
  </w:style>
  <w:style w:type="paragraph" w:customStyle="1" w:styleId="DocDate">
    <w:name w:val="~DocDate"/>
    <w:basedOn w:val="NoSpacing"/>
    <w:qFormat/>
    <w:rsid w:val="00E54804"/>
    <w:rPr>
      <w:sz w:val="28"/>
    </w:rPr>
  </w:style>
  <w:style w:type="paragraph" w:customStyle="1" w:styleId="DocTitle">
    <w:name w:val="~DocTitle"/>
    <w:basedOn w:val="NoSpacing"/>
    <w:qFormat/>
    <w:rsid w:val="00E54804"/>
    <w:rPr>
      <w:color w:val="4F81BD" w:themeColor="accent1"/>
      <w:sz w:val="48"/>
    </w:rPr>
  </w:style>
  <w:style w:type="paragraph" w:customStyle="1" w:styleId="DocSubTitle">
    <w:name w:val="~DocSubTitle"/>
    <w:basedOn w:val="NoSpacing"/>
    <w:qFormat/>
    <w:rsid w:val="00E54804"/>
    <w:rPr>
      <w:sz w:val="40"/>
    </w:rPr>
  </w:style>
  <w:style w:type="paragraph" w:customStyle="1" w:styleId="DocClient">
    <w:name w:val="~DocClient"/>
    <w:basedOn w:val="NoSpacing"/>
    <w:qFormat/>
    <w:rsid w:val="00E54804"/>
    <w:rPr>
      <w:sz w:val="36"/>
    </w:rPr>
  </w:style>
  <w:style w:type="paragraph" w:customStyle="1" w:styleId="DocDraft">
    <w:name w:val="~DocDraft"/>
    <w:basedOn w:val="NoSpacing"/>
    <w:qFormat/>
    <w:rsid w:val="00E54804"/>
    <w:pPr>
      <w:jc w:val="right"/>
    </w:pPr>
    <w:rPr>
      <w:sz w:val="28"/>
    </w:rPr>
  </w:style>
  <w:style w:type="paragraph" w:customStyle="1" w:styleId="SecHeadNonToc">
    <w:name w:val="~SecHeadNonToc"/>
    <w:basedOn w:val="NoSpacing"/>
    <w:next w:val="Normal"/>
    <w:qFormat/>
    <w:rsid w:val="00E54804"/>
    <w:pPr>
      <w:keepNext/>
      <w:pageBreakBefore/>
      <w:spacing w:before="360" w:after="180"/>
    </w:pPr>
    <w:rPr>
      <w:rFonts w:asciiTheme="majorHAnsi" w:hAnsiTheme="majorHAnsi"/>
      <w:color w:val="4F81BD" w:themeColor="accent1"/>
      <w:sz w:val="36"/>
    </w:rPr>
  </w:style>
  <w:style w:type="paragraph" w:customStyle="1" w:styleId="ExecSumHead">
    <w:name w:val="~ExecSumHead"/>
    <w:basedOn w:val="SecHeadNonToc"/>
    <w:next w:val="Normal"/>
    <w:qFormat/>
    <w:rsid w:val="00E54804"/>
  </w:style>
  <w:style w:type="paragraph" w:customStyle="1" w:styleId="ExecSumSubHead">
    <w:name w:val="~ExecSumSubHead"/>
    <w:basedOn w:val="Normal"/>
    <w:next w:val="Normal"/>
    <w:qFormat/>
    <w:rsid w:val="00E54804"/>
    <w:pPr>
      <w:keepNext/>
      <w:spacing w:before="280" w:after="180"/>
      <w:outlineLvl w:val="0"/>
    </w:pPr>
    <w:rPr>
      <w:rFonts w:asciiTheme="majorHAnsi" w:eastAsiaTheme="minorHAnsi" w:hAnsiTheme="majorHAnsi" w:cstheme="minorBidi"/>
      <w:color w:val="4F81BD" w:themeColor="accent1"/>
      <w:sz w:val="32"/>
      <w:szCs w:val="21"/>
      <w:lang w:eastAsia="en-US"/>
    </w:rPr>
  </w:style>
  <w:style w:type="paragraph" w:customStyle="1" w:styleId="GraphicLeft">
    <w:name w:val="~GraphicLeft"/>
    <w:basedOn w:val="NoSpacing"/>
    <w:rsid w:val="00E54804"/>
  </w:style>
  <w:style w:type="paragraph" w:customStyle="1" w:styleId="GraphicCentre">
    <w:name w:val="~GraphicCentre"/>
    <w:basedOn w:val="GraphicLeft"/>
    <w:qFormat/>
    <w:rsid w:val="00E54804"/>
  </w:style>
  <w:style w:type="paragraph" w:customStyle="1" w:styleId="GraphicRight">
    <w:name w:val="~GraphicRight"/>
    <w:basedOn w:val="GraphicLeft"/>
    <w:qFormat/>
    <w:rsid w:val="00E54804"/>
  </w:style>
  <w:style w:type="paragraph" w:customStyle="1" w:styleId="IntroText">
    <w:name w:val="~IntroText"/>
    <w:basedOn w:val="Normal"/>
    <w:next w:val="Normal"/>
    <w:qFormat/>
    <w:rsid w:val="00E54804"/>
    <w:pPr>
      <w:spacing w:before="180" w:after="120" w:line="264" w:lineRule="auto"/>
    </w:pPr>
    <w:rPr>
      <w:rFonts w:asciiTheme="minorHAnsi" w:eastAsiaTheme="minorHAnsi" w:hAnsiTheme="minorHAnsi" w:cstheme="minorBidi"/>
      <w:i/>
      <w:color w:val="4F81BD" w:themeColor="accent1"/>
      <w:sz w:val="24"/>
      <w:szCs w:val="21"/>
      <w:lang w:eastAsia="en-US"/>
    </w:rPr>
  </w:style>
  <w:style w:type="paragraph" w:customStyle="1" w:styleId="KeyMsgStyleWide">
    <w:name w:val="~KeyMsgStyleWide"/>
    <w:basedOn w:val="KeyMsgStyleStd"/>
    <w:semiHidden/>
    <w:rsid w:val="00E54804"/>
    <w:pPr>
      <w:ind w:left="-2552"/>
    </w:pPr>
    <w:rPr>
      <w:rFonts w:ascii="Arial" w:hAnsi="Arial"/>
    </w:rPr>
  </w:style>
  <w:style w:type="paragraph" w:customStyle="1" w:styleId="NumBullet1">
    <w:name w:val="~NumBullet1"/>
    <w:basedOn w:val="Bullet1"/>
    <w:qFormat/>
    <w:rsid w:val="00E54804"/>
    <w:pPr>
      <w:numPr>
        <w:numId w:val="10"/>
      </w:numPr>
      <w:tabs>
        <w:tab w:val="left" w:pos="340"/>
      </w:tabs>
    </w:pPr>
  </w:style>
  <w:style w:type="paragraph" w:customStyle="1" w:styleId="NumBullet2">
    <w:name w:val="~NumBullet2"/>
    <w:basedOn w:val="NumBullet1"/>
    <w:qFormat/>
    <w:rsid w:val="00E54804"/>
    <w:pPr>
      <w:numPr>
        <w:ilvl w:val="1"/>
      </w:numPr>
      <w:tabs>
        <w:tab w:val="clear" w:pos="340"/>
        <w:tab w:val="left" w:pos="680"/>
      </w:tabs>
    </w:pPr>
  </w:style>
  <w:style w:type="paragraph" w:customStyle="1" w:styleId="NumBullet3">
    <w:name w:val="~NumBullet3"/>
    <w:basedOn w:val="NumBullet2"/>
    <w:qFormat/>
    <w:rsid w:val="00E54804"/>
    <w:pPr>
      <w:numPr>
        <w:ilvl w:val="2"/>
      </w:numPr>
      <w:tabs>
        <w:tab w:val="clear" w:pos="680"/>
        <w:tab w:val="left" w:pos="1021"/>
      </w:tabs>
      <w:ind w:left="1020" w:hanging="340"/>
    </w:pPr>
  </w:style>
  <w:style w:type="paragraph" w:customStyle="1" w:styleId="Source">
    <w:name w:val="~Source"/>
    <w:basedOn w:val="Normal"/>
    <w:next w:val="Normal"/>
    <w:qFormat/>
    <w:rsid w:val="00E54804"/>
    <w:pPr>
      <w:spacing w:before="60" w:after="120" w:line="264" w:lineRule="auto"/>
      <w:ind w:left="851" w:hanging="851"/>
      <w:jc w:val="left"/>
    </w:pPr>
    <w:rPr>
      <w:rFonts w:asciiTheme="minorHAnsi" w:eastAsia="Calibri" w:hAnsiTheme="minorHAnsi" w:cs="Arial"/>
      <w:i/>
      <w:color w:val="1F497D" w:themeColor="text2"/>
      <w:szCs w:val="21"/>
      <w:lang w:eastAsia="en-US"/>
    </w:rPr>
  </w:style>
  <w:style w:type="paragraph" w:customStyle="1" w:styleId="SourceWide">
    <w:name w:val="~SourceWide"/>
    <w:basedOn w:val="Source"/>
    <w:next w:val="Normal"/>
    <w:semiHidden/>
    <w:rsid w:val="00E54804"/>
    <w:pPr>
      <w:ind w:left="0" w:hanging="1134"/>
    </w:pPr>
  </w:style>
  <w:style w:type="paragraph" w:customStyle="1" w:styleId="Spacer">
    <w:name w:val="~Spacer"/>
    <w:basedOn w:val="NoSpacing"/>
    <w:rsid w:val="00E54804"/>
    <w:rPr>
      <w:rFonts w:ascii="Arial" w:hAnsi="Arial"/>
      <w:sz w:val="2"/>
    </w:rPr>
  </w:style>
  <w:style w:type="paragraph" w:customStyle="1" w:styleId="TableHeadingCentre">
    <w:name w:val="~TableHeadingCentre"/>
    <w:basedOn w:val="TableHeadingLeft"/>
    <w:qFormat/>
    <w:rsid w:val="00E54804"/>
    <w:pPr>
      <w:jc w:val="center"/>
    </w:pPr>
  </w:style>
  <w:style w:type="paragraph" w:customStyle="1" w:styleId="TableHeadingRight">
    <w:name w:val="~TableHeadingRight"/>
    <w:basedOn w:val="TableHeadingLeft"/>
    <w:qFormat/>
    <w:rsid w:val="00E54804"/>
    <w:pPr>
      <w:jc w:val="right"/>
    </w:pPr>
  </w:style>
  <w:style w:type="paragraph" w:customStyle="1" w:styleId="CaptionWide">
    <w:name w:val="~CaptionWide"/>
    <w:basedOn w:val="Caption"/>
    <w:next w:val="Normal"/>
    <w:semiHidden/>
    <w:rsid w:val="00E54804"/>
    <w:pPr>
      <w:keepNext/>
      <w:tabs>
        <w:tab w:val="clear" w:pos="170"/>
        <w:tab w:val="clear" w:pos="1418"/>
        <w:tab w:val="left" w:pos="0"/>
      </w:tabs>
      <w:spacing w:before="180" w:after="60" w:line="264" w:lineRule="auto"/>
      <w:ind w:hanging="1134"/>
      <w:jc w:val="left"/>
    </w:pPr>
    <w:rPr>
      <w:rFonts w:asciiTheme="minorHAnsi" w:eastAsia="Calibri" w:hAnsiTheme="minorHAnsi" w:cs="Arial"/>
      <w:color w:val="4F81BD" w:themeColor="accent1"/>
      <w:sz w:val="21"/>
      <w:szCs w:val="21"/>
      <w:lang w:eastAsia="en-US"/>
    </w:rPr>
  </w:style>
  <w:style w:type="paragraph" w:customStyle="1" w:styleId="TableTextCentre">
    <w:name w:val="~TableTextCentre"/>
    <w:basedOn w:val="TableTextLeft"/>
    <w:qFormat/>
    <w:rsid w:val="00E54804"/>
    <w:pPr>
      <w:jc w:val="center"/>
    </w:pPr>
  </w:style>
  <w:style w:type="paragraph" w:customStyle="1" w:styleId="TableTextRight">
    <w:name w:val="~TableTextRight"/>
    <w:basedOn w:val="TableTextLeft"/>
    <w:qFormat/>
    <w:rsid w:val="00E54804"/>
    <w:pPr>
      <w:jc w:val="right"/>
    </w:pPr>
  </w:style>
  <w:style w:type="paragraph" w:customStyle="1" w:styleId="TableTotalLeft">
    <w:name w:val="~TableTotalLeft"/>
    <w:basedOn w:val="TableTextLeft"/>
    <w:semiHidden/>
    <w:rsid w:val="00E54804"/>
    <w:rPr>
      <w:b/>
    </w:rPr>
  </w:style>
  <w:style w:type="paragraph" w:customStyle="1" w:styleId="TableTotalCentre">
    <w:name w:val="~TableTotalCentre"/>
    <w:basedOn w:val="TableTotalLeft"/>
    <w:semiHidden/>
    <w:rsid w:val="00E54804"/>
    <w:pPr>
      <w:framePr w:wrap="around" w:vAnchor="page" w:hAnchor="margin" w:y="1135"/>
      <w:suppressOverlap/>
      <w:jc w:val="center"/>
    </w:pPr>
  </w:style>
  <w:style w:type="paragraph" w:customStyle="1" w:styleId="TableTotalRight">
    <w:name w:val="~TableTotalRight"/>
    <w:basedOn w:val="TableTotalLeft"/>
    <w:semiHidden/>
    <w:rsid w:val="00E54804"/>
    <w:pPr>
      <w:framePr w:wrap="around" w:vAnchor="page" w:hAnchor="margin" w:y="1135"/>
      <w:suppressOverlap/>
      <w:jc w:val="right"/>
    </w:pPr>
  </w:style>
  <w:style w:type="paragraph" w:customStyle="1" w:styleId="KeyMsgFrameMargin">
    <w:name w:val="~KeyMsgFrameMargin"/>
    <w:basedOn w:val="KeyMsgStyleStd"/>
    <w:semiHidden/>
    <w:rsid w:val="00E54804"/>
    <w:pPr>
      <w:framePr w:w="2268" w:wrap="around" w:vAnchor="text" w:hAnchor="text" w:x="-2551" w:y="1"/>
    </w:pPr>
  </w:style>
  <w:style w:type="paragraph" w:customStyle="1" w:styleId="KeyMsgBoxText">
    <w:name w:val="~KeyMsgBoxText"/>
    <w:basedOn w:val="TableTextLeft"/>
    <w:qFormat/>
    <w:rsid w:val="00E54804"/>
    <w:pPr>
      <w:spacing w:before="180" w:after="120"/>
      <w:jc w:val="both"/>
    </w:pPr>
  </w:style>
  <w:style w:type="paragraph" w:customStyle="1" w:styleId="KeyMsgBoxHead">
    <w:name w:val="~KeyMsgBoxHead"/>
    <w:basedOn w:val="KeyMsgStyleStd"/>
    <w:qFormat/>
    <w:rsid w:val="00E54804"/>
    <w:pPr>
      <w:spacing w:after="180" w:line="240" w:lineRule="auto"/>
    </w:pPr>
    <w:rPr>
      <w:b/>
      <w:i w:val="0"/>
    </w:rPr>
  </w:style>
  <w:style w:type="paragraph" w:customStyle="1" w:styleId="QuoteBoxText">
    <w:name w:val="~QuoteBoxText"/>
    <w:basedOn w:val="Normal"/>
    <w:semiHidden/>
    <w:rsid w:val="00E54804"/>
    <w:pPr>
      <w:spacing w:before="180" w:after="120" w:line="264" w:lineRule="auto"/>
    </w:pPr>
    <w:rPr>
      <w:rFonts w:asciiTheme="minorHAnsi" w:eastAsiaTheme="minorHAnsi" w:hAnsiTheme="minorHAnsi" w:cstheme="minorBidi"/>
      <w:color w:val="1F497D" w:themeColor="text2"/>
      <w:sz w:val="21"/>
      <w:szCs w:val="21"/>
      <w:lang w:eastAsia="en-US"/>
    </w:rPr>
  </w:style>
  <w:style w:type="paragraph" w:customStyle="1" w:styleId="Quote">
    <w:name w:val="~Quote"/>
    <w:basedOn w:val="Normal"/>
    <w:next w:val="Normal"/>
    <w:qFormat/>
    <w:rsid w:val="00E54804"/>
    <w:pPr>
      <w:keepNext/>
      <w:framePr w:hSpace="3402" w:wrap="around" w:vAnchor="text" w:hAnchor="margin" w:x="-426" w:y="18"/>
      <w:spacing w:before="180" w:after="120" w:line="264" w:lineRule="auto"/>
    </w:pPr>
    <w:rPr>
      <w:rFonts w:asciiTheme="minorHAnsi" w:eastAsiaTheme="minorHAnsi" w:hAnsiTheme="minorHAnsi" w:cstheme="minorBidi"/>
      <w:i/>
      <w:color w:val="1F497D" w:themeColor="text2"/>
      <w:sz w:val="24"/>
      <w:szCs w:val="21"/>
      <w:lang w:eastAsia="en-US"/>
    </w:rPr>
  </w:style>
  <w:style w:type="paragraph" w:customStyle="1" w:styleId="KeyMsgStyleStd">
    <w:name w:val="~KeyMsgStyleStd"/>
    <w:basedOn w:val="Normal"/>
    <w:next w:val="Normal"/>
    <w:semiHidden/>
    <w:rsid w:val="00E54804"/>
    <w:pPr>
      <w:spacing w:before="180" w:after="120" w:line="264" w:lineRule="auto"/>
    </w:pPr>
    <w:rPr>
      <w:rFonts w:asciiTheme="minorHAnsi" w:eastAsiaTheme="minorHAnsi" w:hAnsiTheme="minorHAnsi" w:cstheme="minorBidi"/>
      <w:i/>
      <w:color w:val="4F81BD" w:themeColor="accent1"/>
      <w:sz w:val="24"/>
      <w:szCs w:val="21"/>
      <w:lang w:eastAsia="en-US"/>
    </w:rPr>
  </w:style>
  <w:style w:type="table" w:customStyle="1" w:styleId="TableNormal0">
    <w:name w:val="~TableNormal"/>
    <w:basedOn w:val="TableNormal"/>
    <w:semiHidden/>
    <w:rsid w:val="00E54804"/>
    <w:rPr>
      <w:rFonts w:asciiTheme="minorHAnsi" w:eastAsiaTheme="minorHAnsi" w:hAnsiTheme="minorHAnsi" w:cstheme="minorBidi"/>
      <w:color w:val="1F497D" w:themeColor="text2"/>
      <w:sz w:val="21"/>
      <w:szCs w:val="21"/>
      <w:lang w:val="en-GB" w:eastAsia="en-US"/>
    </w:rPr>
    <w:tblPr/>
  </w:style>
  <w:style w:type="paragraph" w:customStyle="1" w:styleId="LastPageHeadLeft">
    <w:name w:val="~LastPageHeadLeft"/>
    <w:basedOn w:val="Normal"/>
    <w:qFormat/>
    <w:rsid w:val="00E54804"/>
    <w:pPr>
      <w:framePr w:wrap="around" w:vAnchor="page" w:hAnchor="page" w:y="1"/>
      <w:spacing w:before="180" w:after="120" w:line="264" w:lineRule="auto"/>
    </w:pPr>
    <w:rPr>
      <w:rFonts w:asciiTheme="minorHAnsi" w:eastAsiaTheme="minorHAnsi" w:hAnsiTheme="minorHAnsi" w:cstheme="minorBidi"/>
      <w:b/>
      <w:color w:val="4F81BD" w:themeColor="accent1"/>
      <w:sz w:val="21"/>
      <w:szCs w:val="21"/>
      <w:lang w:val="de-DE" w:eastAsia="en-US"/>
    </w:rPr>
  </w:style>
  <w:style w:type="paragraph" w:customStyle="1" w:styleId="Hidden">
    <w:name w:val="~Hidden"/>
    <w:basedOn w:val="NoSpacing"/>
    <w:semiHidden/>
    <w:qFormat/>
    <w:rsid w:val="00E54804"/>
    <w:pPr>
      <w:framePr w:wrap="around" w:vAnchor="page" w:hAnchor="page" w:xAlign="right" w:yAlign="bottom"/>
    </w:pPr>
    <w:rPr>
      <w:color w:val="C00000"/>
    </w:rPr>
  </w:style>
  <w:style w:type="paragraph" w:customStyle="1" w:styleId="AppendixDivider">
    <w:name w:val="~AppendixDivider"/>
    <w:basedOn w:val="SecHeadNonToc"/>
    <w:next w:val="Normal"/>
    <w:qFormat/>
    <w:rsid w:val="00E54804"/>
  </w:style>
  <w:style w:type="paragraph" w:customStyle="1" w:styleId="AppHead">
    <w:name w:val="~AppHead"/>
    <w:basedOn w:val="AppendixDivider"/>
    <w:next w:val="Normal"/>
    <w:qFormat/>
    <w:rsid w:val="00E54804"/>
    <w:pPr>
      <w:pageBreakBefore w:val="0"/>
      <w:numPr>
        <w:numId w:val="11"/>
      </w:numPr>
      <w:outlineLvl w:val="0"/>
    </w:pPr>
    <w:rPr>
      <w:sz w:val="32"/>
    </w:rPr>
  </w:style>
  <w:style w:type="paragraph" w:customStyle="1" w:styleId="AppSubHead">
    <w:name w:val="~AppSubHead"/>
    <w:basedOn w:val="AppHead"/>
    <w:next w:val="Normal"/>
    <w:qFormat/>
    <w:rsid w:val="00E54804"/>
    <w:pPr>
      <w:numPr>
        <w:ilvl w:val="1"/>
      </w:numPr>
      <w:spacing w:before="280"/>
      <w:outlineLvl w:val="1"/>
    </w:pPr>
    <w:rPr>
      <w:sz w:val="28"/>
    </w:rPr>
  </w:style>
  <w:style w:type="paragraph" w:customStyle="1" w:styleId="AppMinorSubHead">
    <w:name w:val="~AppMinorSubHead"/>
    <w:basedOn w:val="AppSubHead"/>
    <w:next w:val="Normal"/>
    <w:qFormat/>
    <w:rsid w:val="00E54804"/>
    <w:pPr>
      <w:numPr>
        <w:ilvl w:val="2"/>
      </w:numPr>
      <w:spacing w:before="240"/>
      <w:outlineLvl w:val="2"/>
    </w:pPr>
    <w:rPr>
      <w:sz w:val="24"/>
    </w:rPr>
  </w:style>
  <w:style w:type="paragraph" w:customStyle="1" w:styleId="QuoteSource">
    <w:name w:val="~QuoteSource"/>
    <w:basedOn w:val="Normal"/>
    <w:rsid w:val="00E54804"/>
    <w:pPr>
      <w:spacing w:before="180" w:after="120" w:line="264" w:lineRule="auto"/>
    </w:pPr>
    <w:rPr>
      <w:rFonts w:asciiTheme="minorHAnsi" w:eastAsiaTheme="minorHAnsi" w:hAnsiTheme="minorHAnsi" w:cstheme="minorBidi"/>
      <w:color w:val="4F81BD" w:themeColor="accent1"/>
      <w:sz w:val="21"/>
      <w:szCs w:val="21"/>
      <w:lang w:eastAsia="en-US"/>
    </w:rPr>
  </w:style>
  <w:style w:type="table" w:customStyle="1" w:styleId="TableClear">
    <w:name w:val="~TableClear"/>
    <w:basedOn w:val="TableNormal"/>
    <w:uiPriority w:val="99"/>
    <w:rsid w:val="00E54804"/>
    <w:rPr>
      <w:rFonts w:asciiTheme="minorHAnsi" w:eastAsiaTheme="minorHAnsi" w:hAnsiTheme="minorHAnsi" w:cstheme="minorBidi"/>
      <w:color w:val="1F497D" w:themeColor="text2"/>
      <w:sz w:val="21"/>
      <w:szCs w:val="21"/>
      <w:lang w:val="en-GB" w:eastAsia="en-US"/>
    </w:rPr>
    <w:tblPr/>
  </w:style>
  <w:style w:type="paragraph" w:customStyle="1" w:styleId="ContentPageHeading">
    <w:name w:val="~ContentPageHeading"/>
    <w:basedOn w:val="BodyHeading"/>
    <w:qFormat/>
    <w:rsid w:val="00E54804"/>
    <w:pPr>
      <w:spacing w:before="480"/>
    </w:pPr>
  </w:style>
  <w:style w:type="paragraph" w:customStyle="1" w:styleId="OfficeAddressLeft">
    <w:name w:val="~OfficeAddressLeft"/>
    <w:basedOn w:val="Normal"/>
    <w:qFormat/>
    <w:rsid w:val="00E54804"/>
    <w:pPr>
      <w:framePr w:wrap="around" w:vAnchor="page" w:hAnchor="page" w:y="1"/>
      <w:spacing w:before="180" w:after="120" w:line="264" w:lineRule="auto"/>
      <w:jc w:val="left"/>
    </w:pPr>
    <w:rPr>
      <w:rFonts w:asciiTheme="minorHAnsi" w:eastAsiaTheme="minorHAnsi" w:hAnsiTheme="minorHAnsi" w:cstheme="minorBidi"/>
      <w:color w:val="1F497D" w:themeColor="text2"/>
      <w:sz w:val="21"/>
      <w:szCs w:val="21"/>
      <w:lang w:eastAsia="en-US"/>
    </w:rPr>
  </w:style>
  <w:style w:type="paragraph" w:customStyle="1" w:styleId="OfficeAddressRight">
    <w:name w:val="~OfficeAddressRight"/>
    <w:basedOn w:val="OfficeAddressLeft"/>
    <w:qFormat/>
    <w:rsid w:val="00E54804"/>
    <w:pPr>
      <w:framePr w:wrap="around"/>
    </w:pPr>
  </w:style>
  <w:style w:type="paragraph" w:customStyle="1" w:styleId="LastPageHeadRight">
    <w:name w:val="~LastPageHeadRight"/>
    <w:basedOn w:val="LastPageHeadLeft"/>
    <w:qFormat/>
    <w:rsid w:val="00E54804"/>
    <w:pPr>
      <w:framePr w:wrap="around"/>
      <w:jc w:val="right"/>
    </w:pPr>
  </w:style>
  <w:style w:type="paragraph" w:customStyle="1" w:styleId="OfficeLocationLeft">
    <w:name w:val="~OfficeLocationLeft"/>
    <w:basedOn w:val="TableTextLeft"/>
    <w:qFormat/>
    <w:rsid w:val="00E54804"/>
    <w:rPr>
      <w:b/>
      <w:caps/>
    </w:rPr>
  </w:style>
  <w:style w:type="paragraph" w:customStyle="1" w:styleId="OfficeLocationRight">
    <w:name w:val="~OfficeLocationRight"/>
    <w:basedOn w:val="OfficeLocationLeft"/>
    <w:qFormat/>
    <w:rsid w:val="00E54804"/>
  </w:style>
  <w:style w:type="paragraph" w:customStyle="1" w:styleId="ExecSumMinorHead">
    <w:name w:val="~ExecSumMinorHead"/>
    <w:basedOn w:val="ExecSumSubHead"/>
    <w:next w:val="Normal"/>
    <w:qFormat/>
    <w:rsid w:val="00E54804"/>
  </w:style>
  <w:style w:type="table" w:styleId="LightShading-Accent2">
    <w:name w:val="Light Shading Accent 2"/>
    <w:basedOn w:val="TableNormal"/>
    <w:uiPriority w:val="60"/>
    <w:rsid w:val="00E54804"/>
    <w:rPr>
      <w:rFonts w:asciiTheme="minorHAnsi" w:eastAsiaTheme="minorHAnsi" w:hAnsiTheme="minorHAnsi" w:cstheme="minorBidi"/>
      <w:color w:val="943634" w:themeColor="accent2" w:themeShade="BF"/>
      <w:sz w:val="21"/>
      <w:szCs w:val="21"/>
      <w:lang w:val="en-GB"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E54804"/>
    <w:rPr>
      <w:rFonts w:asciiTheme="minorHAnsi" w:eastAsiaTheme="minorHAnsi" w:hAnsiTheme="minorHAnsi" w:cstheme="minorBidi"/>
      <w:color w:val="76923C" w:themeColor="accent3" w:themeShade="BF"/>
      <w:sz w:val="21"/>
      <w:szCs w:val="21"/>
      <w:lang w:val="en-GB"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
    <w:name w:val="Light Shading"/>
    <w:basedOn w:val="TableNormal"/>
    <w:uiPriority w:val="60"/>
    <w:rsid w:val="00E54804"/>
    <w:rPr>
      <w:rFonts w:asciiTheme="minorHAnsi" w:eastAsiaTheme="minorHAnsi" w:hAnsiTheme="minorHAnsi" w:cstheme="minorBidi"/>
      <w:color w:val="000000" w:themeColor="text1" w:themeShade="BF"/>
      <w:sz w:val="21"/>
      <w:szCs w:val="21"/>
      <w:lang w:val="en-GB"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DocTagline">
    <w:name w:val="~DocTagline"/>
    <w:basedOn w:val="DocDraft"/>
    <w:semiHidden/>
    <w:qFormat/>
    <w:rsid w:val="00E54804"/>
    <w:rPr>
      <w:b/>
      <w:color w:val="FFFFFF" w:themeColor="background1"/>
    </w:rPr>
  </w:style>
  <w:style w:type="paragraph" w:customStyle="1" w:styleId="TCBullet1">
    <w:name w:val="~TCBullet1"/>
    <w:basedOn w:val="Normal"/>
    <w:qFormat/>
    <w:rsid w:val="00E54804"/>
    <w:pPr>
      <w:spacing w:before="180" w:line="264" w:lineRule="auto"/>
    </w:pPr>
    <w:rPr>
      <w:rFonts w:eastAsia="Calibri" w:cs="Arial"/>
      <w:color w:val="53565A"/>
      <w:sz w:val="21"/>
      <w:szCs w:val="21"/>
      <w:lang w:eastAsia="en-US"/>
    </w:rPr>
  </w:style>
  <w:style w:type="paragraph" w:customStyle="1" w:styleId="TCBullet2">
    <w:name w:val="~TCBullet2"/>
    <w:basedOn w:val="Normal"/>
    <w:qFormat/>
    <w:rsid w:val="00E54804"/>
    <w:pPr>
      <w:spacing w:before="180" w:line="264" w:lineRule="auto"/>
    </w:pPr>
    <w:rPr>
      <w:rFonts w:asciiTheme="minorHAnsi" w:eastAsia="Calibri" w:hAnsiTheme="minorHAnsi" w:cs="Arial"/>
      <w:color w:val="53565A"/>
      <w:sz w:val="21"/>
      <w:szCs w:val="21"/>
      <w:lang w:eastAsia="en-US"/>
    </w:rPr>
  </w:style>
  <w:style w:type="paragraph" w:customStyle="1" w:styleId="TCHeading">
    <w:name w:val="~TCHeading"/>
    <w:basedOn w:val="Normal"/>
    <w:qFormat/>
    <w:rsid w:val="00E54804"/>
    <w:pPr>
      <w:keepNext/>
      <w:spacing w:before="180" w:after="180" w:line="264" w:lineRule="auto"/>
    </w:pPr>
    <w:rPr>
      <w:rFonts w:eastAsia="Arial"/>
      <w:b/>
      <w:color w:val="006BA6"/>
      <w:sz w:val="21"/>
      <w:szCs w:val="21"/>
      <w:lang w:eastAsia="en-US"/>
    </w:rPr>
  </w:style>
  <w:style w:type="numbering" w:customStyle="1" w:styleId="TCListStyle">
    <w:name w:val="~TCListStyle"/>
    <w:uiPriority w:val="99"/>
    <w:rsid w:val="00E54804"/>
    <w:pPr>
      <w:numPr>
        <w:numId w:val="12"/>
      </w:numPr>
    </w:pPr>
  </w:style>
  <w:style w:type="numbering" w:customStyle="1" w:styleId="NoList1">
    <w:name w:val="No List1"/>
    <w:next w:val="NoList"/>
    <w:uiPriority w:val="99"/>
    <w:semiHidden/>
    <w:unhideWhenUsed/>
    <w:rsid w:val="00E54804"/>
  </w:style>
  <w:style w:type="table" w:customStyle="1" w:styleId="TableGrid1">
    <w:name w:val="Table Grid1"/>
    <w:basedOn w:val="TableNormal"/>
    <w:next w:val="TableGrid"/>
    <w:uiPriority w:val="59"/>
    <w:rsid w:val="00E54804"/>
    <w:rPr>
      <w:rFonts w:asciiTheme="minorHAnsi" w:eastAsiaTheme="minorHAnsi" w:hAnsiTheme="minorHAnsi" w:cstheme="minorBidi"/>
      <w:color w:val="1F497D" w:themeColor="text2"/>
      <w:sz w:val="21"/>
      <w:szCs w:val="21"/>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Normal1"/>
    <w:basedOn w:val="TableNormal"/>
    <w:semiHidden/>
    <w:rsid w:val="00E54804"/>
    <w:rPr>
      <w:rFonts w:asciiTheme="minorHAnsi" w:eastAsiaTheme="minorHAnsi" w:hAnsiTheme="minorHAnsi" w:cstheme="minorBidi"/>
      <w:color w:val="1F497D" w:themeColor="text2"/>
      <w:sz w:val="21"/>
      <w:szCs w:val="21"/>
      <w:lang w:val="en-GB" w:eastAsia="en-US"/>
    </w:rPr>
    <w:tblPr/>
  </w:style>
  <w:style w:type="table" w:customStyle="1" w:styleId="TableClear1">
    <w:name w:val="~TableClear1"/>
    <w:basedOn w:val="TableNormal"/>
    <w:uiPriority w:val="99"/>
    <w:rsid w:val="00E54804"/>
    <w:rPr>
      <w:rFonts w:asciiTheme="minorHAnsi" w:eastAsiaTheme="minorHAnsi" w:hAnsiTheme="minorHAnsi" w:cstheme="minorBidi"/>
      <w:color w:val="1F497D" w:themeColor="text2"/>
      <w:sz w:val="21"/>
      <w:szCs w:val="21"/>
      <w:lang w:val="en-GB" w:eastAsia="en-US"/>
    </w:rPr>
    <w:tblPr/>
  </w:style>
  <w:style w:type="table" w:customStyle="1" w:styleId="OSTEnergyTable">
    <w:name w:val="OST Energy Table"/>
    <w:basedOn w:val="TableNormal"/>
    <w:uiPriority w:val="99"/>
    <w:rsid w:val="00E5480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table" w:customStyle="1" w:styleId="LightShading-Accent21">
    <w:name w:val="Light Shading - Accent 21"/>
    <w:basedOn w:val="TableNormal"/>
    <w:next w:val="LightShading-Accent2"/>
    <w:uiPriority w:val="60"/>
    <w:rsid w:val="00E54804"/>
    <w:rPr>
      <w:rFonts w:asciiTheme="minorHAnsi" w:eastAsiaTheme="minorHAnsi" w:hAnsiTheme="minorHAnsi" w:cstheme="minorBidi"/>
      <w:color w:val="943634" w:themeColor="accent2" w:themeShade="BF"/>
      <w:sz w:val="21"/>
      <w:szCs w:val="21"/>
      <w:lang w:val="en-GB"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1">
    <w:name w:val="Light Shading - Accent 31"/>
    <w:basedOn w:val="TableNormal"/>
    <w:next w:val="LightShading-Accent3"/>
    <w:uiPriority w:val="60"/>
    <w:rsid w:val="00E54804"/>
    <w:rPr>
      <w:rFonts w:asciiTheme="minorHAnsi" w:eastAsiaTheme="minorHAnsi" w:hAnsiTheme="minorHAnsi" w:cstheme="minorBidi"/>
      <w:color w:val="76923C" w:themeColor="accent3" w:themeShade="BF"/>
      <w:sz w:val="21"/>
      <w:szCs w:val="21"/>
      <w:lang w:val="en-GB"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11">
    <w:name w:val="Light Shading - Accent 11"/>
    <w:basedOn w:val="TableNormal"/>
    <w:next w:val="LightShading-Accent1"/>
    <w:uiPriority w:val="60"/>
    <w:rsid w:val="00E54804"/>
    <w:rPr>
      <w:rFonts w:asciiTheme="minorHAnsi" w:eastAsiaTheme="minorHAnsi" w:hAnsiTheme="minorHAnsi" w:cstheme="minorBidi"/>
      <w:color w:val="365F91" w:themeColor="accent1" w:themeShade="BF"/>
      <w:sz w:val="21"/>
      <w:szCs w:val="21"/>
      <w:lang w:val="en-GB"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1">
    <w:name w:val="Light Shading1"/>
    <w:basedOn w:val="TableNormal"/>
    <w:next w:val="LightShading"/>
    <w:uiPriority w:val="60"/>
    <w:rsid w:val="00E54804"/>
    <w:rPr>
      <w:rFonts w:asciiTheme="minorHAnsi" w:eastAsiaTheme="minorHAnsi" w:hAnsiTheme="minorHAnsi" w:cstheme="minorBidi"/>
      <w:color w:val="000000" w:themeColor="text1" w:themeShade="BF"/>
      <w:sz w:val="21"/>
      <w:szCs w:val="21"/>
      <w:lang w:val="en-GB"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1">
    <w:name w:val="No List11"/>
    <w:next w:val="NoList"/>
    <w:uiPriority w:val="99"/>
    <w:semiHidden/>
    <w:unhideWhenUsed/>
    <w:rsid w:val="00E54804"/>
  </w:style>
  <w:style w:type="table" w:customStyle="1" w:styleId="TableGrid11">
    <w:name w:val="Table Grid11"/>
    <w:basedOn w:val="TableNormal"/>
    <w:next w:val="TableGrid"/>
    <w:uiPriority w:val="59"/>
    <w:rsid w:val="00E54804"/>
    <w:rPr>
      <w:rFonts w:asciiTheme="minorHAnsi" w:eastAsiaTheme="minorHAnsi" w:hAnsiTheme="minorHAnsi" w:cstheme="minorBidi"/>
      <w:color w:val="1F497D" w:themeColor="text2"/>
      <w:sz w:val="21"/>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Normal11"/>
    <w:basedOn w:val="TableNormal"/>
    <w:semiHidden/>
    <w:rsid w:val="00E54804"/>
    <w:rPr>
      <w:rFonts w:asciiTheme="minorHAnsi" w:eastAsiaTheme="minorHAnsi" w:hAnsiTheme="minorHAnsi" w:cstheme="minorBidi"/>
      <w:color w:val="1F497D" w:themeColor="text2"/>
      <w:sz w:val="21"/>
      <w:szCs w:val="22"/>
      <w:lang w:val="en-GB" w:eastAsia="en-US"/>
    </w:rPr>
    <w:tblPr/>
  </w:style>
  <w:style w:type="table" w:customStyle="1" w:styleId="TableClear11">
    <w:name w:val="~TableClear11"/>
    <w:basedOn w:val="TableNormal"/>
    <w:uiPriority w:val="99"/>
    <w:rsid w:val="00E54804"/>
    <w:rPr>
      <w:rFonts w:asciiTheme="minorHAnsi" w:eastAsiaTheme="minorHAnsi" w:hAnsiTheme="minorHAnsi" w:cstheme="minorBidi"/>
      <w:color w:val="1F497D" w:themeColor="text2"/>
      <w:sz w:val="21"/>
      <w:szCs w:val="22"/>
      <w:lang w:val="en-GB" w:eastAsia="en-US"/>
    </w:rPr>
    <w:tblPr/>
  </w:style>
  <w:style w:type="table" w:customStyle="1" w:styleId="OSTEnergyTable1">
    <w:name w:val="OST Energy Table1"/>
    <w:basedOn w:val="TableNormal"/>
    <w:uiPriority w:val="99"/>
    <w:rsid w:val="00E54804"/>
    <w:rPr>
      <w:rFonts w:asciiTheme="minorHAnsi" w:eastAsiaTheme="minorHAnsi" w:hAnsiTheme="minorHAnsi" w:cstheme="minorBidi"/>
      <w:color w:val="1F497D" w:themeColor="text2"/>
      <w:sz w:val="21"/>
      <w:szCs w:val="22"/>
      <w:lang w:val="en-GB" w:eastAsia="en-US"/>
    </w:rPr>
    <w:tblPr>
      <w:tblStyleRowBandSize w:val="1"/>
      <w:tblBorders>
        <w:top w:val="single" w:sz="4" w:space="0" w:color="469EC6"/>
        <w:left w:val="single" w:sz="4" w:space="0" w:color="C0C0C0"/>
        <w:bottom w:val="single" w:sz="4" w:space="0" w:color="469EC6"/>
        <w:right w:val="single" w:sz="4" w:space="0" w:color="C0C0C0"/>
        <w:insideH w:val="single" w:sz="4" w:space="0" w:color="C0C0C0"/>
        <w:insideV w:val="single" w:sz="4" w:space="0" w:color="C0C0C0"/>
      </w:tblBorders>
    </w:tblPr>
    <w:tblStylePr w:type="firstRow">
      <w:tblPr/>
      <w:tcPr>
        <w:tcBorders>
          <w:top w:val="single" w:sz="4" w:space="0" w:color="469EC6"/>
          <w:left w:val="single" w:sz="4" w:space="0" w:color="469EC6"/>
          <w:bottom w:val="single" w:sz="4" w:space="0" w:color="469EC6"/>
          <w:right w:val="single" w:sz="4" w:space="0" w:color="469EC6"/>
          <w:insideH w:val="nil"/>
          <w:insideV w:val="single" w:sz="4" w:space="0" w:color="FFFFFF"/>
          <w:tl2br w:val="nil"/>
          <w:tr2bl w:val="nil"/>
        </w:tcBorders>
        <w:shd w:val="clear" w:color="auto" w:fill="469EC6"/>
      </w:tcPr>
    </w:tblStylePr>
    <w:tblStylePr w:type="firstCol">
      <w:rPr>
        <w:color w:val="469EC6"/>
      </w:rPr>
    </w:tblStylePr>
    <w:tblStylePr w:type="band2Horz">
      <w:tblPr/>
      <w:tcPr>
        <w:tcBorders>
          <w:left w:val="single" w:sz="4" w:space="0" w:color="C0C0C0"/>
          <w:right w:val="single" w:sz="4" w:space="0" w:color="C0C0C0"/>
          <w:insideH w:val="nil"/>
          <w:insideV w:val="single" w:sz="4" w:space="0" w:color="C0C0C0"/>
          <w:tl2br w:val="nil"/>
          <w:tr2bl w:val="nil"/>
        </w:tcBorders>
        <w:shd w:val="clear" w:color="auto" w:fill="EDEDED"/>
      </w:tcPr>
    </w:tblStylePr>
  </w:style>
  <w:style w:type="table" w:customStyle="1" w:styleId="LightShading-Accent211">
    <w:name w:val="Light Shading - Accent 211"/>
    <w:basedOn w:val="TableNormal"/>
    <w:next w:val="LightShading-Accent2"/>
    <w:uiPriority w:val="60"/>
    <w:rsid w:val="00E54804"/>
    <w:rPr>
      <w:rFonts w:asciiTheme="minorHAnsi" w:eastAsiaTheme="minorHAnsi" w:hAnsiTheme="minorHAnsi" w:cstheme="minorBidi"/>
      <w:color w:val="225870"/>
      <w:sz w:val="21"/>
      <w:szCs w:val="22"/>
      <w:lang w:val="en-GB" w:eastAsia="en-US"/>
    </w:rPr>
    <w:tblPr>
      <w:tblStyleRowBandSize w:val="1"/>
      <w:tblStyleColBandSize w:val="1"/>
      <w:tblBorders>
        <w:top w:val="single" w:sz="8" w:space="0" w:color="2E7696"/>
        <w:bottom w:val="single" w:sz="8" w:space="0" w:color="2E7696"/>
      </w:tblBorders>
    </w:tblPr>
    <w:tblStylePr w:type="firstRow">
      <w:pPr>
        <w:spacing w:before="0" w:after="0" w:line="240" w:lineRule="auto"/>
      </w:pPr>
      <w:rPr>
        <w:b/>
        <w:bCs/>
      </w:rPr>
      <w:tblPr/>
      <w:tcPr>
        <w:tcBorders>
          <w:top w:val="single" w:sz="8" w:space="0" w:color="2E7696"/>
          <w:left w:val="nil"/>
          <w:bottom w:val="single" w:sz="8" w:space="0" w:color="2E7696"/>
          <w:right w:val="nil"/>
          <w:insideH w:val="nil"/>
          <w:insideV w:val="nil"/>
        </w:tcBorders>
      </w:tcPr>
    </w:tblStylePr>
    <w:tblStylePr w:type="lastRow">
      <w:pPr>
        <w:spacing w:before="0" w:after="0" w:line="240" w:lineRule="auto"/>
      </w:pPr>
      <w:rPr>
        <w:b/>
        <w:bCs/>
      </w:rPr>
      <w:tblPr/>
      <w:tcPr>
        <w:tcBorders>
          <w:top w:val="single" w:sz="8" w:space="0" w:color="2E7696"/>
          <w:left w:val="nil"/>
          <w:bottom w:val="single" w:sz="8" w:space="0" w:color="2E769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3E0EC"/>
      </w:tcPr>
    </w:tblStylePr>
    <w:tblStylePr w:type="band1Horz">
      <w:tblPr/>
      <w:tcPr>
        <w:tcBorders>
          <w:left w:val="nil"/>
          <w:right w:val="nil"/>
          <w:insideH w:val="nil"/>
          <w:insideV w:val="nil"/>
        </w:tcBorders>
        <w:shd w:val="clear" w:color="auto" w:fill="C3E0EC"/>
      </w:tcPr>
    </w:tblStylePr>
  </w:style>
  <w:style w:type="table" w:customStyle="1" w:styleId="LightShading-Accent311">
    <w:name w:val="Light Shading - Accent 311"/>
    <w:basedOn w:val="TableNormal"/>
    <w:next w:val="LightShading-Accent3"/>
    <w:uiPriority w:val="60"/>
    <w:rsid w:val="00E54804"/>
    <w:rPr>
      <w:rFonts w:asciiTheme="minorHAnsi" w:eastAsiaTheme="minorHAnsi" w:hAnsiTheme="minorHAnsi" w:cstheme="minorBidi"/>
      <w:color w:val="47CDC9"/>
      <w:sz w:val="21"/>
      <w:szCs w:val="22"/>
      <w:lang w:val="en-GB" w:eastAsia="en-US"/>
    </w:rPr>
    <w:tblPr>
      <w:tblStyleRowBandSize w:val="1"/>
      <w:tblStyleColBandSize w:val="1"/>
      <w:tblBorders>
        <w:top w:val="single" w:sz="8" w:space="0" w:color="91E1DF"/>
        <w:bottom w:val="single" w:sz="8" w:space="0" w:color="91E1DF"/>
      </w:tblBorders>
    </w:tblPr>
    <w:tblStylePr w:type="firstRow">
      <w:pPr>
        <w:spacing w:before="0" w:after="0" w:line="240" w:lineRule="auto"/>
      </w:pPr>
      <w:rPr>
        <w:b/>
        <w:bCs/>
      </w:rPr>
      <w:tblPr/>
      <w:tcPr>
        <w:tcBorders>
          <w:top w:val="single" w:sz="8" w:space="0" w:color="91E1DF"/>
          <w:left w:val="nil"/>
          <w:bottom w:val="single" w:sz="8" w:space="0" w:color="91E1DF"/>
          <w:right w:val="nil"/>
          <w:insideH w:val="nil"/>
          <w:insideV w:val="nil"/>
        </w:tcBorders>
      </w:tcPr>
    </w:tblStylePr>
    <w:tblStylePr w:type="lastRow">
      <w:pPr>
        <w:spacing w:before="0" w:after="0" w:line="240" w:lineRule="auto"/>
      </w:pPr>
      <w:rPr>
        <w:b/>
        <w:bCs/>
      </w:rPr>
      <w:tblPr/>
      <w:tcPr>
        <w:tcBorders>
          <w:top w:val="single" w:sz="8" w:space="0" w:color="91E1DF"/>
          <w:left w:val="nil"/>
          <w:bottom w:val="single" w:sz="8" w:space="0" w:color="91E1D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7F7"/>
      </w:tcPr>
    </w:tblStylePr>
    <w:tblStylePr w:type="band1Horz">
      <w:tblPr/>
      <w:tcPr>
        <w:tcBorders>
          <w:left w:val="nil"/>
          <w:right w:val="nil"/>
          <w:insideH w:val="nil"/>
          <w:insideV w:val="nil"/>
        </w:tcBorders>
        <w:shd w:val="clear" w:color="auto" w:fill="E3F7F7"/>
      </w:tcPr>
    </w:tblStylePr>
  </w:style>
  <w:style w:type="table" w:customStyle="1" w:styleId="LightShading-Accent111">
    <w:name w:val="Light Shading - Accent 111"/>
    <w:basedOn w:val="TableNormal"/>
    <w:next w:val="LightShading-Accent1"/>
    <w:uiPriority w:val="60"/>
    <w:rsid w:val="00E54804"/>
    <w:rPr>
      <w:rFonts w:asciiTheme="minorHAnsi" w:eastAsiaTheme="minorHAnsi" w:hAnsiTheme="minorHAnsi" w:cstheme="minorBidi"/>
      <w:color w:val="2F7899"/>
      <w:sz w:val="21"/>
      <w:szCs w:val="22"/>
      <w:lang w:val="en-GB" w:eastAsia="en-US"/>
    </w:rPr>
    <w:tblPr>
      <w:tblStyleRowBandSize w:val="1"/>
      <w:tblStyleColBandSize w:val="1"/>
      <w:tblBorders>
        <w:top w:val="single" w:sz="8" w:space="0" w:color="469EC6"/>
        <w:bottom w:val="single" w:sz="8" w:space="0" w:color="469EC6"/>
      </w:tblBorders>
    </w:tblPr>
    <w:tblStylePr w:type="firstRow">
      <w:pPr>
        <w:spacing w:before="0" w:after="0" w:line="240" w:lineRule="auto"/>
      </w:pPr>
      <w:rPr>
        <w:b/>
        <w:bCs/>
      </w:rPr>
      <w:tblPr/>
      <w:tcPr>
        <w:tcBorders>
          <w:top w:val="single" w:sz="8" w:space="0" w:color="469EC6"/>
          <w:left w:val="nil"/>
          <w:bottom w:val="single" w:sz="8" w:space="0" w:color="469EC6"/>
          <w:right w:val="nil"/>
          <w:insideH w:val="nil"/>
          <w:insideV w:val="nil"/>
        </w:tcBorders>
      </w:tcPr>
    </w:tblStylePr>
    <w:tblStylePr w:type="lastRow">
      <w:pPr>
        <w:spacing w:before="0" w:after="0" w:line="240" w:lineRule="auto"/>
      </w:pPr>
      <w:rPr>
        <w:b/>
        <w:bCs/>
      </w:rPr>
      <w:tblPr/>
      <w:tcPr>
        <w:tcBorders>
          <w:top w:val="single" w:sz="8" w:space="0" w:color="469EC6"/>
          <w:left w:val="nil"/>
          <w:bottom w:val="single" w:sz="8" w:space="0" w:color="469E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E6F1"/>
      </w:tcPr>
    </w:tblStylePr>
    <w:tblStylePr w:type="band1Horz">
      <w:tblPr/>
      <w:tcPr>
        <w:tcBorders>
          <w:left w:val="nil"/>
          <w:right w:val="nil"/>
          <w:insideH w:val="nil"/>
          <w:insideV w:val="nil"/>
        </w:tcBorders>
        <w:shd w:val="clear" w:color="auto" w:fill="D1E6F1"/>
      </w:tcPr>
    </w:tblStylePr>
  </w:style>
  <w:style w:type="table" w:customStyle="1" w:styleId="LightShading11">
    <w:name w:val="Light Shading11"/>
    <w:basedOn w:val="TableNormal"/>
    <w:next w:val="LightShading"/>
    <w:uiPriority w:val="60"/>
    <w:rsid w:val="00E54804"/>
    <w:rPr>
      <w:rFonts w:asciiTheme="minorHAnsi" w:eastAsiaTheme="minorHAnsi" w:hAnsiTheme="minorHAnsi" w:cstheme="minorBidi"/>
      <w:color w:val="000000"/>
      <w:sz w:val="21"/>
      <w:szCs w:val="22"/>
      <w:lang w:val="en-GB"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BodyText">
    <w:name w:val="Body Text"/>
    <w:basedOn w:val="Normal"/>
    <w:link w:val="BodyTextChar"/>
    <w:rsid w:val="00E54804"/>
    <w:pPr>
      <w:spacing w:after="200" w:line="276" w:lineRule="auto"/>
      <w:jc w:val="left"/>
    </w:pPr>
    <w:rPr>
      <w:rFonts w:ascii="Times New Roman" w:hAnsi="Times New Roman"/>
      <w:sz w:val="24"/>
      <w:szCs w:val="20"/>
      <w:lang w:eastAsia="en-GB"/>
    </w:rPr>
  </w:style>
  <w:style w:type="character" w:customStyle="1" w:styleId="BodyTextChar">
    <w:name w:val="Body Text Char"/>
    <w:basedOn w:val="DefaultParagraphFont"/>
    <w:link w:val="BodyText"/>
    <w:rsid w:val="00E54804"/>
    <w:rPr>
      <w:rFonts w:ascii="Times New Roman" w:hAnsi="Times New Roman"/>
      <w:sz w:val="24"/>
      <w:lang w:val="en-GB" w:eastAsia="en-GB"/>
    </w:rPr>
  </w:style>
  <w:style w:type="paragraph" w:styleId="BodyText2">
    <w:name w:val="Body Text 2"/>
    <w:basedOn w:val="Normal"/>
    <w:link w:val="BodyText2Char"/>
    <w:rsid w:val="00E54804"/>
    <w:pPr>
      <w:tabs>
        <w:tab w:val="left" w:pos="1134"/>
        <w:tab w:val="left" w:pos="1440"/>
        <w:tab w:val="left" w:pos="5760"/>
      </w:tabs>
      <w:spacing w:after="200" w:line="276" w:lineRule="auto"/>
      <w:ind w:right="-53"/>
    </w:pPr>
    <w:rPr>
      <w:rFonts w:ascii="Times New Roman" w:hAnsi="Times New Roman"/>
      <w:sz w:val="22"/>
      <w:szCs w:val="20"/>
      <w:lang w:eastAsia="en-GB"/>
    </w:rPr>
  </w:style>
  <w:style w:type="character" w:customStyle="1" w:styleId="BodyText2Char">
    <w:name w:val="Body Text 2 Char"/>
    <w:basedOn w:val="DefaultParagraphFont"/>
    <w:link w:val="BodyText2"/>
    <w:rsid w:val="00E54804"/>
    <w:rPr>
      <w:rFonts w:ascii="Times New Roman" w:hAnsi="Times New Roman"/>
      <w:sz w:val="22"/>
      <w:lang w:val="en-GB" w:eastAsia="en-GB"/>
    </w:rPr>
  </w:style>
  <w:style w:type="paragraph" w:styleId="BodyTextIndent">
    <w:name w:val="Body Text Indent"/>
    <w:basedOn w:val="Normal"/>
    <w:link w:val="BodyTextIndentChar"/>
    <w:rsid w:val="00E54804"/>
    <w:pPr>
      <w:tabs>
        <w:tab w:val="left" w:pos="567"/>
        <w:tab w:val="left" w:pos="6614"/>
        <w:tab w:val="left" w:pos="8677"/>
      </w:tabs>
      <w:spacing w:after="200" w:line="276" w:lineRule="auto"/>
      <w:ind w:left="567" w:hanging="368"/>
      <w:jc w:val="left"/>
    </w:pPr>
    <w:rPr>
      <w:rFonts w:ascii="CG Times (WN)" w:hAnsi="CG Times (WN)"/>
      <w:b/>
      <w:sz w:val="20"/>
      <w:szCs w:val="20"/>
      <w:lang w:eastAsia="en-GB"/>
    </w:rPr>
  </w:style>
  <w:style w:type="character" w:customStyle="1" w:styleId="BodyTextIndentChar">
    <w:name w:val="Body Text Indent Char"/>
    <w:basedOn w:val="DefaultParagraphFont"/>
    <w:link w:val="BodyTextIndent"/>
    <w:rsid w:val="00E54804"/>
    <w:rPr>
      <w:rFonts w:ascii="CG Times (WN)" w:hAnsi="CG Times (WN)"/>
      <w:b/>
      <w:lang w:val="en-GB" w:eastAsia="en-GB"/>
    </w:rPr>
  </w:style>
  <w:style w:type="paragraph" w:customStyle="1" w:styleId="cont">
    <w:name w:val="cont"/>
    <w:basedOn w:val="Normal"/>
    <w:rsid w:val="00E54804"/>
    <w:pPr>
      <w:tabs>
        <w:tab w:val="left" w:pos="720"/>
        <w:tab w:val="left" w:pos="2880"/>
        <w:tab w:val="left" w:pos="5760"/>
        <w:tab w:val="right" w:pos="7920"/>
      </w:tabs>
      <w:spacing w:after="200" w:line="276" w:lineRule="auto"/>
      <w:jc w:val="right"/>
    </w:pPr>
    <w:rPr>
      <w:rFonts w:ascii="Times New Roman" w:hAnsi="Times New Roman"/>
      <w:b/>
      <w:sz w:val="20"/>
      <w:szCs w:val="20"/>
      <w:lang w:eastAsia="en-GB"/>
    </w:rPr>
  </w:style>
  <w:style w:type="paragraph" w:styleId="BodyText3">
    <w:name w:val="Body Text 3"/>
    <w:basedOn w:val="Normal"/>
    <w:link w:val="BodyText3Char"/>
    <w:rsid w:val="00E54804"/>
    <w:pPr>
      <w:spacing w:before="120" w:after="120" w:line="276" w:lineRule="auto"/>
      <w:ind w:right="57"/>
    </w:pPr>
    <w:rPr>
      <w:rFonts w:ascii="Times New Roman" w:hAnsi="Times New Roman"/>
      <w:snapToGrid w:val="0"/>
      <w:sz w:val="24"/>
      <w:szCs w:val="20"/>
      <w:lang w:eastAsia="en-GB"/>
    </w:rPr>
  </w:style>
  <w:style w:type="character" w:customStyle="1" w:styleId="BodyText3Char">
    <w:name w:val="Body Text 3 Char"/>
    <w:basedOn w:val="DefaultParagraphFont"/>
    <w:link w:val="BodyText3"/>
    <w:rsid w:val="00E54804"/>
    <w:rPr>
      <w:rFonts w:ascii="Times New Roman" w:hAnsi="Times New Roman"/>
      <w:snapToGrid w:val="0"/>
      <w:sz w:val="24"/>
      <w:lang w:val="en-GB" w:eastAsia="en-GB"/>
    </w:rPr>
  </w:style>
  <w:style w:type="paragraph" w:customStyle="1" w:styleId="a">
    <w:name w:val="Îáû÷íûé"/>
    <w:rsid w:val="00E54804"/>
    <w:rPr>
      <w:rFonts w:ascii="Arial" w:hAnsi="Arial"/>
      <w:sz w:val="22"/>
      <w:lang w:val="ru-RU" w:eastAsia="en-GB"/>
    </w:rPr>
  </w:style>
  <w:style w:type="paragraph" w:customStyle="1" w:styleId="a0">
    <w:name w:val="Знак"/>
    <w:basedOn w:val="Normal"/>
    <w:rsid w:val="00E54804"/>
    <w:pPr>
      <w:autoSpaceDE w:val="0"/>
      <w:autoSpaceDN w:val="0"/>
      <w:spacing w:after="160" w:line="240" w:lineRule="exact"/>
      <w:jc w:val="left"/>
    </w:pPr>
    <w:rPr>
      <w:rFonts w:cs="Arial"/>
      <w:b/>
      <w:sz w:val="20"/>
      <w:szCs w:val="20"/>
      <w:lang w:val="en-US" w:eastAsia="de-DE"/>
    </w:rPr>
  </w:style>
  <w:style w:type="character" w:styleId="Strong">
    <w:name w:val="Strong"/>
    <w:uiPriority w:val="22"/>
    <w:qFormat/>
    <w:rsid w:val="00E54804"/>
    <w:rPr>
      <w:b/>
      <w:bCs/>
    </w:rPr>
  </w:style>
  <w:style w:type="paragraph" w:customStyle="1" w:styleId="CharChar">
    <w:name w:val="Char Char"/>
    <w:basedOn w:val="Normal"/>
    <w:rsid w:val="00E54804"/>
    <w:pPr>
      <w:widowControl w:val="0"/>
      <w:autoSpaceDE w:val="0"/>
      <w:autoSpaceDN w:val="0"/>
      <w:adjustRightInd w:val="0"/>
      <w:spacing w:after="160" w:line="240" w:lineRule="exact"/>
      <w:jc w:val="left"/>
      <w:textAlignment w:val="baseline"/>
    </w:pPr>
    <w:rPr>
      <w:rFonts w:cs="Arial"/>
      <w:b/>
      <w:bCs/>
      <w:sz w:val="20"/>
      <w:szCs w:val="20"/>
      <w:lang w:val="en-US" w:eastAsia="de-DE"/>
    </w:rPr>
  </w:style>
  <w:style w:type="paragraph" w:customStyle="1" w:styleId="CharChar1">
    <w:name w:val="Char Char1"/>
    <w:basedOn w:val="Normal"/>
    <w:rsid w:val="00E54804"/>
    <w:pPr>
      <w:autoSpaceDE w:val="0"/>
      <w:autoSpaceDN w:val="0"/>
      <w:spacing w:after="160" w:line="240" w:lineRule="exact"/>
      <w:jc w:val="left"/>
    </w:pPr>
    <w:rPr>
      <w:rFonts w:cs="Arial"/>
      <w:b/>
      <w:sz w:val="20"/>
      <w:szCs w:val="20"/>
      <w:lang w:val="en-US" w:eastAsia="de-DE"/>
    </w:rPr>
  </w:style>
  <w:style w:type="paragraph" w:customStyle="1" w:styleId="DefaultParagraphFontCharChar">
    <w:name w:val="Default Paragraph Font Char Char"/>
    <w:aliases w:val="Default Paragraph Font Para Char Char Char Char,Default Paragraph Font Char Char11,Default Paragraph Font Char Char1"/>
    <w:basedOn w:val="Normal"/>
    <w:rsid w:val="00E54804"/>
    <w:pPr>
      <w:autoSpaceDE w:val="0"/>
      <w:autoSpaceDN w:val="0"/>
      <w:spacing w:after="160" w:line="240" w:lineRule="exact"/>
      <w:jc w:val="left"/>
    </w:pPr>
    <w:rPr>
      <w:rFonts w:eastAsia="MS Mincho" w:cs="Arial"/>
      <w:b/>
      <w:sz w:val="20"/>
      <w:szCs w:val="20"/>
      <w:lang w:val="en-US" w:eastAsia="de-DE"/>
    </w:rPr>
  </w:style>
  <w:style w:type="paragraph" w:styleId="BodyTextIndent2">
    <w:name w:val="Body Text Indent 2"/>
    <w:basedOn w:val="Normal"/>
    <w:link w:val="BodyTextIndent2Char"/>
    <w:rsid w:val="00E54804"/>
    <w:pPr>
      <w:spacing w:after="120" w:line="480" w:lineRule="auto"/>
      <w:ind w:left="283"/>
      <w:jc w:val="left"/>
    </w:pPr>
    <w:rPr>
      <w:rFonts w:ascii="Times New Roman" w:hAnsi="Times New Roman"/>
      <w:sz w:val="24"/>
      <w:szCs w:val="20"/>
      <w:lang w:eastAsia="en-GB"/>
    </w:rPr>
  </w:style>
  <w:style w:type="character" w:customStyle="1" w:styleId="BodyTextIndent2Char">
    <w:name w:val="Body Text Indent 2 Char"/>
    <w:basedOn w:val="DefaultParagraphFont"/>
    <w:link w:val="BodyTextIndent2"/>
    <w:rsid w:val="00E54804"/>
    <w:rPr>
      <w:rFonts w:ascii="Times New Roman" w:hAnsi="Times New Roman"/>
      <w:sz w:val="24"/>
      <w:lang w:val="en-GB" w:eastAsia="en-GB"/>
    </w:rPr>
  </w:style>
  <w:style w:type="paragraph" w:customStyle="1" w:styleId="FooterToR">
    <w:name w:val="Footer ToR"/>
    <w:basedOn w:val="Footer"/>
    <w:link w:val="FooterToRChar"/>
    <w:qFormat/>
    <w:rsid w:val="00E54804"/>
    <w:pPr>
      <w:pBdr>
        <w:top w:val="thinThickSmallGap" w:sz="24" w:space="1" w:color="00539B"/>
      </w:pBdr>
      <w:tabs>
        <w:tab w:val="clear" w:pos="9072"/>
        <w:tab w:val="right" w:pos="8788"/>
      </w:tabs>
      <w:spacing w:after="200" w:line="276" w:lineRule="auto"/>
    </w:pPr>
    <w:rPr>
      <w:rFonts w:ascii="Times New Roman" w:hAnsi="Times New Roman"/>
      <w:b/>
      <w:color w:val="00539B"/>
      <w:sz w:val="22"/>
      <w:szCs w:val="20"/>
      <w:lang w:eastAsia="en-GB"/>
    </w:rPr>
  </w:style>
  <w:style w:type="paragraph" w:customStyle="1" w:styleId="DocumentTitle">
    <w:name w:val="Document Title"/>
    <w:basedOn w:val="Title"/>
    <w:link w:val="DocumentTitleChar"/>
    <w:qFormat/>
    <w:rsid w:val="00E54804"/>
    <w:pPr>
      <w:pBdr>
        <w:bottom w:val="none" w:sz="0" w:space="0" w:color="auto"/>
      </w:pBdr>
      <w:spacing w:after="0" w:line="360" w:lineRule="auto"/>
      <w:ind w:left="57" w:right="57"/>
      <w:contextualSpacing w:val="0"/>
      <w:jc w:val="center"/>
    </w:pPr>
    <w:rPr>
      <w:rFonts w:ascii="Times New Roman Bold" w:eastAsia="Times New Roman" w:hAnsi="Times New Roman Bold" w:cs="Times New Roman"/>
      <w:b/>
      <w:color w:val="00539B"/>
      <w:spacing w:val="0"/>
      <w:kern w:val="0"/>
      <w:sz w:val="24"/>
      <w:szCs w:val="24"/>
      <w:lang w:val="en-GB" w:eastAsia="en-GB"/>
    </w:rPr>
  </w:style>
  <w:style w:type="character" w:customStyle="1" w:styleId="FooterToRChar">
    <w:name w:val="Footer ToR Char"/>
    <w:link w:val="FooterToR"/>
    <w:rsid w:val="00E54804"/>
    <w:rPr>
      <w:rFonts w:ascii="Times New Roman" w:hAnsi="Times New Roman"/>
      <w:b/>
      <w:color w:val="00539B"/>
      <w:sz w:val="22"/>
      <w:lang w:val="en-GB" w:eastAsia="en-GB"/>
    </w:rPr>
  </w:style>
  <w:style w:type="paragraph" w:customStyle="1" w:styleId="EBRDLogo">
    <w:name w:val="EBRD Logo"/>
    <w:basedOn w:val="Normal"/>
    <w:qFormat/>
    <w:rsid w:val="00E54804"/>
    <w:pPr>
      <w:spacing w:after="200" w:line="276" w:lineRule="auto"/>
      <w:jc w:val="center"/>
    </w:pPr>
    <w:rPr>
      <w:rFonts w:ascii="EBRD Logo" w:hAnsi="EBRD Logo"/>
      <w:color w:val="00539B"/>
      <w:sz w:val="144"/>
      <w:szCs w:val="144"/>
      <w:lang w:eastAsia="en-GB"/>
    </w:rPr>
  </w:style>
  <w:style w:type="character" w:customStyle="1" w:styleId="DocumentTitleChar">
    <w:name w:val="Document Title Char"/>
    <w:link w:val="DocumentTitle"/>
    <w:rsid w:val="00E54804"/>
    <w:rPr>
      <w:rFonts w:ascii="Times New Roman Bold" w:hAnsi="Times New Roman Bold"/>
      <w:b/>
      <w:color w:val="00539B"/>
      <w:sz w:val="24"/>
      <w:szCs w:val="24"/>
      <w:lang w:val="en-GB" w:eastAsia="en-GB"/>
    </w:rPr>
  </w:style>
  <w:style w:type="character" w:styleId="Emphasis">
    <w:name w:val="Emphasis"/>
    <w:uiPriority w:val="20"/>
    <w:qFormat/>
    <w:rsid w:val="00E54804"/>
    <w:rPr>
      <w:rFonts w:ascii="Times New Roman Bold" w:hAnsi="Times New Roman Bold"/>
      <w:b/>
      <w:iCs/>
      <w:color w:val="00539B"/>
      <w:sz w:val="24"/>
    </w:rPr>
  </w:style>
  <w:style w:type="paragraph" w:customStyle="1" w:styleId="BulletParagraph">
    <w:name w:val="Bullet Paragraph"/>
    <w:basedOn w:val="ListParagraph"/>
    <w:qFormat/>
    <w:rsid w:val="00E54804"/>
    <w:pPr>
      <w:spacing w:after="200" w:line="276" w:lineRule="auto"/>
      <w:ind w:hanging="360"/>
      <w:contextualSpacing w:val="0"/>
      <w:jc w:val="left"/>
    </w:pPr>
    <w:rPr>
      <w:rFonts w:ascii="Times New Roman" w:hAnsi="Times New Roman"/>
      <w:sz w:val="24"/>
      <w:lang w:eastAsia="en-GB"/>
    </w:rPr>
  </w:style>
  <w:style w:type="paragraph" w:customStyle="1" w:styleId="LetteredList">
    <w:name w:val="Lettered List"/>
    <w:basedOn w:val="Normal"/>
    <w:qFormat/>
    <w:rsid w:val="00E54804"/>
    <w:pPr>
      <w:numPr>
        <w:numId w:val="13"/>
      </w:numPr>
      <w:spacing w:after="200" w:line="276" w:lineRule="auto"/>
      <w:jc w:val="left"/>
    </w:pPr>
    <w:rPr>
      <w:rFonts w:ascii="Times New Roman" w:hAnsi="Times New Roman"/>
      <w:sz w:val="24"/>
      <w:szCs w:val="20"/>
      <w:lang w:eastAsia="en-GB"/>
    </w:rPr>
  </w:style>
  <w:style w:type="paragraph" w:customStyle="1" w:styleId="AnnexTitle">
    <w:name w:val="Annex Title"/>
    <w:basedOn w:val="Normal"/>
    <w:qFormat/>
    <w:rsid w:val="00E54804"/>
    <w:pPr>
      <w:spacing w:after="360" w:line="276" w:lineRule="auto"/>
      <w:contextualSpacing/>
      <w:jc w:val="left"/>
    </w:pPr>
    <w:rPr>
      <w:rFonts w:ascii="Times New Roman Bold" w:hAnsi="Times New Roman Bold"/>
      <w:b/>
      <w:smallCaps/>
      <w:color w:val="00539B"/>
      <w:sz w:val="24"/>
      <w:szCs w:val="20"/>
      <w:lang w:eastAsia="en-GB"/>
    </w:rPr>
  </w:style>
  <w:style w:type="paragraph" w:customStyle="1" w:styleId="TableText">
    <w:name w:val="Table Text"/>
    <w:basedOn w:val="Normal"/>
    <w:qFormat/>
    <w:rsid w:val="00E54804"/>
    <w:pPr>
      <w:spacing w:before="60" w:after="60"/>
      <w:jc w:val="left"/>
    </w:pPr>
    <w:rPr>
      <w:rFonts w:cs="Arial"/>
      <w:sz w:val="20"/>
      <w:szCs w:val="20"/>
      <w:lang w:eastAsia="en-US"/>
    </w:rPr>
  </w:style>
  <w:style w:type="paragraph" w:customStyle="1" w:styleId="a1">
    <w:name w:val="Знак Знак"/>
    <w:basedOn w:val="Normal"/>
    <w:rsid w:val="00E54804"/>
    <w:pPr>
      <w:autoSpaceDE w:val="0"/>
      <w:autoSpaceDN w:val="0"/>
      <w:spacing w:after="160" w:line="240" w:lineRule="exact"/>
      <w:jc w:val="left"/>
    </w:pPr>
    <w:rPr>
      <w:rFonts w:ascii="Times New Roman" w:hAnsi="Times New Roman"/>
      <w:sz w:val="24"/>
      <w:lang w:val="en-US" w:eastAsia="de-DE"/>
    </w:rPr>
  </w:style>
  <w:style w:type="paragraph" w:customStyle="1" w:styleId="Puce1">
    <w:name w:val="Puce 1"/>
    <w:basedOn w:val="Normal"/>
    <w:rsid w:val="00E54804"/>
    <w:pPr>
      <w:numPr>
        <w:numId w:val="14"/>
      </w:numPr>
      <w:overflowPunct w:val="0"/>
      <w:autoSpaceDE w:val="0"/>
      <w:autoSpaceDN w:val="0"/>
      <w:adjustRightInd w:val="0"/>
      <w:spacing w:after="141"/>
      <w:textAlignment w:val="baseline"/>
    </w:pPr>
    <w:rPr>
      <w:rFonts w:ascii="Trebuchet MS" w:hAnsi="Trebuchet MS"/>
      <w:sz w:val="22"/>
      <w:szCs w:val="20"/>
      <w:lang w:eastAsia="fr-FR"/>
    </w:rPr>
  </w:style>
  <w:style w:type="paragraph" w:customStyle="1" w:styleId="StyleHeading1TimesNewRomanBold13ptJustified3">
    <w:name w:val="Style Heading 1 + Times New Roman Bold 13 pt Justified3"/>
    <w:basedOn w:val="Heading1"/>
    <w:rsid w:val="00E54804"/>
    <w:pPr>
      <w:keepLines w:val="0"/>
      <w:pageBreakBefore w:val="0"/>
      <w:widowControl/>
      <w:numPr>
        <w:numId w:val="15"/>
      </w:numPr>
      <w:tabs>
        <w:tab w:val="clear" w:pos="851"/>
      </w:tabs>
      <w:spacing w:before="120"/>
      <w:jc w:val="left"/>
    </w:pPr>
    <w:rPr>
      <w:rFonts w:ascii="Times New Roman Bold" w:hAnsi="Times New Roman Bold"/>
      <w:bCs/>
      <w:caps w:val="0"/>
      <w:color w:val="365F91"/>
      <w:kern w:val="32"/>
      <w:sz w:val="26"/>
      <w:szCs w:val="20"/>
      <w:lang w:eastAsia="en-US"/>
    </w:rPr>
  </w:style>
  <w:style w:type="paragraph" w:customStyle="1" w:styleId="TableSubtitle">
    <w:name w:val="Table Subtitle"/>
    <w:basedOn w:val="Normal"/>
    <w:rsid w:val="00E54804"/>
    <w:pPr>
      <w:overflowPunct w:val="0"/>
      <w:autoSpaceDE w:val="0"/>
      <w:autoSpaceDN w:val="0"/>
      <w:adjustRightInd w:val="0"/>
      <w:spacing w:after="240" w:line="480" w:lineRule="exact"/>
      <w:ind w:left="240"/>
      <w:jc w:val="left"/>
      <w:textAlignment w:val="baseline"/>
    </w:pPr>
    <w:rPr>
      <w:rFonts w:ascii="Bodoni BookItalic" w:hAnsi="Bodoni BookItalic"/>
      <w:sz w:val="36"/>
      <w:szCs w:val="20"/>
      <w:lang w:eastAsia="en-GB"/>
    </w:rPr>
  </w:style>
  <w:style w:type="paragraph" w:styleId="NormalIndent">
    <w:name w:val="Normal Indent"/>
    <w:basedOn w:val="Normal"/>
    <w:rsid w:val="00E54804"/>
    <w:pPr>
      <w:ind w:left="709"/>
    </w:pPr>
    <w:rPr>
      <w:sz w:val="20"/>
      <w:szCs w:val="20"/>
      <w:lang w:eastAsia="en-US"/>
    </w:rPr>
  </w:style>
  <w:style w:type="table" w:customStyle="1" w:styleId="OSTEnergyTable2">
    <w:name w:val="OST Energy Table2"/>
    <w:basedOn w:val="TableNormal"/>
    <w:uiPriority w:val="99"/>
    <w:rsid w:val="00E5480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character" w:customStyle="1" w:styleId="spelle">
    <w:name w:val="spelle"/>
    <w:basedOn w:val="DefaultParagraphFont"/>
    <w:rsid w:val="00E54804"/>
  </w:style>
  <w:style w:type="character" w:customStyle="1" w:styleId="grame">
    <w:name w:val="grame"/>
    <w:basedOn w:val="DefaultParagraphFont"/>
    <w:rsid w:val="00E54804"/>
  </w:style>
  <w:style w:type="table" w:customStyle="1" w:styleId="DAPPtablestyle2">
    <w:name w:val="DAPP table style 2"/>
    <w:basedOn w:val="TableNormal"/>
    <w:uiPriority w:val="99"/>
    <w:rsid w:val="00E54804"/>
    <w:pPr>
      <w:jc w:val="center"/>
    </w:pPr>
    <w:rPr>
      <w:sz w:val="18"/>
    </w:rPr>
    <w:tblPr>
      <w:tblStyleRowBandSize w:val="1"/>
      <w:tblStyleColBandSize w:val="1"/>
      <w:tblInd w:w="0" w:type="nil"/>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Pr>
    <w:tcPr>
      <w:vAlign w:val="center"/>
    </w:tcPr>
    <w:tblStylePr w:type="firstRow">
      <w:pPr>
        <w:jc w:val="center"/>
      </w:pPr>
      <w:rPr>
        <w:rFonts w:ascii="Calibri" w:hAnsi="Calibri" w:hint="default"/>
        <w:b/>
        <w:i w:val="0"/>
        <w:color w:val="FFFFFF"/>
        <w:sz w:val="18"/>
        <w:szCs w:val="18"/>
      </w:rPr>
      <w:tblPr/>
      <w:tcPr>
        <w:tcBorders>
          <w:top w:val="single" w:sz="4" w:space="0" w:color="0070C0"/>
          <w:left w:val="single" w:sz="4" w:space="0" w:color="0070C0"/>
          <w:bottom w:val="single" w:sz="4" w:space="0" w:color="0070C0"/>
          <w:right w:val="single" w:sz="4" w:space="0" w:color="0070C0"/>
          <w:insideH w:val="nil"/>
          <w:insideV w:val="single" w:sz="4" w:space="0" w:color="FFFFFF"/>
        </w:tcBorders>
        <w:shd w:val="clear" w:color="auto" w:fill="0070C0"/>
      </w:tcPr>
    </w:tblStylePr>
    <w:tblStylePr w:type="lastRow">
      <w:tblPr/>
      <w:tcPr>
        <w:tcBorders>
          <w:top w:val="nil"/>
          <w:left w:val="nil"/>
          <w:bottom w:val="nil"/>
          <w:right w:val="nil"/>
          <w:insideH w:val="nil"/>
          <w:insideV w:val="nil"/>
        </w:tcBorders>
      </w:tcPr>
    </w:tblStylePr>
    <w:tblStylePr w:type="firstCol">
      <w:tblPr/>
      <w:tcPr>
        <w:tcBorders>
          <w:insideH w:val="nil"/>
          <w:insideV w:val="nil"/>
        </w:tcBorders>
      </w:tcPr>
    </w:tblStylePr>
    <w:tblStylePr w:type="band1Vert">
      <w:pPr>
        <w:wordWrap/>
        <w:jc w:val="center"/>
      </w:pPr>
      <w:rPr>
        <w:rFonts w:ascii="Calibri" w:hAnsi="Calibri" w:hint="default"/>
        <w:sz w:val="18"/>
        <w:szCs w:val="18"/>
      </w:rPr>
    </w:tblStylePr>
    <w:tblStylePr w:type="band2Vert">
      <w:pPr>
        <w:jc w:val="center"/>
      </w:pPr>
      <w:rPr>
        <w:rFonts w:ascii="Calibri" w:hAnsi="Calibri" w:hint="default"/>
        <w:sz w:val="18"/>
        <w:szCs w:val="18"/>
      </w:rPr>
    </w:tblStylePr>
    <w:tblStylePr w:type="band1Horz">
      <w:rPr>
        <w:rFonts w:ascii="Calibri" w:hAnsi="Calibri" w:hint="default"/>
        <w:sz w:val="18"/>
        <w:szCs w:val="18"/>
      </w:rPr>
    </w:tblStylePr>
    <w:tblStylePr w:type="band2Horz">
      <w:pPr>
        <w:wordWrap/>
        <w:jc w:val="center"/>
      </w:pPr>
      <w:rPr>
        <w:rFonts w:ascii="Calibri" w:hAnsi="Calibri" w:hint="default"/>
        <w:sz w:val="18"/>
        <w:szCs w:val="18"/>
      </w:rPr>
      <w:tblPr/>
      <w:tcPr>
        <w:shd w:val="clear" w:color="auto" w:fill="DBE5F1"/>
      </w:tcPr>
    </w:tblStylePr>
  </w:style>
  <w:style w:type="table" w:customStyle="1" w:styleId="DAPPtablestyle21">
    <w:name w:val="DAPP table style 21"/>
    <w:basedOn w:val="TableNormal"/>
    <w:uiPriority w:val="99"/>
    <w:rsid w:val="00E54804"/>
    <w:pPr>
      <w:jc w:val="center"/>
    </w:pPr>
    <w:rPr>
      <w:color w:val="1F497D" w:themeColor="text2"/>
      <w:sz w:val="18"/>
    </w:rPr>
    <w:tblPr>
      <w:tblStyleRowBandSize w:val="1"/>
      <w:tblStyleColBandSize w:val="1"/>
      <w:tblInd w:w="0" w:type="nil"/>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Pr>
    <w:tcPr>
      <w:vAlign w:val="center"/>
    </w:tcPr>
    <w:tblStylePr w:type="firstRow">
      <w:pPr>
        <w:jc w:val="center"/>
      </w:pPr>
      <w:rPr>
        <w:rFonts w:ascii="Calibri" w:hAnsi="Calibri" w:hint="default"/>
        <w:b/>
        <w:i w:val="0"/>
        <w:color w:val="FFFFFF"/>
        <w:sz w:val="18"/>
        <w:szCs w:val="18"/>
      </w:rPr>
      <w:tblPr/>
      <w:tcPr>
        <w:tcBorders>
          <w:top w:val="single" w:sz="4" w:space="0" w:color="0070C0"/>
          <w:left w:val="single" w:sz="4" w:space="0" w:color="0070C0"/>
          <w:bottom w:val="single" w:sz="4" w:space="0" w:color="0070C0"/>
          <w:right w:val="single" w:sz="4" w:space="0" w:color="0070C0"/>
          <w:insideH w:val="nil"/>
          <w:insideV w:val="single" w:sz="4" w:space="0" w:color="FFFFFF"/>
        </w:tcBorders>
        <w:shd w:val="clear" w:color="auto" w:fill="0070C0"/>
      </w:tcPr>
    </w:tblStylePr>
    <w:tblStylePr w:type="lastRow">
      <w:tblPr/>
      <w:tcPr>
        <w:tcBorders>
          <w:top w:val="nil"/>
          <w:left w:val="nil"/>
          <w:bottom w:val="nil"/>
          <w:right w:val="nil"/>
          <w:insideH w:val="nil"/>
          <w:insideV w:val="nil"/>
        </w:tcBorders>
      </w:tcPr>
    </w:tblStylePr>
    <w:tblStylePr w:type="firstCol">
      <w:tblPr/>
      <w:tcPr>
        <w:tcBorders>
          <w:insideH w:val="nil"/>
          <w:insideV w:val="nil"/>
        </w:tcBorders>
      </w:tcPr>
    </w:tblStylePr>
    <w:tblStylePr w:type="band1Vert">
      <w:pPr>
        <w:wordWrap/>
        <w:jc w:val="center"/>
      </w:pPr>
      <w:rPr>
        <w:rFonts w:ascii="Calibri" w:hAnsi="Calibri" w:hint="default"/>
        <w:sz w:val="18"/>
        <w:szCs w:val="18"/>
      </w:rPr>
    </w:tblStylePr>
    <w:tblStylePr w:type="band2Vert">
      <w:pPr>
        <w:jc w:val="center"/>
      </w:pPr>
      <w:rPr>
        <w:rFonts w:ascii="Calibri" w:hAnsi="Calibri" w:hint="default"/>
        <w:sz w:val="18"/>
        <w:szCs w:val="18"/>
      </w:rPr>
    </w:tblStylePr>
    <w:tblStylePr w:type="band1Horz">
      <w:rPr>
        <w:rFonts w:ascii="Calibri" w:hAnsi="Calibri" w:hint="default"/>
        <w:sz w:val="18"/>
        <w:szCs w:val="18"/>
      </w:rPr>
    </w:tblStylePr>
    <w:tblStylePr w:type="band2Horz">
      <w:pPr>
        <w:wordWrap/>
        <w:jc w:val="center"/>
      </w:pPr>
      <w:rPr>
        <w:rFonts w:ascii="Calibri" w:hAnsi="Calibri" w:hint="default"/>
        <w:sz w:val="18"/>
        <w:szCs w:val="18"/>
      </w:rPr>
      <w:tblPr/>
      <w:tcPr>
        <w:shd w:val="clear" w:color="auto" w:fill="DBE5F1"/>
      </w:tcPr>
    </w:tblStylePr>
  </w:style>
  <w:style w:type="paragraph" w:customStyle="1" w:styleId="Pa16">
    <w:name w:val="Pa16"/>
    <w:basedOn w:val="Normal"/>
    <w:next w:val="Normal"/>
    <w:uiPriority w:val="99"/>
    <w:rsid w:val="00E54804"/>
    <w:pPr>
      <w:autoSpaceDE w:val="0"/>
      <w:autoSpaceDN w:val="0"/>
      <w:adjustRightInd w:val="0"/>
      <w:spacing w:line="181" w:lineRule="atLeast"/>
      <w:jc w:val="left"/>
    </w:pPr>
    <w:rPr>
      <w:rFonts w:ascii="Times New Roman" w:eastAsiaTheme="minorHAnsi" w:hAnsi="Times New Roman"/>
      <w:sz w:val="24"/>
      <w:lang w:eastAsia="en-US"/>
    </w:rPr>
  </w:style>
  <w:style w:type="paragraph" w:customStyle="1" w:styleId="paragraph0">
    <w:name w:val="paragraph"/>
    <w:basedOn w:val="Bullet1"/>
    <w:link w:val="paragraphChar0"/>
    <w:qFormat/>
    <w:rsid w:val="00861C17"/>
    <w:pPr>
      <w:numPr>
        <w:numId w:val="0"/>
      </w:numPr>
      <w:spacing w:before="120" w:after="120" w:line="240" w:lineRule="auto"/>
    </w:pPr>
    <w:rPr>
      <w:rFonts w:ascii="Arial" w:hAnsi="Arial"/>
      <w:color w:val="auto"/>
      <w:sz w:val="18"/>
      <w:szCs w:val="18"/>
      <w:lang w:val="tr-TR" w:eastAsia="tr-TR"/>
    </w:rPr>
  </w:style>
  <w:style w:type="character" w:customStyle="1" w:styleId="Bullet1Char">
    <w:name w:val="~Bullet1 Char"/>
    <w:basedOn w:val="DefaultParagraphFont"/>
    <w:link w:val="Bullet1"/>
    <w:uiPriority w:val="1"/>
    <w:rsid w:val="00861C17"/>
    <w:rPr>
      <w:rFonts w:asciiTheme="minorHAnsi" w:eastAsia="Calibri" w:hAnsiTheme="minorHAnsi" w:cs="Arial"/>
      <w:color w:val="1F497D" w:themeColor="text2"/>
      <w:sz w:val="21"/>
      <w:szCs w:val="21"/>
      <w:lang w:val="en-GB" w:eastAsia="en-US"/>
    </w:rPr>
  </w:style>
  <w:style w:type="character" w:customStyle="1" w:styleId="paragraphChar0">
    <w:name w:val="paragraph Char"/>
    <w:basedOn w:val="Bullet1Char"/>
    <w:link w:val="paragraph0"/>
    <w:rsid w:val="00861C17"/>
    <w:rPr>
      <w:rFonts w:ascii="Arial" w:eastAsia="Calibri" w:hAnsi="Arial" w:cs="Arial"/>
      <w:color w:val="1F497D" w:themeColor="text2"/>
      <w:sz w:val="18"/>
      <w:szCs w:val="18"/>
      <w:lang w:val="tr-TR" w:eastAsia="tr-TR"/>
    </w:rPr>
  </w:style>
  <w:style w:type="character" w:customStyle="1" w:styleId="ListParagraphChar">
    <w:name w:val="List Paragraph Char"/>
    <w:aliases w:val="List Paragraph in table Char,LIST OF TABLES. Char,List Paragraph1 Char,1 Текст Char,1 Paragraph Char,Lvl 1 Bullet Char,Johan bulletList Paragraph Char,Bullets Char,List Paragraph (numbered (a)) Char,Bullet Points Char,Dot pt Char"/>
    <w:basedOn w:val="DefaultParagraphFont"/>
    <w:link w:val="ListParagraph"/>
    <w:uiPriority w:val="34"/>
    <w:qFormat/>
    <w:locked/>
    <w:rsid w:val="00997CE1"/>
    <w:rPr>
      <w:rFonts w:ascii="Arial" w:hAnsi="Arial"/>
      <w:sz w:val="18"/>
      <w:szCs w:val="24"/>
    </w:rPr>
  </w:style>
  <w:style w:type="character" w:customStyle="1" w:styleId="Item1Char">
    <w:name w:val="Item 1 Char"/>
    <w:basedOn w:val="ParagraphChar"/>
    <w:link w:val="Item1"/>
    <w:locked/>
    <w:rsid w:val="008041C0"/>
    <w:rPr>
      <w:rFonts w:ascii="Arial" w:hAnsi="Arial"/>
      <w:sz w:val="18"/>
      <w:szCs w:val="22"/>
      <w:lang w:val="en-GB"/>
    </w:rPr>
  </w:style>
  <w:style w:type="character" w:customStyle="1" w:styleId="Other">
    <w:name w:val="Other_"/>
    <w:basedOn w:val="DefaultParagraphFont"/>
    <w:link w:val="Other0"/>
    <w:locked/>
    <w:rsid w:val="00AA18A8"/>
    <w:rPr>
      <w:rFonts w:ascii="Arial" w:eastAsia="Arial" w:hAnsi="Arial" w:cs="Arial"/>
      <w:shd w:val="clear" w:color="auto" w:fill="FFFFFF"/>
    </w:rPr>
  </w:style>
  <w:style w:type="paragraph" w:customStyle="1" w:styleId="Other0">
    <w:name w:val="Other"/>
    <w:basedOn w:val="Normal"/>
    <w:link w:val="Other"/>
    <w:rsid w:val="00AA18A8"/>
    <w:pPr>
      <w:widowControl w:val="0"/>
      <w:shd w:val="clear" w:color="auto" w:fill="FFFFFF"/>
      <w:spacing w:after="140" w:line="264" w:lineRule="auto"/>
    </w:pPr>
    <w:rPr>
      <w:rFonts w:eastAsia="Arial" w:cs="Arial"/>
      <w:sz w:val="20"/>
      <w:szCs w:val="20"/>
    </w:rPr>
  </w:style>
  <w:style w:type="character" w:customStyle="1" w:styleId="Bodytext30">
    <w:name w:val="Body text (3)_"/>
    <w:basedOn w:val="DefaultParagraphFont"/>
    <w:link w:val="Bodytext31"/>
    <w:rsid w:val="008E4C1C"/>
    <w:rPr>
      <w:rFonts w:ascii="Arial" w:eastAsia="Arial" w:hAnsi="Arial" w:cs="Arial"/>
      <w:sz w:val="18"/>
      <w:szCs w:val="18"/>
      <w:shd w:val="clear" w:color="auto" w:fill="FFFFFF"/>
    </w:rPr>
  </w:style>
  <w:style w:type="paragraph" w:customStyle="1" w:styleId="Bodytext31">
    <w:name w:val="Body text (3)"/>
    <w:basedOn w:val="Normal"/>
    <w:link w:val="Bodytext30"/>
    <w:rsid w:val="008E4C1C"/>
    <w:pPr>
      <w:widowControl w:val="0"/>
      <w:shd w:val="clear" w:color="auto" w:fill="FFFFFF"/>
    </w:pPr>
    <w:rPr>
      <w:rFonts w:eastAsia="Arial" w:cs="Arial"/>
      <w:szCs w:val="18"/>
    </w:rPr>
  </w:style>
  <w:style w:type="paragraph" w:customStyle="1" w:styleId="ListeParagraf3">
    <w:name w:val="Liste Paragraf3"/>
    <w:basedOn w:val="Normal"/>
    <w:rsid w:val="004F4F65"/>
    <w:pPr>
      <w:spacing w:line="264" w:lineRule="auto"/>
      <w:ind w:left="720"/>
      <w:contextualSpacing/>
    </w:pPr>
    <w:rPr>
      <w:rFonts w:cs="Arial"/>
      <w:sz w:val="20"/>
      <w:szCs w:val="20"/>
      <w:lang w:eastAsia="tr-TR"/>
    </w:rPr>
  </w:style>
  <w:style w:type="character" w:customStyle="1" w:styleId="Bodytext20">
    <w:name w:val="Body text (2)_"/>
    <w:basedOn w:val="DefaultParagraphFont"/>
    <w:link w:val="Bodytext21"/>
    <w:rsid w:val="008B3D4C"/>
    <w:rPr>
      <w:rFonts w:ascii="Times New Roman" w:hAnsi="Times New Roman"/>
      <w:shd w:val="clear" w:color="auto" w:fill="FFFFFF"/>
    </w:rPr>
  </w:style>
  <w:style w:type="paragraph" w:customStyle="1" w:styleId="Bodytext21">
    <w:name w:val="Body text (2)"/>
    <w:basedOn w:val="Normal"/>
    <w:link w:val="Bodytext20"/>
    <w:rsid w:val="008B3D4C"/>
    <w:pPr>
      <w:widowControl w:val="0"/>
      <w:shd w:val="clear" w:color="auto" w:fill="FFFFFF"/>
      <w:jc w:val="left"/>
    </w:pPr>
    <w:rPr>
      <w:rFonts w:ascii="Times New Roman" w:hAnsi="Times New Roman"/>
      <w:sz w:val="20"/>
      <w:szCs w:val="20"/>
    </w:rPr>
  </w:style>
  <w:style w:type="character" w:customStyle="1" w:styleId="normaltextrun">
    <w:name w:val="normaltextrun"/>
    <w:basedOn w:val="DefaultParagraphFont"/>
    <w:rsid w:val="00542555"/>
  </w:style>
  <w:style w:type="table" w:styleId="GridTable4-Accent1">
    <w:name w:val="Grid Table 4 Accent 1"/>
    <w:basedOn w:val="TableNormal"/>
    <w:uiPriority w:val="49"/>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3-Accent1">
    <w:name w:val="Grid Table 3 Accent 1"/>
    <w:basedOn w:val="TableNormal"/>
    <w:uiPriority w:val="48"/>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6ColourfulAccent1">
    <w:name w:val="Grid Table 6 Colorful Accent 1"/>
    <w:basedOn w:val="TableNormal"/>
    <w:uiPriority w:val="51"/>
    <w:rsid w:val="000101FE"/>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0101F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op">
    <w:name w:val="eop"/>
    <w:basedOn w:val="DefaultParagraphFont"/>
    <w:rsid w:val="00AE7D16"/>
  </w:style>
  <w:style w:type="character" w:customStyle="1" w:styleId="findhit">
    <w:name w:val="findhit"/>
    <w:basedOn w:val="DefaultParagraphFont"/>
    <w:rsid w:val="00CD7E02"/>
  </w:style>
  <w:style w:type="character" w:styleId="UnresolvedMention">
    <w:name w:val="Unresolved Mention"/>
    <w:basedOn w:val="DefaultParagraphFont"/>
    <w:uiPriority w:val="99"/>
    <w:semiHidden/>
    <w:unhideWhenUsed/>
    <w:rsid w:val="00A975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72230">
      <w:bodyDiv w:val="1"/>
      <w:marLeft w:val="0"/>
      <w:marRight w:val="0"/>
      <w:marTop w:val="0"/>
      <w:marBottom w:val="0"/>
      <w:divBdr>
        <w:top w:val="none" w:sz="0" w:space="0" w:color="auto"/>
        <w:left w:val="none" w:sz="0" w:space="0" w:color="auto"/>
        <w:bottom w:val="none" w:sz="0" w:space="0" w:color="auto"/>
        <w:right w:val="none" w:sz="0" w:space="0" w:color="auto"/>
      </w:divBdr>
      <w:divsChild>
        <w:div w:id="950353442">
          <w:marLeft w:val="0"/>
          <w:marRight w:val="0"/>
          <w:marTop w:val="0"/>
          <w:marBottom w:val="0"/>
          <w:divBdr>
            <w:top w:val="none" w:sz="0" w:space="0" w:color="auto"/>
            <w:left w:val="none" w:sz="0" w:space="0" w:color="auto"/>
            <w:bottom w:val="none" w:sz="0" w:space="0" w:color="auto"/>
            <w:right w:val="none" w:sz="0" w:space="0" w:color="auto"/>
          </w:divBdr>
        </w:div>
        <w:div w:id="524058093">
          <w:marLeft w:val="0"/>
          <w:marRight w:val="0"/>
          <w:marTop w:val="0"/>
          <w:marBottom w:val="0"/>
          <w:divBdr>
            <w:top w:val="none" w:sz="0" w:space="0" w:color="auto"/>
            <w:left w:val="none" w:sz="0" w:space="0" w:color="auto"/>
            <w:bottom w:val="none" w:sz="0" w:space="0" w:color="auto"/>
            <w:right w:val="none" w:sz="0" w:space="0" w:color="auto"/>
          </w:divBdr>
        </w:div>
        <w:div w:id="1714117278">
          <w:marLeft w:val="0"/>
          <w:marRight w:val="0"/>
          <w:marTop w:val="0"/>
          <w:marBottom w:val="0"/>
          <w:divBdr>
            <w:top w:val="none" w:sz="0" w:space="0" w:color="auto"/>
            <w:left w:val="none" w:sz="0" w:space="0" w:color="auto"/>
            <w:bottom w:val="none" w:sz="0" w:space="0" w:color="auto"/>
            <w:right w:val="none" w:sz="0" w:space="0" w:color="auto"/>
          </w:divBdr>
        </w:div>
      </w:divsChild>
    </w:div>
    <w:div w:id="83691009">
      <w:bodyDiv w:val="1"/>
      <w:marLeft w:val="0"/>
      <w:marRight w:val="0"/>
      <w:marTop w:val="0"/>
      <w:marBottom w:val="0"/>
      <w:divBdr>
        <w:top w:val="none" w:sz="0" w:space="0" w:color="auto"/>
        <w:left w:val="none" w:sz="0" w:space="0" w:color="auto"/>
        <w:bottom w:val="none" w:sz="0" w:space="0" w:color="auto"/>
        <w:right w:val="none" w:sz="0" w:space="0" w:color="auto"/>
      </w:divBdr>
    </w:div>
    <w:div w:id="109904734">
      <w:bodyDiv w:val="1"/>
      <w:marLeft w:val="0"/>
      <w:marRight w:val="0"/>
      <w:marTop w:val="0"/>
      <w:marBottom w:val="0"/>
      <w:divBdr>
        <w:top w:val="none" w:sz="0" w:space="0" w:color="auto"/>
        <w:left w:val="none" w:sz="0" w:space="0" w:color="auto"/>
        <w:bottom w:val="none" w:sz="0" w:space="0" w:color="auto"/>
        <w:right w:val="none" w:sz="0" w:space="0" w:color="auto"/>
      </w:divBdr>
    </w:div>
    <w:div w:id="118961268">
      <w:bodyDiv w:val="1"/>
      <w:marLeft w:val="0"/>
      <w:marRight w:val="0"/>
      <w:marTop w:val="0"/>
      <w:marBottom w:val="0"/>
      <w:divBdr>
        <w:top w:val="none" w:sz="0" w:space="0" w:color="auto"/>
        <w:left w:val="none" w:sz="0" w:space="0" w:color="auto"/>
        <w:bottom w:val="none" w:sz="0" w:space="0" w:color="auto"/>
        <w:right w:val="none" w:sz="0" w:space="0" w:color="auto"/>
      </w:divBdr>
    </w:div>
    <w:div w:id="154688735">
      <w:bodyDiv w:val="1"/>
      <w:marLeft w:val="0"/>
      <w:marRight w:val="0"/>
      <w:marTop w:val="0"/>
      <w:marBottom w:val="0"/>
      <w:divBdr>
        <w:top w:val="none" w:sz="0" w:space="0" w:color="auto"/>
        <w:left w:val="none" w:sz="0" w:space="0" w:color="auto"/>
        <w:bottom w:val="none" w:sz="0" w:space="0" w:color="auto"/>
        <w:right w:val="none" w:sz="0" w:space="0" w:color="auto"/>
      </w:divBdr>
    </w:div>
    <w:div w:id="220409357">
      <w:bodyDiv w:val="1"/>
      <w:marLeft w:val="0"/>
      <w:marRight w:val="0"/>
      <w:marTop w:val="0"/>
      <w:marBottom w:val="0"/>
      <w:divBdr>
        <w:top w:val="none" w:sz="0" w:space="0" w:color="auto"/>
        <w:left w:val="none" w:sz="0" w:space="0" w:color="auto"/>
        <w:bottom w:val="none" w:sz="0" w:space="0" w:color="auto"/>
        <w:right w:val="none" w:sz="0" w:space="0" w:color="auto"/>
      </w:divBdr>
    </w:div>
    <w:div w:id="231162053">
      <w:bodyDiv w:val="1"/>
      <w:marLeft w:val="0"/>
      <w:marRight w:val="0"/>
      <w:marTop w:val="0"/>
      <w:marBottom w:val="0"/>
      <w:divBdr>
        <w:top w:val="none" w:sz="0" w:space="0" w:color="auto"/>
        <w:left w:val="none" w:sz="0" w:space="0" w:color="auto"/>
        <w:bottom w:val="none" w:sz="0" w:space="0" w:color="auto"/>
        <w:right w:val="none" w:sz="0" w:space="0" w:color="auto"/>
      </w:divBdr>
    </w:div>
    <w:div w:id="264121878">
      <w:bodyDiv w:val="1"/>
      <w:marLeft w:val="0"/>
      <w:marRight w:val="0"/>
      <w:marTop w:val="0"/>
      <w:marBottom w:val="0"/>
      <w:divBdr>
        <w:top w:val="none" w:sz="0" w:space="0" w:color="auto"/>
        <w:left w:val="none" w:sz="0" w:space="0" w:color="auto"/>
        <w:bottom w:val="none" w:sz="0" w:space="0" w:color="auto"/>
        <w:right w:val="none" w:sz="0" w:space="0" w:color="auto"/>
      </w:divBdr>
      <w:divsChild>
        <w:div w:id="934634356">
          <w:marLeft w:val="0"/>
          <w:marRight w:val="0"/>
          <w:marTop w:val="0"/>
          <w:marBottom w:val="0"/>
          <w:divBdr>
            <w:top w:val="none" w:sz="0" w:space="0" w:color="auto"/>
            <w:left w:val="none" w:sz="0" w:space="0" w:color="auto"/>
            <w:bottom w:val="none" w:sz="0" w:space="0" w:color="auto"/>
            <w:right w:val="none" w:sz="0" w:space="0" w:color="auto"/>
          </w:divBdr>
          <w:divsChild>
            <w:div w:id="1308165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704715">
      <w:bodyDiv w:val="1"/>
      <w:marLeft w:val="0"/>
      <w:marRight w:val="0"/>
      <w:marTop w:val="0"/>
      <w:marBottom w:val="0"/>
      <w:divBdr>
        <w:top w:val="none" w:sz="0" w:space="0" w:color="auto"/>
        <w:left w:val="none" w:sz="0" w:space="0" w:color="auto"/>
        <w:bottom w:val="none" w:sz="0" w:space="0" w:color="auto"/>
        <w:right w:val="none" w:sz="0" w:space="0" w:color="auto"/>
      </w:divBdr>
    </w:div>
    <w:div w:id="400490963">
      <w:bodyDiv w:val="1"/>
      <w:marLeft w:val="0"/>
      <w:marRight w:val="0"/>
      <w:marTop w:val="0"/>
      <w:marBottom w:val="0"/>
      <w:divBdr>
        <w:top w:val="none" w:sz="0" w:space="0" w:color="auto"/>
        <w:left w:val="none" w:sz="0" w:space="0" w:color="auto"/>
        <w:bottom w:val="none" w:sz="0" w:space="0" w:color="auto"/>
        <w:right w:val="none" w:sz="0" w:space="0" w:color="auto"/>
      </w:divBdr>
      <w:divsChild>
        <w:div w:id="2024697836">
          <w:marLeft w:val="0"/>
          <w:marRight w:val="0"/>
          <w:marTop w:val="0"/>
          <w:marBottom w:val="0"/>
          <w:divBdr>
            <w:top w:val="none" w:sz="0" w:space="0" w:color="auto"/>
            <w:left w:val="none" w:sz="0" w:space="0" w:color="auto"/>
            <w:bottom w:val="none" w:sz="0" w:space="0" w:color="auto"/>
            <w:right w:val="none" w:sz="0" w:space="0" w:color="auto"/>
          </w:divBdr>
        </w:div>
        <w:div w:id="890726849">
          <w:marLeft w:val="0"/>
          <w:marRight w:val="0"/>
          <w:marTop w:val="0"/>
          <w:marBottom w:val="0"/>
          <w:divBdr>
            <w:top w:val="none" w:sz="0" w:space="0" w:color="auto"/>
            <w:left w:val="none" w:sz="0" w:space="0" w:color="auto"/>
            <w:bottom w:val="none" w:sz="0" w:space="0" w:color="auto"/>
            <w:right w:val="none" w:sz="0" w:space="0" w:color="auto"/>
          </w:divBdr>
          <w:divsChild>
            <w:div w:id="482159877">
              <w:marLeft w:val="0"/>
              <w:marRight w:val="0"/>
              <w:marTop w:val="30"/>
              <w:marBottom w:val="30"/>
              <w:divBdr>
                <w:top w:val="none" w:sz="0" w:space="0" w:color="auto"/>
                <w:left w:val="none" w:sz="0" w:space="0" w:color="auto"/>
                <w:bottom w:val="none" w:sz="0" w:space="0" w:color="auto"/>
                <w:right w:val="none" w:sz="0" w:space="0" w:color="auto"/>
              </w:divBdr>
              <w:divsChild>
                <w:div w:id="967592916">
                  <w:marLeft w:val="0"/>
                  <w:marRight w:val="0"/>
                  <w:marTop w:val="0"/>
                  <w:marBottom w:val="0"/>
                  <w:divBdr>
                    <w:top w:val="none" w:sz="0" w:space="0" w:color="auto"/>
                    <w:left w:val="none" w:sz="0" w:space="0" w:color="auto"/>
                    <w:bottom w:val="none" w:sz="0" w:space="0" w:color="auto"/>
                    <w:right w:val="none" w:sz="0" w:space="0" w:color="auto"/>
                  </w:divBdr>
                  <w:divsChild>
                    <w:div w:id="1427925705">
                      <w:marLeft w:val="0"/>
                      <w:marRight w:val="0"/>
                      <w:marTop w:val="0"/>
                      <w:marBottom w:val="0"/>
                      <w:divBdr>
                        <w:top w:val="none" w:sz="0" w:space="0" w:color="auto"/>
                        <w:left w:val="none" w:sz="0" w:space="0" w:color="auto"/>
                        <w:bottom w:val="none" w:sz="0" w:space="0" w:color="auto"/>
                        <w:right w:val="none" w:sz="0" w:space="0" w:color="auto"/>
                      </w:divBdr>
                    </w:div>
                  </w:divsChild>
                </w:div>
                <w:div w:id="1077942463">
                  <w:marLeft w:val="0"/>
                  <w:marRight w:val="0"/>
                  <w:marTop w:val="0"/>
                  <w:marBottom w:val="0"/>
                  <w:divBdr>
                    <w:top w:val="none" w:sz="0" w:space="0" w:color="auto"/>
                    <w:left w:val="none" w:sz="0" w:space="0" w:color="auto"/>
                    <w:bottom w:val="none" w:sz="0" w:space="0" w:color="auto"/>
                    <w:right w:val="none" w:sz="0" w:space="0" w:color="auto"/>
                  </w:divBdr>
                  <w:divsChild>
                    <w:div w:id="586768309">
                      <w:marLeft w:val="0"/>
                      <w:marRight w:val="0"/>
                      <w:marTop w:val="0"/>
                      <w:marBottom w:val="0"/>
                      <w:divBdr>
                        <w:top w:val="none" w:sz="0" w:space="0" w:color="auto"/>
                        <w:left w:val="none" w:sz="0" w:space="0" w:color="auto"/>
                        <w:bottom w:val="none" w:sz="0" w:space="0" w:color="auto"/>
                        <w:right w:val="none" w:sz="0" w:space="0" w:color="auto"/>
                      </w:divBdr>
                    </w:div>
                  </w:divsChild>
                </w:div>
                <w:div w:id="421218705">
                  <w:marLeft w:val="0"/>
                  <w:marRight w:val="0"/>
                  <w:marTop w:val="0"/>
                  <w:marBottom w:val="0"/>
                  <w:divBdr>
                    <w:top w:val="none" w:sz="0" w:space="0" w:color="auto"/>
                    <w:left w:val="none" w:sz="0" w:space="0" w:color="auto"/>
                    <w:bottom w:val="none" w:sz="0" w:space="0" w:color="auto"/>
                    <w:right w:val="none" w:sz="0" w:space="0" w:color="auto"/>
                  </w:divBdr>
                  <w:divsChild>
                    <w:div w:id="1781605462">
                      <w:marLeft w:val="0"/>
                      <w:marRight w:val="0"/>
                      <w:marTop w:val="0"/>
                      <w:marBottom w:val="0"/>
                      <w:divBdr>
                        <w:top w:val="none" w:sz="0" w:space="0" w:color="auto"/>
                        <w:left w:val="none" w:sz="0" w:space="0" w:color="auto"/>
                        <w:bottom w:val="none" w:sz="0" w:space="0" w:color="auto"/>
                        <w:right w:val="none" w:sz="0" w:space="0" w:color="auto"/>
                      </w:divBdr>
                    </w:div>
                  </w:divsChild>
                </w:div>
                <w:div w:id="204294180">
                  <w:marLeft w:val="0"/>
                  <w:marRight w:val="0"/>
                  <w:marTop w:val="0"/>
                  <w:marBottom w:val="0"/>
                  <w:divBdr>
                    <w:top w:val="none" w:sz="0" w:space="0" w:color="auto"/>
                    <w:left w:val="none" w:sz="0" w:space="0" w:color="auto"/>
                    <w:bottom w:val="none" w:sz="0" w:space="0" w:color="auto"/>
                    <w:right w:val="none" w:sz="0" w:space="0" w:color="auto"/>
                  </w:divBdr>
                  <w:divsChild>
                    <w:div w:id="1351763873">
                      <w:marLeft w:val="0"/>
                      <w:marRight w:val="0"/>
                      <w:marTop w:val="0"/>
                      <w:marBottom w:val="0"/>
                      <w:divBdr>
                        <w:top w:val="none" w:sz="0" w:space="0" w:color="auto"/>
                        <w:left w:val="none" w:sz="0" w:space="0" w:color="auto"/>
                        <w:bottom w:val="none" w:sz="0" w:space="0" w:color="auto"/>
                        <w:right w:val="none" w:sz="0" w:space="0" w:color="auto"/>
                      </w:divBdr>
                    </w:div>
                  </w:divsChild>
                </w:div>
                <w:div w:id="1862159358">
                  <w:marLeft w:val="0"/>
                  <w:marRight w:val="0"/>
                  <w:marTop w:val="0"/>
                  <w:marBottom w:val="0"/>
                  <w:divBdr>
                    <w:top w:val="none" w:sz="0" w:space="0" w:color="auto"/>
                    <w:left w:val="none" w:sz="0" w:space="0" w:color="auto"/>
                    <w:bottom w:val="none" w:sz="0" w:space="0" w:color="auto"/>
                    <w:right w:val="none" w:sz="0" w:space="0" w:color="auto"/>
                  </w:divBdr>
                  <w:divsChild>
                    <w:div w:id="1016464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147069">
          <w:marLeft w:val="0"/>
          <w:marRight w:val="0"/>
          <w:marTop w:val="0"/>
          <w:marBottom w:val="0"/>
          <w:divBdr>
            <w:top w:val="none" w:sz="0" w:space="0" w:color="auto"/>
            <w:left w:val="none" w:sz="0" w:space="0" w:color="auto"/>
            <w:bottom w:val="none" w:sz="0" w:space="0" w:color="auto"/>
            <w:right w:val="none" w:sz="0" w:space="0" w:color="auto"/>
          </w:divBdr>
          <w:divsChild>
            <w:div w:id="1076198007">
              <w:marLeft w:val="0"/>
              <w:marRight w:val="0"/>
              <w:marTop w:val="0"/>
              <w:marBottom w:val="0"/>
              <w:divBdr>
                <w:top w:val="none" w:sz="0" w:space="0" w:color="auto"/>
                <w:left w:val="none" w:sz="0" w:space="0" w:color="auto"/>
                <w:bottom w:val="none" w:sz="0" w:space="0" w:color="auto"/>
                <w:right w:val="none" w:sz="0" w:space="0" w:color="auto"/>
              </w:divBdr>
            </w:div>
          </w:divsChild>
        </w:div>
        <w:div w:id="96563774">
          <w:marLeft w:val="0"/>
          <w:marRight w:val="0"/>
          <w:marTop w:val="0"/>
          <w:marBottom w:val="0"/>
          <w:divBdr>
            <w:top w:val="none" w:sz="0" w:space="0" w:color="auto"/>
            <w:left w:val="none" w:sz="0" w:space="0" w:color="auto"/>
            <w:bottom w:val="none" w:sz="0" w:space="0" w:color="auto"/>
            <w:right w:val="none" w:sz="0" w:space="0" w:color="auto"/>
          </w:divBdr>
          <w:divsChild>
            <w:div w:id="1576620241">
              <w:marLeft w:val="0"/>
              <w:marRight w:val="0"/>
              <w:marTop w:val="0"/>
              <w:marBottom w:val="0"/>
              <w:divBdr>
                <w:top w:val="none" w:sz="0" w:space="0" w:color="auto"/>
                <w:left w:val="none" w:sz="0" w:space="0" w:color="auto"/>
                <w:bottom w:val="none" w:sz="0" w:space="0" w:color="auto"/>
                <w:right w:val="none" w:sz="0" w:space="0" w:color="auto"/>
              </w:divBdr>
            </w:div>
          </w:divsChild>
        </w:div>
        <w:div w:id="1473207849">
          <w:marLeft w:val="0"/>
          <w:marRight w:val="0"/>
          <w:marTop w:val="0"/>
          <w:marBottom w:val="0"/>
          <w:divBdr>
            <w:top w:val="none" w:sz="0" w:space="0" w:color="auto"/>
            <w:left w:val="none" w:sz="0" w:space="0" w:color="auto"/>
            <w:bottom w:val="none" w:sz="0" w:space="0" w:color="auto"/>
            <w:right w:val="none" w:sz="0" w:space="0" w:color="auto"/>
          </w:divBdr>
          <w:divsChild>
            <w:div w:id="1658729278">
              <w:marLeft w:val="0"/>
              <w:marRight w:val="0"/>
              <w:marTop w:val="0"/>
              <w:marBottom w:val="0"/>
              <w:divBdr>
                <w:top w:val="none" w:sz="0" w:space="0" w:color="auto"/>
                <w:left w:val="none" w:sz="0" w:space="0" w:color="auto"/>
                <w:bottom w:val="none" w:sz="0" w:space="0" w:color="auto"/>
                <w:right w:val="none" w:sz="0" w:space="0" w:color="auto"/>
              </w:divBdr>
            </w:div>
          </w:divsChild>
        </w:div>
        <w:div w:id="1034119051">
          <w:marLeft w:val="0"/>
          <w:marRight w:val="0"/>
          <w:marTop w:val="0"/>
          <w:marBottom w:val="0"/>
          <w:divBdr>
            <w:top w:val="none" w:sz="0" w:space="0" w:color="auto"/>
            <w:left w:val="none" w:sz="0" w:space="0" w:color="auto"/>
            <w:bottom w:val="none" w:sz="0" w:space="0" w:color="auto"/>
            <w:right w:val="none" w:sz="0" w:space="0" w:color="auto"/>
          </w:divBdr>
          <w:divsChild>
            <w:div w:id="1747873725">
              <w:marLeft w:val="0"/>
              <w:marRight w:val="0"/>
              <w:marTop w:val="0"/>
              <w:marBottom w:val="0"/>
              <w:divBdr>
                <w:top w:val="none" w:sz="0" w:space="0" w:color="auto"/>
                <w:left w:val="none" w:sz="0" w:space="0" w:color="auto"/>
                <w:bottom w:val="none" w:sz="0" w:space="0" w:color="auto"/>
                <w:right w:val="none" w:sz="0" w:space="0" w:color="auto"/>
              </w:divBdr>
            </w:div>
          </w:divsChild>
        </w:div>
        <w:div w:id="1795320590">
          <w:marLeft w:val="0"/>
          <w:marRight w:val="0"/>
          <w:marTop w:val="0"/>
          <w:marBottom w:val="0"/>
          <w:divBdr>
            <w:top w:val="none" w:sz="0" w:space="0" w:color="auto"/>
            <w:left w:val="none" w:sz="0" w:space="0" w:color="auto"/>
            <w:bottom w:val="none" w:sz="0" w:space="0" w:color="auto"/>
            <w:right w:val="none" w:sz="0" w:space="0" w:color="auto"/>
          </w:divBdr>
          <w:divsChild>
            <w:div w:id="1940411210">
              <w:marLeft w:val="0"/>
              <w:marRight w:val="0"/>
              <w:marTop w:val="0"/>
              <w:marBottom w:val="0"/>
              <w:divBdr>
                <w:top w:val="none" w:sz="0" w:space="0" w:color="auto"/>
                <w:left w:val="none" w:sz="0" w:space="0" w:color="auto"/>
                <w:bottom w:val="none" w:sz="0" w:space="0" w:color="auto"/>
                <w:right w:val="none" w:sz="0" w:space="0" w:color="auto"/>
              </w:divBdr>
            </w:div>
          </w:divsChild>
        </w:div>
        <w:div w:id="1908570131">
          <w:marLeft w:val="0"/>
          <w:marRight w:val="0"/>
          <w:marTop w:val="0"/>
          <w:marBottom w:val="0"/>
          <w:divBdr>
            <w:top w:val="none" w:sz="0" w:space="0" w:color="auto"/>
            <w:left w:val="none" w:sz="0" w:space="0" w:color="auto"/>
            <w:bottom w:val="none" w:sz="0" w:space="0" w:color="auto"/>
            <w:right w:val="none" w:sz="0" w:space="0" w:color="auto"/>
          </w:divBdr>
          <w:divsChild>
            <w:div w:id="353464768">
              <w:marLeft w:val="0"/>
              <w:marRight w:val="0"/>
              <w:marTop w:val="0"/>
              <w:marBottom w:val="0"/>
              <w:divBdr>
                <w:top w:val="none" w:sz="0" w:space="0" w:color="auto"/>
                <w:left w:val="none" w:sz="0" w:space="0" w:color="auto"/>
                <w:bottom w:val="none" w:sz="0" w:space="0" w:color="auto"/>
                <w:right w:val="none" w:sz="0" w:space="0" w:color="auto"/>
              </w:divBdr>
            </w:div>
          </w:divsChild>
        </w:div>
        <w:div w:id="1314795278">
          <w:marLeft w:val="0"/>
          <w:marRight w:val="0"/>
          <w:marTop w:val="0"/>
          <w:marBottom w:val="0"/>
          <w:divBdr>
            <w:top w:val="none" w:sz="0" w:space="0" w:color="auto"/>
            <w:left w:val="none" w:sz="0" w:space="0" w:color="auto"/>
            <w:bottom w:val="none" w:sz="0" w:space="0" w:color="auto"/>
            <w:right w:val="none" w:sz="0" w:space="0" w:color="auto"/>
          </w:divBdr>
          <w:divsChild>
            <w:div w:id="545531328">
              <w:marLeft w:val="0"/>
              <w:marRight w:val="0"/>
              <w:marTop w:val="0"/>
              <w:marBottom w:val="0"/>
              <w:divBdr>
                <w:top w:val="none" w:sz="0" w:space="0" w:color="auto"/>
                <w:left w:val="none" w:sz="0" w:space="0" w:color="auto"/>
                <w:bottom w:val="none" w:sz="0" w:space="0" w:color="auto"/>
                <w:right w:val="none" w:sz="0" w:space="0" w:color="auto"/>
              </w:divBdr>
            </w:div>
          </w:divsChild>
        </w:div>
        <w:div w:id="1518352950">
          <w:marLeft w:val="0"/>
          <w:marRight w:val="0"/>
          <w:marTop w:val="0"/>
          <w:marBottom w:val="0"/>
          <w:divBdr>
            <w:top w:val="none" w:sz="0" w:space="0" w:color="auto"/>
            <w:left w:val="none" w:sz="0" w:space="0" w:color="auto"/>
            <w:bottom w:val="none" w:sz="0" w:space="0" w:color="auto"/>
            <w:right w:val="none" w:sz="0" w:space="0" w:color="auto"/>
          </w:divBdr>
          <w:divsChild>
            <w:div w:id="932588706">
              <w:marLeft w:val="0"/>
              <w:marRight w:val="0"/>
              <w:marTop w:val="0"/>
              <w:marBottom w:val="0"/>
              <w:divBdr>
                <w:top w:val="none" w:sz="0" w:space="0" w:color="auto"/>
                <w:left w:val="none" w:sz="0" w:space="0" w:color="auto"/>
                <w:bottom w:val="none" w:sz="0" w:space="0" w:color="auto"/>
                <w:right w:val="none" w:sz="0" w:space="0" w:color="auto"/>
              </w:divBdr>
            </w:div>
          </w:divsChild>
        </w:div>
        <w:div w:id="1963219417">
          <w:marLeft w:val="0"/>
          <w:marRight w:val="0"/>
          <w:marTop w:val="0"/>
          <w:marBottom w:val="0"/>
          <w:divBdr>
            <w:top w:val="none" w:sz="0" w:space="0" w:color="auto"/>
            <w:left w:val="none" w:sz="0" w:space="0" w:color="auto"/>
            <w:bottom w:val="none" w:sz="0" w:space="0" w:color="auto"/>
            <w:right w:val="none" w:sz="0" w:space="0" w:color="auto"/>
          </w:divBdr>
          <w:divsChild>
            <w:div w:id="1319765636">
              <w:marLeft w:val="0"/>
              <w:marRight w:val="0"/>
              <w:marTop w:val="0"/>
              <w:marBottom w:val="0"/>
              <w:divBdr>
                <w:top w:val="none" w:sz="0" w:space="0" w:color="auto"/>
                <w:left w:val="none" w:sz="0" w:space="0" w:color="auto"/>
                <w:bottom w:val="none" w:sz="0" w:space="0" w:color="auto"/>
                <w:right w:val="none" w:sz="0" w:space="0" w:color="auto"/>
              </w:divBdr>
            </w:div>
            <w:div w:id="2059040762">
              <w:marLeft w:val="0"/>
              <w:marRight w:val="0"/>
              <w:marTop w:val="0"/>
              <w:marBottom w:val="0"/>
              <w:divBdr>
                <w:top w:val="none" w:sz="0" w:space="0" w:color="auto"/>
                <w:left w:val="none" w:sz="0" w:space="0" w:color="auto"/>
                <w:bottom w:val="none" w:sz="0" w:space="0" w:color="auto"/>
                <w:right w:val="none" w:sz="0" w:space="0" w:color="auto"/>
              </w:divBdr>
            </w:div>
            <w:div w:id="1700547759">
              <w:marLeft w:val="0"/>
              <w:marRight w:val="0"/>
              <w:marTop w:val="0"/>
              <w:marBottom w:val="0"/>
              <w:divBdr>
                <w:top w:val="none" w:sz="0" w:space="0" w:color="auto"/>
                <w:left w:val="none" w:sz="0" w:space="0" w:color="auto"/>
                <w:bottom w:val="none" w:sz="0" w:space="0" w:color="auto"/>
                <w:right w:val="none" w:sz="0" w:space="0" w:color="auto"/>
              </w:divBdr>
            </w:div>
          </w:divsChild>
        </w:div>
        <w:div w:id="498153442">
          <w:marLeft w:val="0"/>
          <w:marRight w:val="0"/>
          <w:marTop w:val="0"/>
          <w:marBottom w:val="0"/>
          <w:divBdr>
            <w:top w:val="none" w:sz="0" w:space="0" w:color="auto"/>
            <w:left w:val="none" w:sz="0" w:space="0" w:color="auto"/>
            <w:bottom w:val="none" w:sz="0" w:space="0" w:color="auto"/>
            <w:right w:val="none" w:sz="0" w:space="0" w:color="auto"/>
          </w:divBdr>
          <w:divsChild>
            <w:div w:id="28385273">
              <w:marLeft w:val="0"/>
              <w:marRight w:val="0"/>
              <w:marTop w:val="0"/>
              <w:marBottom w:val="0"/>
              <w:divBdr>
                <w:top w:val="none" w:sz="0" w:space="0" w:color="auto"/>
                <w:left w:val="none" w:sz="0" w:space="0" w:color="auto"/>
                <w:bottom w:val="none" w:sz="0" w:space="0" w:color="auto"/>
                <w:right w:val="none" w:sz="0" w:space="0" w:color="auto"/>
              </w:divBdr>
            </w:div>
          </w:divsChild>
        </w:div>
        <w:div w:id="885408406">
          <w:marLeft w:val="0"/>
          <w:marRight w:val="0"/>
          <w:marTop w:val="0"/>
          <w:marBottom w:val="0"/>
          <w:divBdr>
            <w:top w:val="none" w:sz="0" w:space="0" w:color="auto"/>
            <w:left w:val="none" w:sz="0" w:space="0" w:color="auto"/>
            <w:bottom w:val="none" w:sz="0" w:space="0" w:color="auto"/>
            <w:right w:val="none" w:sz="0" w:space="0" w:color="auto"/>
          </w:divBdr>
          <w:divsChild>
            <w:div w:id="2111968529">
              <w:marLeft w:val="0"/>
              <w:marRight w:val="0"/>
              <w:marTop w:val="0"/>
              <w:marBottom w:val="0"/>
              <w:divBdr>
                <w:top w:val="none" w:sz="0" w:space="0" w:color="auto"/>
                <w:left w:val="none" w:sz="0" w:space="0" w:color="auto"/>
                <w:bottom w:val="none" w:sz="0" w:space="0" w:color="auto"/>
                <w:right w:val="none" w:sz="0" w:space="0" w:color="auto"/>
              </w:divBdr>
            </w:div>
          </w:divsChild>
        </w:div>
        <w:div w:id="1444688989">
          <w:marLeft w:val="0"/>
          <w:marRight w:val="0"/>
          <w:marTop w:val="0"/>
          <w:marBottom w:val="0"/>
          <w:divBdr>
            <w:top w:val="none" w:sz="0" w:space="0" w:color="auto"/>
            <w:left w:val="none" w:sz="0" w:space="0" w:color="auto"/>
            <w:bottom w:val="none" w:sz="0" w:space="0" w:color="auto"/>
            <w:right w:val="none" w:sz="0" w:space="0" w:color="auto"/>
          </w:divBdr>
          <w:divsChild>
            <w:div w:id="426465709">
              <w:marLeft w:val="0"/>
              <w:marRight w:val="0"/>
              <w:marTop w:val="0"/>
              <w:marBottom w:val="0"/>
              <w:divBdr>
                <w:top w:val="none" w:sz="0" w:space="0" w:color="auto"/>
                <w:left w:val="none" w:sz="0" w:space="0" w:color="auto"/>
                <w:bottom w:val="none" w:sz="0" w:space="0" w:color="auto"/>
                <w:right w:val="none" w:sz="0" w:space="0" w:color="auto"/>
              </w:divBdr>
            </w:div>
          </w:divsChild>
        </w:div>
        <w:div w:id="1324122061">
          <w:marLeft w:val="0"/>
          <w:marRight w:val="0"/>
          <w:marTop w:val="0"/>
          <w:marBottom w:val="0"/>
          <w:divBdr>
            <w:top w:val="none" w:sz="0" w:space="0" w:color="auto"/>
            <w:left w:val="none" w:sz="0" w:space="0" w:color="auto"/>
            <w:bottom w:val="none" w:sz="0" w:space="0" w:color="auto"/>
            <w:right w:val="none" w:sz="0" w:space="0" w:color="auto"/>
          </w:divBdr>
          <w:divsChild>
            <w:div w:id="2047214891">
              <w:marLeft w:val="0"/>
              <w:marRight w:val="0"/>
              <w:marTop w:val="0"/>
              <w:marBottom w:val="0"/>
              <w:divBdr>
                <w:top w:val="none" w:sz="0" w:space="0" w:color="auto"/>
                <w:left w:val="none" w:sz="0" w:space="0" w:color="auto"/>
                <w:bottom w:val="none" w:sz="0" w:space="0" w:color="auto"/>
                <w:right w:val="none" w:sz="0" w:space="0" w:color="auto"/>
              </w:divBdr>
            </w:div>
          </w:divsChild>
        </w:div>
        <w:div w:id="1044141076">
          <w:marLeft w:val="0"/>
          <w:marRight w:val="0"/>
          <w:marTop w:val="0"/>
          <w:marBottom w:val="0"/>
          <w:divBdr>
            <w:top w:val="none" w:sz="0" w:space="0" w:color="auto"/>
            <w:left w:val="none" w:sz="0" w:space="0" w:color="auto"/>
            <w:bottom w:val="none" w:sz="0" w:space="0" w:color="auto"/>
            <w:right w:val="none" w:sz="0" w:space="0" w:color="auto"/>
          </w:divBdr>
          <w:divsChild>
            <w:div w:id="333849814">
              <w:marLeft w:val="0"/>
              <w:marRight w:val="0"/>
              <w:marTop w:val="0"/>
              <w:marBottom w:val="0"/>
              <w:divBdr>
                <w:top w:val="none" w:sz="0" w:space="0" w:color="auto"/>
                <w:left w:val="none" w:sz="0" w:space="0" w:color="auto"/>
                <w:bottom w:val="none" w:sz="0" w:space="0" w:color="auto"/>
                <w:right w:val="none" w:sz="0" w:space="0" w:color="auto"/>
              </w:divBdr>
            </w:div>
          </w:divsChild>
        </w:div>
        <w:div w:id="1905524795">
          <w:marLeft w:val="0"/>
          <w:marRight w:val="0"/>
          <w:marTop w:val="0"/>
          <w:marBottom w:val="0"/>
          <w:divBdr>
            <w:top w:val="none" w:sz="0" w:space="0" w:color="auto"/>
            <w:left w:val="none" w:sz="0" w:space="0" w:color="auto"/>
            <w:bottom w:val="none" w:sz="0" w:space="0" w:color="auto"/>
            <w:right w:val="none" w:sz="0" w:space="0" w:color="auto"/>
          </w:divBdr>
          <w:divsChild>
            <w:div w:id="907501901">
              <w:marLeft w:val="0"/>
              <w:marRight w:val="0"/>
              <w:marTop w:val="0"/>
              <w:marBottom w:val="0"/>
              <w:divBdr>
                <w:top w:val="none" w:sz="0" w:space="0" w:color="auto"/>
                <w:left w:val="none" w:sz="0" w:space="0" w:color="auto"/>
                <w:bottom w:val="none" w:sz="0" w:space="0" w:color="auto"/>
                <w:right w:val="none" w:sz="0" w:space="0" w:color="auto"/>
              </w:divBdr>
            </w:div>
          </w:divsChild>
        </w:div>
        <w:div w:id="1593708123">
          <w:marLeft w:val="0"/>
          <w:marRight w:val="0"/>
          <w:marTop w:val="0"/>
          <w:marBottom w:val="0"/>
          <w:divBdr>
            <w:top w:val="none" w:sz="0" w:space="0" w:color="auto"/>
            <w:left w:val="none" w:sz="0" w:space="0" w:color="auto"/>
            <w:bottom w:val="none" w:sz="0" w:space="0" w:color="auto"/>
            <w:right w:val="none" w:sz="0" w:space="0" w:color="auto"/>
          </w:divBdr>
          <w:divsChild>
            <w:div w:id="1384207505">
              <w:marLeft w:val="0"/>
              <w:marRight w:val="0"/>
              <w:marTop w:val="0"/>
              <w:marBottom w:val="0"/>
              <w:divBdr>
                <w:top w:val="none" w:sz="0" w:space="0" w:color="auto"/>
                <w:left w:val="none" w:sz="0" w:space="0" w:color="auto"/>
                <w:bottom w:val="none" w:sz="0" w:space="0" w:color="auto"/>
                <w:right w:val="none" w:sz="0" w:space="0" w:color="auto"/>
              </w:divBdr>
            </w:div>
          </w:divsChild>
        </w:div>
        <w:div w:id="1309171911">
          <w:marLeft w:val="0"/>
          <w:marRight w:val="0"/>
          <w:marTop w:val="0"/>
          <w:marBottom w:val="0"/>
          <w:divBdr>
            <w:top w:val="none" w:sz="0" w:space="0" w:color="auto"/>
            <w:left w:val="none" w:sz="0" w:space="0" w:color="auto"/>
            <w:bottom w:val="none" w:sz="0" w:space="0" w:color="auto"/>
            <w:right w:val="none" w:sz="0" w:space="0" w:color="auto"/>
          </w:divBdr>
          <w:divsChild>
            <w:div w:id="1395200093">
              <w:marLeft w:val="0"/>
              <w:marRight w:val="0"/>
              <w:marTop w:val="0"/>
              <w:marBottom w:val="0"/>
              <w:divBdr>
                <w:top w:val="none" w:sz="0" w:space="0" w:color="auto"/>
                <w:left w:val="none" w:sz="0" w:space="0" w:color="auto"/>
                <w:bottom w:val="none" w:sz="0" w:space="0" w:color="auto"/>
                <w:right w:val="none" w:sz="0" w:space="0" w:color="auto"/>
              </w:divBdr>
            </w:div>
          </w:divsChild>
        </w:div>
        <w:div w:id="2083676883">
          <w:marLeft w:val="0"/>
          <w:marRight w:val="0"/>
          <w:marTop w:val="0"/>
          <w:marBottom w:val="0"/>
          <w:divBdr>
            <w:top w:val="none" w:sz="0" w:space="0" w:color="auto"/>
            <w:left w:val="none" w:sz="0" w:space="0" w:color="auto"/>
            <w:bottom w:val="none" w:sz="0" w:space="0" w:color="auto"/>
            <w:right w:val="none" w:sz="0" w:space="0" w:color="auto"/>
          </w:divBdr>
          <w:divsChild>
            <w:div w:id="1258440505">
              <w:marLeft w:val="0"/>
              <w:marRight w:val="0"/>
              <w:marTop w:val="0"/>
              <w:marBottom w:val="0"/>
              <w:divBdr>
                <w:top w:val="none" w:sz="0" w:space="0" w:color="auto"/>
                <w:left w:val="none" w:sz="0" w:space="0" w:color="auto"/>
                <w:bottom w:val="none" w:sz="0" w:space="0" w:color="auto"/>
                <w:right w:val="none" w:sz="0" w:space="0" w:color="auto"/>
              </w:divBdr>
            </w:div>
          </w:divsChild>
        </w:div>
        <w:div w:id="885340041">
          <w:marLeft w:val="0"/>
          <w:marRight w:val="0"/>
          <w:marTop w:val="0"/>
          <w:marBottom w:val="0"/>
          <w:divBdr>
            <w:top w:val="none" w:sz="0" w:space="0" w:color="auto"/>
            <w:left w:val="none" w:sz="0" w:space="0" w:color="auto"/>
            <w:bottom w:val="none" w:sz="0" w:space="0" w:color="auto"/>
            <w:right w:val="none" w:sz="0" w:space="0" w:color="auto"/>
          </w:divBdr>
          <w:divsChild>
            <w:div w:id="1324965963">
              <w:marLeft w:val="0"/>
              <w:marRight w:val="0"/>
              <w:marTop w:val="0"/>
              <w:marBottom w:val="0"/>
              <w:divBdr>
                <w:top w:val="none" w:sz="0" w:space="0" w:color="auto"/>
                <w:left w:val="none" w:sz="0" w:space="0" w:color="auto"/>
                <w:bottom w:val="none" w:sz="0" w:space="0" w:color="auto"/>
                <w:right w:val="none" w:sz="0" w:space="0" w:color="auto"/>
              </w:divBdr>
            </w:div>
          </w:divsChild>
        </w:div>
        <w:div w:id="265621623">
          <w:marLeft w:val="0"/>
          <w:marRight w:val="0"/>
          <w:marTop w:val="0"/>
          <w:marBottom w:val="0"/>
          <w:divBdr>
            <w:top w:val="none" w:sz="0" w:space="0" w:color="auto"/>
            <w:left w:val="none" w:sz="0" w:space="0" w:color="auto"/>
            <w:bottom w:val="none" w:sz="0" w:space="0" w:color="auto"/>
            <w:right w:val="none" w:sz="0" w:space="0" w:color="auto"/>
          </w:divBdr>
          <w:divsChild>
            <w:div w:id="594096188">
              <w:marLeft w:val="0"/>
              <w:marRight w:val="0"/>
              <w:marTop w:val="0"/>
              <w:marBottom w:val="0"/>
              <w:divBdr>
                <w:top w:val="none" w:sz="0" w:space="0" w:color="auto"/>
                <w:left w:val="none" w:sz="0" w:space="0" w:color="auto"/>
                <w:bottom w:val="none" w:sz="0" w:space="0" w:color="auto"/>
                <w:right w:val="none" w:sz="0" w:space="0" w:color="auto"/>
              </w:divBdr>
            </w:div>
          </w:divsChild>
        </w:div>
        <w:div w:id="1249654819">
          <w:marLeft w:val="0"/>
          <w:marRight w:val="0"/>
          <w:marTop w:val="0"/>
          <w:marBottom w:val="0"/>
          <w:divBdr>
            <w:top w:val="none" w:sz="0" w:space="0" w:color="auto"/>
            <w:left w:val="none" w:sz="0" w:space="0" w:color="auto"/>
            <w:bottom w:val="none" w:sz="0" w:space="0" w:color="auto"/>
            <w:right w:val="none" w:sz="0" w:space="0" w:color="auto"/>
          </w:divBdr>
          <w:divsChild>
            <w:div w:id="593786960">
              <w:marLeft w:val="0"/>
              <w:marRight w:val="0"/>
              <w:marTop w:val="0"/>
              <w:marBottom w:val="0"/>
              <w:divBdr>
                <w:top w:val="none" w:sz="0" w:space="0" w:color="auto"/>
                <w:left w:val="none" w:sz="0" w:space="0" w:color="auto"/>
                <w:bottom w:val="none" w:sz="0" w:space="0" w:color="auto"/>
                <w:right w:val="none" w:sz="0" w:space="0" w:color="auto"/>
              </w:divBdr>
            </w:div>
          </w:divsChild>
        </w:div>
        <w:div w:id="1864174105">
          <w:marLeft w:val="0"/>
          <w:marRight w:val="0"/>
          <w:marTop w:val="0"/>
          <w:marBottom w:val="0"/>
          <w:divBdr>
            <w:top w:val="none" w:sz="0" w:space="0" w:color="auto"/>
            <w:left w:val="none" w:sz="0" w:space="0" w:color="auto"/>
            <w:bottom w:val="none" w:sz="0" w:space="0" w:color="auto"/>
            <w:right w:val="none" w:sz="0" w:space="0" w:color="auto"/>
          </w:divBdr>
          <w:divsChild>
            <w:div w:id="807475114">
              <w:marLeft w:val="0"/>
              <w:marRight w:val="0"/>
              <w:marTop w:val="0"/>
              <w:marBottom w:val="0"/>
              <w:divBdr>
                <w:top w:val="none" w:sz="0" w:space="0" w:color="auto"/>
                <w:left w:val="none" w:sz="0" w:space="0" w:color="auto"/>
                <w:bottom w:val="none" w:sz="0" w:space="0" w:color="auto"/>
                <w:right w:val="none" w:sz="0" w:space="0" w:color="auto"/>
              </w:divBdr>
            </w:div>
          </w:divsChild>
        </w:div>
        <w:div w:id="180314855">
          <w:marLeft w:val="0"/>
          <w:marRight w:val="0"/>
          <w:marTop w:val="0"/>
          <w:marBottom w:val="0"/>
          <w:divBdr>
            <w:top w:val="none" w:sz="0" w:space="0" w:color="auto"/>
            <w:left w:val="none" w:sz="0" w:space="0" w:color="auto"/>
            <w:bottom w:val="none" w:sz="0" w:space="0" w:color="auto"/>
            <w:right w:val="none" w:sz="0" w:space="0" w:color="auto"/>
          </w:divBdr>
          <w:divsChild>
            <w:div w:id="2035960460">
              <w:marLeft w:val="0"/>
              <w:marRight w:val="0"/>
              <w:marTop w:val="0"/>
              <w:marBottom w:val="0"/>
              <w:divBdr>
                <w:top w:val="none" w:sz="0" w:space="0" w:color="auto"/>
                <w:left w:val="none" w:sz="0" w:space="0" w:color="auto"/>
                <w:bottom w:val="none" w:sz="0" w:space="0" w:color="auto"/>
                <w:right w:val="none" w:sz="0" w:space="0" w:color="auto"/>
              </w:divBdr>
            </w:div>
          </w:divsChild>
        </w:div>
        <w:div w:id="1150363201">
          <w:marLeft w:val="0"/>
          <w:marRight w:val="0"/>
          <w:marTop w:val="0"/>
          <w:marBottom w:val="0"/>
          <w:divBdr>
            <w:top w:val="none" w:sz="0" w:space="0" w:color="auto"/>
            <w:left w:val="none" w:sz="0" w:space="0" w:color="auto"/>
            <w:bottom w:val="none" w:sz="0" w:space="0" w:color="auto"/>
            <w:right w:val="none" w:sz="0" w:space="0" w:color="auto"/>
          </w:divBdr>
          <w:divsChild>
            <w:div w:id="1438673825">
              <w:marLeft w:val="0"/>
              <w:marRight w:val="0"/>
              <w:marTop w:val="0"/>
              <w:marBottom w:val="0"/>
              <w:divBdr>
                <w:top w:val="none" w:sz="0" w:space="0" w:color="auto"/>
                <w:left w:val="none" w:sz="0" w:space="0" w:color="auto"/>
                <w:bottom w:val="none" w:sz="0" w:space="0" w:color="auto"/>
                <w:right w:val="none" w:sz="0" w:space="0" w:color="auto"/>
              </w:divBdr>
            </w:div>
            <w:div w:id="491794601">
              <w:marLeft w:val="0"/>
              <w:marRight w:val="0"/>
              <w:marTop w:val="0"/>
              <w:marBottom w:val="0"/>
              <w:divBdr>
                <w:top w:val="none" w:sz="0" w:space="0" w:color="auto"/>
                <w:left w:val="none" w:sz="0" w:space="0" w:color="auto"/>
                <w:bottom w:val="none" w:sz="0" w:space="0" w:color="auto"/>
                <w:right w:val="none" w:sz="0" w:space="0" w:color="auto"/>
              </w:divBdr>
            </w:div>
            <w:div w:id="1235117062">
              <w:marLeft w:val="0"/>
              <w:marRight w:val="0"/>
              <w:marTop w:val="0"/>
              <w:marBottom w:val="0"/>
              <w:divBdr>
                <w:top w:val="none" w:sz="0" w:space="0" w:color="auto"/>
                <w:left w:val="none" w:sz="0" w:space="0" w:color="auto"/>
                <w:bottom w:val="none" w:sz="0" w:space="0" w:color="auto"/>
                <w:right w:val="none" w:sz="0" w:space="0" w:color="auto"/>
              </w:divBdr>
            </w:div>
            <w:div w:id="1899197929">
              <w:marLeft w:val="0"/>
              <w:marRight w:val="0"/>
              <w:marTop w:val="0"/>
              <w:marBottom w:val="0"/>
              <w:divBdr>
                <w:top w:val="none" w:sz="0" w:space="0" w:color="auto"/>
                <w:left w:val="none" w:sz="0" w:space="0" w:color="auto"/>
                <w:bottom w:val="none" w:sz="0" w:space="0" w:color="auto"/>
                <w:right w:val="none" w:sz="0" w:space="0" w:color="auto"/>
              </w:divBdr>
            </w:div>
            <w:div w:id="435254171">
              <w:marLeft w:val="0"/>
              <w:marRight w:val="0"/>
              <w:marTop w:val="0"/>
              <w:marBottom w:val="0"/>
              <w:divBdr>
                <w:top w:val="none" w:sz="0" w:space="0" w:color="auto"/>
                <w:left w:val="none" w:sz="0" w:space="0" w:color="auto"/>
                <w:bottom w:val="none" w:sz="0" w:space="0" w:color="auto"/>
                <w:right w:val="none" w:sz="0" w:space="0" w:color="auto"/>
              </w:divBdr>
            </w:div>
            <w:div w:id="748887564">
              <w:marLeft w:val="0"/>
              <w:marRight w:val="0"/>
              <w:marTop w:val="0"/>
              <w:marBottom w:val="0"/>
              <w:divBdr>
                <w:top w:val="none" w:sz="0" w:space="0" w:color="auto"/>
                <w:left w:val="none" w:sz="0" w:space="0" w:color="auto"/>
                <w:bottom w:val="none" w:sz="0" w:space="0" w:color="auto"/>
                <w:right w:val="none" w:sz="0" w:space="0" w:color="auto"/>
              </w:divBdr>
            </w:div>
            <w:div w:id="1206061288">
              <w:marLeft w:val="0"/>
              <w:marRight w:val="0"/>
              <w:marTop w:val="0"/>
              <w:marBottom w:val="0"/>
              <w:divBdr>
                <w:top w:val="none" w:sz="0" w:space="0" w:color="auto"/>
                <w:left w:val="none" w:sz="0" w:space="0" w:color="auto"/>
                <w:bottom w:val="none" w:sz="0" w:space="0" w:color="auto"/>
                <w:right w:val="none" w:sz="0" w:space="0" w:color="auto"/>
              </w:divBdr>
            </w:div>
          </w:divsChild>
        </w:div>
        <w:div w:id="815343649">
          <w:marLeft w:val="0"/>
          <w:marRight w:val="0"/>
          <w:marTop w:val="0"/>
          <w:marBottom w:val="0"/>
          <w:divBdr>
            <w:top w:val="none" w:sz="0" w:space="0" w:color="auto"/>
            <w:left w:val="none" w:sz="0" w:space="0" w:color="auto"/>
            <w:bottom w:val="none" w:sz="0" w:space="0" w:color="auto"/>
            <w:right w:val="none" w:sz="0" w:space="0" w:color="auto"/>
          </w:divBdr>
          <w:divsChild>
            <w:div w:id="783160948">
              <w:marLeft w:val="0"/>
              <w:marRight w:val="0"/>
              <w:marTop w:val="0"/>
              <w:marBottom w:val="0"/>
              <w:divBdr>
                <w:top w:val="none" w:sz="0" w:space="0" w:color="auto"/>
                <w:left w:val="none" w:sz="0" w:space="0" w:color="auto"/>
                <w:bottom w:val="none" w:sz="0" w:space="0" w:color="auto"/>
                <w:right w:val="none" w:sz="0" w:space="0" w:color="auto"/>
              </w:divBdr>
            </w:div>
            <w:div w:id="1575971135">
              <w:marLeft w:val="0"/>
              <w:marRight w:val="0"/>
              <w:marTop w:val="0"/>
              <w:marBottom w:val="0"/>
              <w:divBdr>
                <w:top w:val="none" w:sz="0" w:space="0" w:color="auto"/>
                <w:left w:val="none" w:sz="0" w:space="0" w:color="auto"/>
                <w:bottom w:val="none" w:sz="0" w:space="0" w:color="auto"/>
                <w:right w:val="none" w:sz="0" w:space="0" w:color="auto"/>
              </w:divBdr>
            </w:div>
            <w:div w:id="1037585718">
              <w:marLeft w:val="0"/>
              <w:marRight w:val="0"/>
              <w:marTop w:val="0"/>
              <w:marBottom w:val="0"/>
              <w:divBdr>
                <w:top w:val="none" w:sz="0" w:space="0" w:color="auto"/>
                <w:left w:val="none" w:sz="0" w:space="0" w:color="auto"/>
                <w:bottom w:val="none" w:sz="0" w:space="0" w:color="auto"/>
                <w:right w:val="none" w:sz="0" w:space="0" w:color="auto"/>
              </w:divBdr>
            </w:div>
          </w:divsChild>
        </w:div>
        <w:div w:id="1067144058">
          <w:marLeft w:val="0"/>
          <w:marRight w:val="0"/>
          <w:marTop w:val="0"/>
          <w:marBottom w:val="0"/>
          <w:divBdr>
            <w:top w:val="none" w:sz="0" w:space="0" w:color="auto"/>
            <w:left w:val="none" w:sz="0" w:space="0" w:color="auto"/>
            <w:bottom w:val="none" w:sz="0" w:space="0" w:color="auto"/>
            <w:right w:val="none" w:sz="0" w:space="0" w:color="auto"/>
          </w:divBdr>
          <w:divsChild>
            <w:div w:id="44620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12205">
      <w:bodyDiv w:val="1"/>
      <w:marLeft w:val="0"/>
      <w:marRight w:val="0"/>
      <w:marTop w:val="0"/>
      <w:marBottom w:val="0"/>
      <w:divBdr>
        <w:top w:val="none" w:sz="0" w:space="0" w:color="auto"/>
        <w:left w:val="none" w:sz="0" w:space="0" w:color="auto"/>
        <w:bottom w:val="none" w:sz="0" w:space="0" w:color="auto"/>
        <w:right w:val="none" w:sz="0" w:space="0" w:color="auto"/>
      </w:divBdr>
    </w:div>
    <w:div w:id="444233405">
      <w:bodyDiv w:val="1"/>
      <w:marLeft w:val="0"/>
      <w:marRight w:val="0"/>
      <w:marTop w:val="0"/>
      <w:marBottom w:val="0"/>
      <w:divBdr>
        <w:top w:val="none" w:sz="0" w:space="0" w:color="auto"/>
        <w:left w:val="none" w:sz="0" w:space="0" w:color="auto"/>
        <w:bottom w:val="none" w:sz="0" w:space="0" w:color="auto"/>
        <w:right w:val="none" w:sz="0" w:space="0" w:color="auto"/>
      </w:divBdr>
    </w:div>
    <w:div w:id="463471646">
      <w:bodyDiv w:val="1"/>
      <w:marLeft w:val="0"/>
      <w:marRight w:val="0"/>
      <w:marTop w:val="0"/>
      <w:marBottom w:val="0"/>
      <w:divBdr>
        <w:top w:val="none" w:sz="0" w:space="0" w:color="auto"/>
        <w:left w:val="none" w:sz="0" w:space="0" w:color="auto"/>
        <w:bottom w:val="none" w:sz="0" w:space="0" w:color="auto"/>
        <w:right w:val="none" w:sz="0" w:space="0" w:color="auto"/>
      </w:divBdr>
      <w:divsChild>
        <w:div w:id="2135321300">
          <w:marLeft w:val="0"/>
          <w:marRight w:val="0"/>
          <w:marTop w:val="0"/>
          <w:marBottom w:val="0"/>
          <w:divBdr>
            <w:top w:val="none" w:sz="0" w:space="0" w:color="auto"/>
            <w:left w:val="none" w:sz="0" w:space="0" w:color="auto"/>
            <w:bottom w:val="none" w:sz="0" w:space="0" w:color="auto"/>
            <w:right w:val="none" w:sz="0" w:space="0" w:color="auto"/>
          </w:divBdr>
          <w:divsChild>
            <w:div w:id="1144471917">
              <w:marLeft w:val="0"/>
              <w:marRight w:val="0"/>
              <w:marTop w:val="0"/>
              <w:marBottom w:val="0"/>
              <w:divBdr>
                <w:top w:val="none" w:sz="0" w:space="0" w:color="auto"/>
                <w:left w:val="none" w:sz="0" w:space="0" w:color="auto"/>
                <w:bottom w:val="none" w:sz="0" w:space="0" w:color="auto"/>
                <w:right w:val="none" w:sz="0" w:space="0" w:color="auto"/>
              </w:divBdr>
            </w:div>
          </w:divsChild>
        </w:div>
        <w:div w:id="1746948679">
          <w:marLeft w:val="0"/>
          <w:marRight w:val="0"/>
          <w:marTop w:val="0"/>
          <w:marBottom w:val="0"/>
          <w:divBdr>
            <w:top w:val="none" w:sz="0" w:space="0" w:color="auto"/>
            <w:left w:val="none" w:sz="0" w:space="0" w:color="auto"/>
            <w:bottom w:val="none" w:sz="0" w:space="0" w:color="auto"/>
            <w:right w:val="none" w:sz="0" w:space="0" w:color="auto"/>
          </w:divBdr>
          <w:divsChild>
            <w:div w:id="1980110318">
              <w:marLeft w:val="0"/>
              <w:marRight w:val="0"/>
              <w:marTop w:val="0"/>
              <w:marBottom w:val="0"/>
              <w:divBdr>
                <w:top w:val="none" w:sz="0" w:space="0" w:color="auto"/>
                <w:left w:val="none" w:sz="0" w:space="0" w:color="auto"/>
                <w:bottom w:val="none" w:sz="0" w:space="0" w:color="auto"/>
                <w:right w:val="none" w:sz="0" w:space="0" w:color="auto"/>
              </w:divBdr>
            </w:div>
          </w:divsChild>
        </w:div>
        <w:div w:id="1080101838">
          <w:marLeft w:val="0"/>
          <w:marRight w:val="0"/>
          <w:marTop w:val="0"/>
          <w:marBottom w:val="0"/>
          <w:divBdr>
            <w:top w:val="none" w:sz="0" w:space="0" w:color="auto"/>
            <w:left w:val="none" w:sz="0" w:space="0" w:color="auto"/>
            <w:bottom w:val="none" w:sz="0" w:space="0" w:color="auto"/>
            <w:right w:val="none" w:sz="0" w:space="0" w:color="auto"/>
          </w:divBdr>
          <w:divsChild>
            <w:div w:id="261030970">
              <w:marLeft w:val="0"/>
              <w:marRight w:val="0"/>
              <w:marTop w:val="0"/>
              <w:marBottom w:val="0"/>
              <w:divBdr>
                <w:top w:val="none" w:sz="0" w:space="0" w:color="auto"/>
                <w:left w:val="none" w:sz="0" w:space="0" w:color="auto"/>
                <w:bottom w:val="none" w:sz="0" w:space="0" w:color="auto"/>
                <w:right w:val="none" w:sz="0" w:space="0" w:color="auto"/>
              </w:divBdr>
            </w:div>
          </w:divsChild>
        </w:div>
        <w:div w:id="2018463314">
          <w:marLeft w:val="0"/>
          <w:marRight w:val="0"/>
          <w:marTop w:val="0"/>
          <w:marBottom w:val="0"/>
          <w:divBdr>
            <w:top w:val="none" w:sz="0" w:space="0" w:color="auto"/>
            <w:left w:val="none" w:sz="0" w:space="0" w:color="auto"/>
            <w:bottom w:val="none" w:sz="0" w:space="0" w:color="auto"/>
            <w:right w:val="none" w:sz="0" w:space="0" w:color="auto"/>
          </w:divBdr>
          <w:divsChild>
            <w:div w:id="1654411776">
              <w:marLeft w:val="0"/>
              <w:marRight w:val="0"/>
              <w:marTop w:val="0"/>
              <w:marBottom w:val="0"/>
              <w:divBdr>
                <w:top w:val="none" w:sz="0" w:space="0" w:color="auto"/>
                <w:left w:val="none" w:sz="0" w:space="0" w:color="auto"/>
                <w:bottom w:val="none" w:sz="0" w:space="0" w:color="auto"/>
                <w:right w:val="none" w:sz="0" w:space="0" w:color="auto"/>
              </w:divBdr>
            </w:div>
          </w:divsChild>
        </w:div>
        <w:div w:id="613054552">
          <w:marLeft w:val="0"/>
          <w:marRight w:val="0"/>
          <w:marTop w:val="0"/>
          <w:marBottom w:val="0"/>
          <w:divBdr>
            <w:top w:val="none" w:sz="0" w:space="0" w:color="auto"/>
            <w:left w:val="none" w:sz="0" w:space="0" w:color="auto"/>
            <w:bottom w:val="none" w:sz="0" w:space="0" w:color="auto"/>
            <w:right w:val="none" w:sz="0" w:space="0" w:color="auto"/>
          </w:divBdr>
          <w:divsChild>
            <w:div w:id="122580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227628">
      <w:bodyDiv w:val="1"/>
      <w:marLeft w:val="0"/>
      <w:marRight w:val="0"/>
      <w:marTop w:val="0"/>
      <w:marBottom w:val="0"/>
      <w:divBdr>
        <w:top w:val="none" w:sz="0" w:space="0" w:color="auto"/>
        <w:left w:val="none" w:sz="0" w:space="0" w:color="auto"/>
        <w:bottom w:val="none" w:sz="0" w:space="0" w:color="auto"/>
        <w:right w:val="none" w:sz="0" w:space="0" w:color="auto"/>
      </w:divBdr>
    </w:div>
    <w:div w:id="544411028">
      <w:bodyDiv w:val="1"/>
      <w:marLeft w:val="0"/>
      <w:marRight w:val="0"/>
      <w:marTop w:val="0"/>
      <w:marBottom w:val="0"/>
      <w:divBdr>
        <w:top w:val="none" w:sz="0" w:space="0" w:color="auto"/>
        <w:left w:val="none" w:sz="0" w:space="0" w:color="auto"/>
        <w:bottom w:val="none" w:sz="0" w:space="0" w:color="auto"/>
        <w:right w:val="none" w:sz="0" w:space="0" w:color="auto"/>
      </w:divBdr>
      <w:divsChild>
        <w:div w:id="1024598634">
          <w:marLeft w:val="0"/>
          <w:marRight w:val="0"/>
          <w:marTop w:val="0"/>
          <w:marBottom w:val="0"/>
          <w:divBdr>
            <w:top w:val="none" w:sz="0" w:space="0" w:color="auto"/>
            <w:left w:val="none" w:sz="0" w:space="0" w:color="auto"/>
            <w:bottom w:val="none" w:sz="0" w:space="0" w:color="auto"/>
            <w:right w:val="none" w:sz="0" w:space="0" w:color="auto"/>
          </w:divBdr>
          <w:divsChild>
            <w:div w:id="1526409354">
              <w:marLeft w:val="0"/>
              <w:marRight w:val="0"/>
              <w:marTop w:val="0"/>
              <w:marBottom w:val="0"/>
              <w:divBdr>
                <w:top w:val="none" w:sz="0" w:space="0" w:color="auto"/>
                <w:left w:val="none" w:sz="0" w:space="0" w:color="auto"/>
                <w:bottom w:val="none" w:sz="0" w:space="0" w:color="auto"/>
                <w:right w:val="none" w:sz="0" w:space="0" w:color="auto"/>
              </w:divBdr>
            </w:div>
          </w:divsChild>
        </w:div>
        <w:div w:id="1315526892">
          <w:marLeft w:val="0"/>
          <w:marRight w:val="0"/>
          <w:marTop w:val="0"/>
          <w:marBottom w:val="0"/>
          <w:divBdr>
            <w:top w:val="none" w:sz="0" w:space="0" w:color="auto"/>
            <w:left w:val="none" w:sz="0" w:space="0" w:color="auto"/>
            <w:bottom w:val="none" w:sz="0" w:space="0" w:color="auto"/>
            <w:right w:val="none" w:sz="0" w:space="0" w:color="auto"/>
          </w:divBdr>
          <w:divsChild>
            <w:div w:id="1254050893">
              <w:marLeft w:val="0"/>
              <w:marRight w:val="0"/>
              <w:marTop w:val="0"/>
              <w:marBottom w:val="0"/>
              <w:divBdr>
                <w:top w:val="none" w:sz="0" w:space="0" w:color="auto"/>
                <w:left w:val="none" w:sz="0" w:space="0" w:color="auto"/>
                <w:bottom w:val="none" w:sz="0" w:space="0" w:color="auto"/>
                <w:right w:val="none" w:sz="0" w:space="0" w:color="auto"/>
              </w:divBdr>
            </w:div>
          </w:divsChild>
        </w:div>
        <w:div w:id="1151555691">
          <w:marLeft w:val="0"/>
          <w:marRight w:val="0"/>
          <w:marTop w:val="0"/>
          <w:marBottom w:val="0"/>
          <w:divBdr>
            <w:top w:val="none" w:sz="0" w:space="0" w:color="auto"/>
            <w:left w:val="none" w:sz="0" w:space="0" w:color="auto"/>
            <w:bottom w:val="none" w:sz="0" w:space="0" w:color="auto"/>
            <w:right w:val="none" w:sz="0" w:space="0" w:color="auto"/>
          </w:divBdr>
          <w:divsChild>
            <w:div w:id="1914464158">
              <w:marLeft w:val="0"/>
              <w:marRight w:val="0"/>
              <w:marTop w:val="0"/>
              <w:marBottom w:val="0"/>
              <w:divBdr>
                <w:top w:val="none" w:sz="0" w:space="0" w:color="auto"/>
                <w:left w:val="none" w:sz="0" w:space="0" w:color="auto"/>
                <w:bottom w:val="none" w:sz="0" w:space="0" w:color="auto"/>
                <w:right w:val="none" w:sz="0" w:space="0" w:color="auto"/>
              </w:divBdr>
            </w:div>
          </w:divsChild>
        </w:div>
        <w:div w:id="1709790626">
          <w:marLeft w:val="0"/>
          <w:marRight w:val="0"/>
          <w:marTop w:val="0"/>
          <w:marBottom w:val="0"/>
          <w:divBdr>
            <w:top w:val="none" w:sz="0" w:space="0" w:color="auto"/>
            <w:left w:val="none" w:sz="0" w:space="0" w:color="auto"/>
            <w:bottom w:val="none" w:sz="0" w:space="0" w:color="auto"/>
            <w:right w:val="none" w:sz="0" w:space="0" w:color="auto"/>
          </w:divBdr>
          <w:divsChild>
            <w:div w:id="286275230">
              <w:marLeft w:val="0"/>
              <w:marRight w:val="0"/>
              <w:marTop w:val="0"/>
              <w:marBottom w:val="0"/>
              <w:divBdr>
                <w:top w:val="none" w:sz="0" w:space="0" w:color="auto"/>
                <w:left w:val="none" w:sz="0" w:space="0" w:color="auto"/>
                <w:bottom w:val="none" w:sz="0" w:space="0" w:color="auto"/>
                <w:right w:val="none" w:sz="0" w:space="0" w:color="auto"/>
              </w:divBdr>
            </w:div>
          </w:divsChild>
        </w:div>
        <w:div w:id="405080060">
          <w:marLeft w:val="0"/>
          <w:marRight w:val="0"/>
          <w:marTop w:val="0"/>
          <w:marBottom w:val="0"/>
          <w:divBdr>
            <w:top w:val="none" w:sz="0" w:space="0" w:color="auto"/>
            <w:left w:val="none" w:sz="0" w:space="0" w:color="auto"/>
            <w:bottom w:val="none" w:sz="0" w:space="0" w:color="auto"/>
            <w:right w:val="none" w:sz="0" w:space="0" w:color="auto"/>
          </w:divBdr>
          <w:divsChild>
            <w:div w:id="1546023221">
              <w:marLeft w:val="0"/>
              <w:marRight w:val="0"/>
              <w:marTop w:val="0"/>
              <w:marBottom w:val="0"/>
              <w:divBdr>
                <w:top w:val="none" w:sz="0" w:space="0" w:color="auto"/>
                <w:left w:val="none" w:sz="0" w:space="0" w:color="auto"/>
                <w:bottom w:val="none" w:sz="0" w:space="0" w:color="auto"/>
                <w:right w:val="none" w:sz="0" w:space="0" w:color="auto"/>
              </w:divBdr>
            </w:div>
          </w:divsChild>
        </w:div>
        <w:div w:id="630744335">
          <w:marLeft w:val="0"/>
          <w:marRight w:val="0"/>
          <w:marTop w:val="0"/>
          <w:marBottom w:val="0"/>
          <w:divBdr>
            <w:top w:val="none" w:sz="0" w:space="0" w:color="auto"/>
            <w:left w:val="none" w:sz="0" w:space="0" w:color="auto"/>
            <w:bottom w:val="none" w:sz="0" w:space="0" w:color="auto"/>
            <w:right w:val="none" w:sz="0" w:space="0" w:color="auto"/>
          </w:divBdr>
          <w:divsChild>
            <w:div w:id="1203398344">
              <w:marLeft w:val="0"/>
              <w:marRight w:val="0"/>
              <w:marTop w:val="0"/>
              <w:marBottom w:val="0"/>
              <w:divBdr>
                <w:top w:val="none" w:sz="0" w:space="0" w:color="auto"/>
                <w:left w:val="none" w:sz="0" w:space="0" w:color="auto"/>
                <w:bottom w:val="none" w:sz="0" w:space="0" w:color="auto"/>
                <w:right w:val="none" w:sz="0" w:space="0" w:color="auto"/>
              </w:divBdr>
            </w:div>
          </w:divsChild>
        </w:div>
        <w:div w:id="1518039813">
          <w:marLeft w:val="0"/>
          <w:marRight w:val="0"/>
          <w:marTop w:val="0"/>
          <w:marBottom w:val="0"/>
          <w:divBdr>
            <w:top w:val="none" w:sz="0" w:space="0" w:color="auto"/>
            <w:left w:val="none" w:sz="0" w:space="0" w:color="auto"/>
            <w:bottom w:val="none" w:sz="0" w:space="0" w:color="auto"/>
            <w:right w:val="none" w:sz="0" w:space="0" w:color="auto"/>
          </w:divBdr>
          <w:divsChild>
            <w:div w:id="239340097">
              <w:marLeft w:val="0"/>
              <w:marRight w:val="0"/>
              <w:marTop w:val="0"/>
              <w:marBottom w:val="0"/>
              <w:divBdr>
                <w:top w:val="none" w:sz="0" w:space="0" w:color="auto"/>
                <w:left w:val="none" w:sz="0" w:space="0" w:color="auto"/>
                <w:bottom w:val="none" w:sz="0" w:space="0" w:color="auto"/>
                <w:right w:val="none" w:sz="0" w:space="0" w:color="auto"/>
              </w:divBdr>
            </w:div>
          </w:divsChild>
        </w:div>
        <w:div w:id="1389374298">
          <w:marLeft w:val="0"/>
          <w:marRight w:val="0"/>
          <w:marTop w:val="0"/>
          <w:marBottom w:val="0"/>
          <w:divBdr>
            <w:top w:val="none" w:sz="0" w:space="0" w:color="auto"/>
            <w:left w:val="none" w:sz="0" w:space="0" w:color="auto"/>
            <w:bottom w:val="none" w:sz="0" w:space="0" w:color="auto"/>
            <w:right w:val="none" w:sz="0" w:space="0" w:color="auto"/>
          </w:divBdr>
          <w:divsChild>
            <w:div w:id="1035346208">
              <w:marLeft w:val="0"/>
              <w:marRight w:val="0"/>
              <w:marTop w:val="0"/>
              <w:marBottom w:val="0"/>
              <w:divBdr>
                <w:top w:val="none" w:sz="0" w:space="0" w:color="auto"/>
                <w:left w:val="none" w:sz="0" w:space="0" w:color="auto"/>
                <w:bottom w:val="none" w:sz="0" w:space="0" w:color="auto"/>
                <w:right w:val="none" w:sz="0" w:space="0" w:color="auto"/>
              </w:divBdr>
            </w:div>
          </w:divsChild>
        </w:div>
        <w:div w:id="1595818206">
          <w:marLeft w:val="0"/>
          <w:marRight w:val="0"/>
          <w:marTop w:val="0"/>
          <w:marBottom w:val="0"/>
          <w:divBdr>
            <w:top w:val="none" w:sz="0" w:space="0" w:color="auto"/>
            <w:left w:val="none" w:sz="0" w:space="0" w:color="auto"/>
            <w:bottom w:val="none" w:sz="0" w:space="0" w:color="auto"/>
            <w:right w:val="none" w:sz="0" w:space="0" w:color="auto"/>
          </w:divBdr>
          <w:divsChild>
            <w:div w:id="1019309126">
              <w:marLeft w:val="0"/>
              <w:marRight w:val="0"/>
              <w:marTop w:val="0"/>
              <w:marBottom w:val="0"/>
              <w:divBdr>
                <w:top w:val="none" w:sz="0" w:space="0" w:color="auto"/>
                <w:left w:val="none" w:sz="0" w:space="0" w:color="auto"/>
                <w:bottom w:val="none" w:sz="0" w:space="0" w:color="auto"/>
                <w:right w:val="none" w:sz="0" w:space="0" w:color="auto"/>
              </w:divBdr>
            </w:div>
          </w:divsChild>
        </w:div>
        <w:div w:id="793518907">
          <w:marLeft w:val="0"/>
          <w:marRight w:val="0"/>
          <w:marTop w:val="0"/>
          <w:marBottom w:val="0"/>
          <w:divBdr>
            <w:top w:val="none" w:sz="0" w:space="0" w:color="auto"/>
            <w:left w:val="none" w:sz="0" w:space="0" w:color="auto"/>
            <w:bottom w:val="none" w:sz="0" w:space="0" w:color="auto"/>
            <w:right w:val="none" w:sz="0" w:space="0" w:color="auto"/>
          </w:divBdr>
          <w:divsChild>
            <w:div w:id="684478237">
              <w:marLeft w:val="0"/>
              <w:marRight w:val="0"/>
              <w:marTop w:val="0"/>
              <w:marBottom w:val="0"/>
              <w:divBdr>
                <w:top w:val="none" w:sz="0" w:space="0" w:color="auto"/>
                <w:left w:val="none" w:sz="0" w:space="0" w:color="auto"/>
                <w:bottom w:val="none" w:sz="0" w:space="0" w:color="auto"/>
                <w:right w:val="none" w:sz="0" w:space="0" w:color="auto"/>
              </w:divBdr>
            </w:div>
          </w:divsChild>
        </w:div>
        <w:div w:id="466093799">
          <w:marLeft w:val="0"/>
          <w:marRight w:val="0"/>
          <w:marTop w:val="0"/>
          <w:marBottom w:val="0"/>
          <w:divBdr>
            <w:top w:val="none" w:sz="0" w:space="0" w:color="auto"/>
            <w:left w:val="none" w:sz="0" w:space="0" w:color="auto"/>
            <w:bottom w:val="none" w:sz="0" w:space="0" w:color="auto"/>
            <w:right w:val="none" w:sz="0" w:space="0" w:color="auto"/>
          </w:divBdr>
          <w:divsChild>
            <w:div w:id="842553127">
              <w:marLeft w:val="0"/>
              <w:marRight w:val="0"/>
              <w:marTop w:val="0"/>
              <w:marBottom w:val="0"/>
              <w:divBdr>
                <w:top w:val="none" w:sz="0" w:space="0" w:color="auto"/>
                <w:left w:val="none" w:sz="0" w:space="0" w:color="auto"/>
                <w:bottom w:val="none" w:sz="0" w:space="0" w:color="auto"/>
                <w:right w:val="none" w:sz="0" w:space="0" w:color="auto"/>
              </w:divBdr>
            </w:div>
          </w:divsChild>
        </w:div>
        <w:div w:id="1342243633">
          <w:marLeft w:val="0"/>
          <w:marRight w:val="0"/>
          <w:marTop w:val="0"/>
          <w:marBottom w:val="0"/>
          <w:divBdr>
            <w:top w:val="none" w:sz="0" w:space="0" w:color="auto"/>
            <w:left w:val="none" w:sz="0" w:space="0" w:color="auto"/>
            <w:bottom w:val="none" w:sz="0" w:space="0" w:color="auto"/>
            <w:right w:val="none" w:sz="0" w:space="0" w:color="auto"/>
          </w:divBdr>
          <w:divsChild>
            <w:div w:id="1215042910">
              <w:marLeft w:val="0"/>
              <w:marRight w:val="0"/>
              <w:marTop w:val="0"/>
              <w:marBottom w:val="0"/>
              <w:divBdr>
                <w:top w:val="none" w:sz="0" w:space="0" w:color="auto"/>
                <w:left w:val="none" w:sz="0" w:space="0" w:color="auto"/>
                <w:bottom w:val="none" w:sz="0" w:space="0" w:color="auto"/>
                <w:right w:val="none" w:sz="0" w:space="0" w:color="auto"/>
              </w:divBdr>
            </w:div>
          </w:divsChild>
        </w:div>
        <w:div w:id="2016031599">
          <w:marLeft w:val="0"/>
          <w:marRight w:val="0"/>
          <w:marTop w:val="0"/>
          <w:marBottom w:val="0"/>
          <w:divBdr>
            <w:top w:val="none" w:sz="0" w:space="0" w:color="auto"/>
            <w:left w:val="none" w:sz="0" w:space="0" w:color="auto"/>
            <w:bottom w:val="none" w:sz="0" w:space="0" w:color="auto"/>
            <w:right w:val="none" w:sz="0" w:space="0" w:color="auto"/>
          </w:divBdr>
          <w:divsChild>
            <w:div w:id="9375648">
              <w:marLeft w:val="0"/>
              <w:marRight w:val="0"/>
              <w:marTop w:val="0"/>
              <w:marBottom w:val="0"/>
              <w:divBdr>
                <w:top w:val="none" w:sz="0" w:space="0" w:color="auto"/>
                <w:left w:val="none" w:sz="0" w:space="0" w:color="auto"/>
                <w:bottom w:val="none" w:sz="0" w:space="0" w:color="auto"/>
                <w:right w:val="none" w:sz="0" w:space="0" w:color="auto"/>
              </w:divBdr>
            </w:div>
          </w:divsChild>
        </w:div>
        <w:div w:id="1186870677">
          <w:marLeft w:val="0"/>
          <w:marRight w:val="0"/>
          <w:marTop w:val="0"/>
          <w:marBottom w:val="0"/>
          <w:divBdr>
            <w:top w:val="none" w:sz="0" w:space="0" w:color="auto"/>
            <w:left w:val="none" w:sz="0" w:space="0" w:color="auto"/>
            <w:bottom w:val="none" w:sz="0" w:space="0" w:color="auto"/>
            <w:right w:val="none" w:sz="0" w:space="0" w:color="auto"/>
          </w:divBdr>
          <w:divsChild>
            <w:div w:id="1374228333">
              <w:marLeft w:val="0"/>
              <w:marRight w:val="0"/>
              <w:marTop w:val="0"/>
              <w:marBottom w:val="0"/>
              <w:divBdr>
                <w:top w:val="none" w:sz="0" w:space="0" w:color="auto"/>
                <w:left w:val="none" w:sz="0" w:space="0" w:color="auto"/>
                <w:bottom w:val="none" w:sz="0" w:space="0" w:color="auto"/>
                <w:right w:val="none" w:sz="0" w:space="0" w:color="auto"/>
              </w:divBdr>
            </w:div>
          </w:divsChild>
        </w:div>
        <w:div w:id="452985025">
          <w:marLeft w:val="0"/>
          <w:marRight w:val="0"/>
          <w:marTop w:val="0"/>
          <w:marBottom w:val="0"/>
          <w:divBdr>
            <w:top w:val="none" w:sz="0" w:space="0" w:color="auto"/>
            <w:left w:val="none" w:sz="0" w:space="0" w:color="auto"/>
            <w:bottom w:val="none" w:sz="0" w:space="0" w:color="auto"/>
            <w:right w:val="none" w:sz="0" w:space="0" w:color="auto"/>
          </w:divBdr>
          <w:divsChild>
            <w:div w:id="750928674">
              <w:marLeft w:val="0"/>
              <w:marRight w:val="0"/>
              <w:marTop w:val="0"/>
              <w:marBottom w:val="0"/>
              <w:divBdr>
                <w:top w:val="none" w:sz="0" w:space="0" w:color="auto"/>
                <w:left w:val="none" w:sz="0" w:space="0" w:color="auto"/>
                <w:bottom w:val="none" w:sz="0" w:space="0" w:color="auto"/>
                <w:right w:val="none" w:sz="0" w:space="0" w:color="auto"/>
              </w:divBdr>
            </w:div>
          </w:divsChild>
        </w:div>
        <w:div w:id="1159463457">
          <w:marLeft w:val="0"/>
          <w:marRight w:val="0"/>
          <w:marTop w:val="0"/>
          <w:marBottom w:val="0"/>
          <w:divBdr>
            <w:top w:val="none" w:sz="0" w:space="0" w:color="auto"/>
            <w:left w:val="none" w:sz="0" w:space="0" w:color="auto"/>
            <w:bottom w:val="none" w:sz="0" w:space="0" w:color="auto"/>
            <w:right w:val="none" w:sz="0" w:space="0" w:color="auto"/>
          </w:divBdr>
          <w:divsChild>
            <w:div w:id="200207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737823">
      <w:bodyDiv w:val="1"/>
      <w:marLeft w:val="0"/>
      <w:marRight w:val="0"/>
      <w:marTop w:val="0"/>
      <w:marBottom w:val="0"/>
      <w:divBdr>
        <w:top w:val="none" w:sz="0" w:space="0" w:color="auto"/>
        <w:left w:val="none" w:sz="0" w:space="0" w:color="auto"/>
        <w:bottom w:val="none" w:sz="0" w:space="0" w:color="auto"/>
        <w:right w:val="none" w:sz="0" w:space="0" w:color="auto"/>
      </w:divBdr>
    </w:div>
    <w:div w:id="568228445">
      <w:bodyDiv w:val="1"/>
      <w:marLeft w:val="0"/>
      <w:marRight w:val="0"/>
      <w:marTop w:val="0"/>
      <w:marBottom w:val="0"/>
      <w:divBdr>
        <w:top w:val="none" w:sz="0" w:space="0" w:color="auto"/>
        <w:left w:val="none" w:sz="0" w:space="0" w:color="auto"/>
        <w:bottom w:val="none" w:sz="0" w:space="0" w:color="auto"/>
        <w:right w:val="none" w:sz="0" w:space="0" w:color="auto"/>
      </w:divBdr>
    </w:div>
    <w:div w:id="576941225">
      <w:bodyDiv w:val="1"/>
      <w:marLeft w:val="0"/>
      <w:marRight w:val="0"/>
      <w:marTop w:val="0"/>
      <w:marBottom w:val="0"/>
      <w:divBdr>
        <w:top w:val="none" w:sz="0" w:space="0" w:color="auto"/>
        <w:left w:val="none" w:sz="0" w:space="0" w:color="auto"/>
        <w:bottom w:val="none" w:sz="0" w:space="0" w:color="auto"/>
        <w:right w:val="none" w:sz="0" w:space="0" w:color="auto"/>
      </w:divBdr>
    </w:div>
    <w:div w:id="604729623">
      <w:bodyDiv w:val="1"/>
      <w:marLeft w:val="0"/>
      <w:marRight w:val="0"/>
      <w:marTop w:val="0"/>
      <w:marBottom w:val="0"/>
      <w:divBdr>
        <w:top w:val="none" w:sz="0" w:space="0" w:color="auto"/>
        <w:left w:val="none" w:sz="0" w:space="0" w:color="auto"/>
        <w:bottom w:val="none" w:sz="0" w:space="0" w:color="auto"/>
        <w:right w:val="none" w:sz="0" w:space="0" w:color="auto"/>
      </w:divBdr>
      <w:divsChild>
        <w:div w:id="543565651">
          <w:marLeft w:val="0"/>
          <w:marRight w:val="0"/>
          <w:marTop w:val="0"/>
          <w:marBottom w:val="0"/>
          <w:divBdr>
            <w:top w:val="none" w:sz="0" w:space="0" w:color="auto"/>
            <w:left w:val="none" w:sz="0" w:space="0" w:color="auto"/>
            <w:bottom w:val="none" w:sz="0" w:space="0" w:color="auto"/>
            <w:right w:val="none" w:sz="0" w:space="0" w:color="auto"/>
          </w:divBdr>
          <w:divsChild>
            <w:div w:id="1797404276">
              <w:marLeft w:val="60"/>
              <w:marRight w:val="0"/>
              <w:marTop w:val="0"/>
              <w:marBottom w:val="0"/>
              <w:divBdr>
                <w:top w:val="none" w:sz="0" w:space="0" w:color="auto"/>
                <w:left w:val="none" w:sz="0" w:space="0" w:color="auto"/>
                <w:bottom w:val="none" w:sz="0" w:space="0" w:color="auto"/>
                <w:right w:val="none" w:sz="0" w:space="0" w:color="auto"/>
              </w:divBdr>
              <w:divsChild>
                <w:div w:id="711541554">
                  <w:marLeft w:val="0"/>
                  <w:marRight w:val="0"/>
                  <w:marTop w:val="0"/>
                  <w:marBottom w:val="0"/>
                  <w:divBdr>
                    <w:top w:val="none" w:sz="0" w:space="0" w:color="auto"/>
                    <w:left w:val="none" w:sz="0" w:space="0" w:color="auto"/>
                    <w:bottom w:val="none" w:sz="0" w:space="0" w:color="auto"/>
                    <w:right w:val="none" w:sz="0" w:space="0" w:color="auto"/>
                  </w:divBdr>
                  <w:divsChild>
                    <w:div w:id="246967571">
                      <w:marLeft w:val="0"/>
                      <w:marRight w:val="0"/>
                      <w:marTop w:val="0"/>
                      <w:marBottom w:val="120"/>
                      <w:divBdr>
                        <w:top w:val="single" w:sz="6" w:space="0" w:color="F5F5F5"/>
                        <w:left w:val="single" w:sz="6" w:space="0" w:color="F5F5F5"/>
                        <w:bottom w:val="single" w:sz="6" w:space="0" w:color="F5F5F5"/>
                        <w:right w:val="single" w:sz="6" w:space="0" w:color="F5F5F5"/>
                      </w:divBdr>
                      <w:divsChild>
                        <w:div w:id="574434824">
                          <w:marLeft w:val="0"/>
                          <w:marRight w:val="0"/>
                          <w:marTop w:val="0"/>
                          <w:marBottom w:val="0"/>
                          <w:divBdr>
                            <w:top w:val="none" w:sz="0" w:space="0" w:color="auto"/>
                            <w:left w:val="none" w:sz="0" w:space="0" w:color="auto"/>
                            <w:bottom w:val="none" w:sz="0" w:space="0" w:color="auto"/>
                            <w:right w:val="none" w:sz="0" w:space="0" w:color="auto"/>
                          </w:divBdr>
                          <w:divsChild>
                            <w:div w:id="4302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8715627">
          <w:marLeft w:val="0"/>
          <w:marRight w:val="0"/>
          <w:marTop w:val="0"/>
          <w:marBottom w:val="0"/>
          <w:divBdr>
            <w:top w:val="none" w:sz="0" w:space="0" w:color="auto"/>
            <w:left w:val="none" w:sz="0" w:space="0" w:color="auto"/>
            <w:bottom w:val="none" w:sz="0" w:space="0" w:color="auto"/>
            <w:right w:val="none" w:sz="0" w:space="0" w:color="auto"/>
          </w:divBdr>
          <w:divsChild>
            <w:div w:id="966468782">
              <w:marLeft w:val="0"/>
              <w:marRight w:val="60"/>
              <w:marTop w:val="0"/>
              <w:marBottom w:val="0"/>
              <w:divBdr>
                <w:top w:val="none" w:sz="0" w:space="0" w:color="auto"/>
                <w:left w:val="none" w:sz="0" w:space="0" w:color="auto"/>
                <w:bottom w:val="none" w:sz="0" w:space="0" w:color="auto"/>
                <w:right w:val="none" w:sz="0" w:space="0" w:color="auto"/>
              </w:divBdr>
              <w:divsChild>
                <w:div w:id="2078235859">
                  <w:marLeft w:val="0"/>
                  <w:marRight w:val="0"/>
                  <w:marTop w:val="0"/>
                  <w:marBottom w:val="120"/>
                  <w:divBdr>
                    <w:top w:val="single" w:sz="6" w:space="0" w:color="C0C0C0"/>
                    <w:left w:val="single" w:sz="6" w:space="0" w:color="D9D9D9"/>
                    <w:bottom w:val="single" w:sz="6" w:space="0" w:color="D9D9D9"/>
                    <w:right w:val="single" w:sz="6" w:space="0" w:color="D9D9D9"/>
                  </w:divBdr>
                  <w:divsChild>
                    <w:div w:id="183829019">
                      <w:marLeft w:val="0"/>
                      <w:marRight w:val="0"/>
                      <w:marTop w:val="0"/>
                      <w:marBottom w:val="0"/>
                      <w:divBdr>
                        <w:top w:val="none" w:sz="0" w:space="0" w:color="auto"/>
                        <w:left w:val="none" w:sz="0" w:space="0" w:color="auto"/>
                        <w:bottom w:val="none" w:sz="0" w:space="0" w:color="auto"/>
                        <w:right w:val="none" w:sz="0" w:space="0" w:color="auto"/>
                      </w:divBdr>
                    </w:div>
                    <w:div w:id="120324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0961684">
      <w:bodyDiv w:val="1"/>
      <w:marLeft w:val="0"/>
      <w:marRight w:val="0"/>
      <w:marTop w:val="0"/>
      <w:marBottom w:val="0"/>
      <w:divBdr>
        <w:top w:val="none" w:sz="0" w:space="0" w:color="auto"/>
        <w:left w:val="none" w:sz="0" w:space="0" w:color="auto"/>
        <w:bottom w:val="none" w:sz="0" w:space="0" w:color="auto"/>
        <w:right w:val="none" w:sz="0" w:space="0" w:color="auto"/>
      </w:divBdr>
    </w:div>
    <w:div w:id="624384116">
      <w:bodyDiv w:val="1"/>
      <w:marLeft w:val="0"/>
      <w:marRight w:val="0"/>
      <w:marTop w:val="0"/>
      <w:marBottom w:val="0"/>
      <w:divBdr>
        <w:top w:val="none" w:sz="0" w:space="0" w:color="auto"/>
        <w:left w:val="none" w:sz="0" w:space="0" w:color="auto"/>
        <w:bottom w:val="none" w:sz="0" w:space="0" w:color="auto"/>
        <w:right w:val="none" w:sz="0" w:space="0" w:color="auto"/>
      </w:divBdr>
    </w:div>
    <w:div w:id="626203889">
      <w:bodyDiv w:val="1"/>
      <w:marLeft w:val="0"/>
      <w:marRight w:val="0"/>
      <w:marTop w:val="0"/>
      <w:marBottom w:val="0"/>
      <w:divBdr>
        <w:top w:val="none" w:sz="0" w:space="0" w:color="auto"/>
        <w:left w:val="none" w:sz="0" w:space="0" w:color="auto"/>
        <w:bottom w:val="none" w:sz="0" w:space="0" w:color="auto"/>
        <w:right w:val="none" w:sz="0" w:space="0" w:color="auto"/>
      </w:divBdr>
    </w:div>
    <w:div w:id="670958916">
      <w:bodyDiv w:val="1"/>
      <w:marLeft w:val="0"/>
      <w:marRight w:val="0"/>
      <w:marTop w:val="0"/>
      <w:marBottom w:val="0"/>
      <w:divBdr>
        <w:top w:val="none" w:sz="0" w:space="0" w:color="auto"/>
        <w:left w:val="none" w:sz="0" w:space="0" w:color="auto"/>
        <w:bottom w:val="none" w:sz="0" w:space="0" w:color="auto"/>
        <w:right w:val="none" w:sz="0" w:space="0" w:color="auto"/>
      </w:divBdr>
    </w:div>
    <w:div w:id="695235840">
      <w:bodyDiv w:val="1"/>
      <w:marLeft w:val="0"/>
      <w:marRight w:val="0"/>
      <w:marTop w:val="0"/>
      <w:marBottom w:val="0"/>
      <w:divBdr>
        <w:top w:val="none" w:sz="0" w:space="0" w:color="auto"/>
        <w:left w:val="none" w:sz="0" w:space="0" w:color="auto"/>
        <w:bottom w:val="none" w:sz="0" w:space="0" w:color="auto"/>
        <w:right w:val="none" w:sz="0" w:space="0" w:color="auto"/>
      </w:divBdr>
    </w:div>
    <w:div w:id="710804872">
      <w:bodyDiv w:val="1"/>
      <w:marLeft w:val="0"/>
      <w:marRight w:val="0"/>
      <w:marTop w:val="0"/>
      <w:marBottom w:val="0"/>
      <w:divBdr>
        <w:top w:val="none" w:sz="0" w:space="0" w:color="auto"/>
        <w:left w:val="none" w:sz="0" w:space="0" w:color="auto"/>
        <w:bottom w:val="none" w:sz="0" w:space="0" w:color="auto"/>
        <w:right w:val="none" w:sz="0" w:space="0" w:color="auto"/>
      </w:divBdr>
    </w:div>
    <w:div w:id="759106932">
      <w:bodyDiv w:val="1"/>
      <w:marLeft w:val="0"/>
      <w:marRight w:val="0"/>
      <w:marTop w:val="0"/>
      <w:marBottom w:val="0"/>
      <w:divBdr>
        <w:top w:val="none" w:sz="0" w:space="0" w:color="auto"/>
        <w:left w:val="none" w:sz="0" w:space="0" w:color="auto"/>
        <w:bottom w:val="none" w:sz="0" w:space="0" w:color="auto"/>
        <w:right w:val="none" w:sz="0" w:space="0" w:color="auto"/>
      </w:divBdr>
    </w:div>
    <w:div w:id="859666696">
      <w:bodyDiv w:val="1"/>
      <w:marLeft w:val="0"/>
      <w:marRight w:val="0"/>
      <w:marTop w:val="0"/>
      <w:marBottom w:val="0"/>
      <w:divBdr>
        <w:top w:val="none" w:sz="0" w:space="0" w:color="auto"/>
        <w:left w:val="none" w:sz="0" w:space="0" w:color="auto"/>
        <w:bottom w:val="none" w:sz="0" w:space="0" w:color="auto"/>
        <w:right w:val="none" w:sz="0" w:space="0" w:color="auto"/>
      </w:divBdr>
    </w:div>
    <w:div w:id="929850525">
      <w:bodyDiv w:val="1"/>
      <w:marLeft w:val="0"/>
      <w:marRight w:val="0"/>
      <w:marTop w:val="0"/>
      <w:marBottom w:val="0"/>
      <w:divBdr>
        <w:top w:val="none" w:sz="0" w:space="0" w:color="auto"/>
        <w:left w:val="none" w:sz="0" w:space="0" w:color="auto"/>
        <w:bottom w:val="none" w:sz="0" w:space="0" w:color="auto"/>
        <w:right w:val="none" w:sz="0" w:space="0" w:color="auto"/>
      </w:divBdr>
      <w:divsChild>
        <w:div w:id="5907777">
          <w:marLeft w:val="0"/>
          <w:marRight w:val="0"/>
          <w:marTop w:val="0"/>
          <w:marBottom w:val="0"/>
          <w:divBdr>
            <w:top w:val="none" w:sz="0" w:space="0" w:color="auto"/>
            <w:left w:val="none" w:sz="0" w:space="0" w:color="auto"/>
            <w:bottom w:val="none" w:sz="0" w:space="0" w:color="auto"/>
            <w:right w:val="none" w:sz="0" w:space="0" w:color="auto"/>
          </w:divBdr>
          <w:divsChild>
            <w:div w:id="151460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994520">
      <w:bodyDiv w:val="1"/>
      <w:marLeft w:val="0"/>
      <w:marRight w:val="0"/>
      <w:marTop w:val="0"/>
      <w:marBottom w:val="0"/>
      <w:divBdr>
        <w:top w:val="none" w:sz="0" w:space="0" w:color="auto"/>
        <w:left w:val="none" w:sz="0" w:space="0" w:color="auto"/>
        <w:bottom w:val="none" w:sz="0" w:space="0" w:color="auto"/>
        <w:right w:val="none" w:sz="0" w:space="0" w:color="auto"/>
      </w:divBdr>
    </w:div>
    <w:div w:id="1030031479">
      <w:bodyDiv w:val="1"/>
      <w:marLeft w:val="0"/>
      <w:marRight w:val="0"/>
      <w:marTop w:val="0"/>
      <w:marBottom w:val="0"/>
      <w:divBdr>
        <w:top w:val="none" w:sz="0" w:space="0" w:color="auto"/>
        <w:left w:val="none" w:sz="0" w:space="0" w:color="auto"/>
        <w:bottom w:val="none" w:sz="0" w:space="0" w:color="auto"/>
        <w:right w:val="none" w:sz="0" w:space="0" w:color="auto"/>
      </w:divBdr>
      <w:divsChild>
        <w:div w:id="1020468342">
          <w:marLeft w:val="0"/>
          <w:marRight w:val="0"/>
          <w:marTop w:val="0"/>
          <w:marBottom w:val="0"/>
          <w:divBdr>
            <w:top w:val="none" w:sz="0" w:space="0" w:color="auto"/>
            <w:left w:val="none" w:sz="0" w:space="0" w:color="auto"/>
            <w:bottom w:val="none" w:sz="0" w:space="0" w:color="auto"/>
            <w:right w:val="none" w:sz="0" w:space="0" w:color="auto"/>
          </w:divBdr>
          <w:divsChild>
            <w:div w:id="137963568">
              <w:marLeft w:val="0"/>
              <w:marRight w:val="0"/>
              <w:marTop w:val="0"/>
              <w:marBottom w:val="0"/>
              <w:divBdr>
                <w:top w:val="none" w:sz="0" w:space="0" w:color="auto"/>
                <w:left w:val="none" w:sz="0" w:space="0" w:color="auto"/>
                <w:bottom w:val="none" w:sz="0" w:space="0" w:color="auto"/>
                <w:right w:val="none" w:sz="0" w:space="0" w:color="auto"/>
              </w:divBdr>
            </w:div>
          </w:divsChild>
        </w:div>
        <w:div w:id="369770689">
          <w:marLeft w:val="0"/>
          <w:marRight w:val="0"/>
          <w:marTop w:val="0"/>
          <w:marBottom w:val="0"/>
          <w:divBdr>
            <w:top w:val="none" w:sz="0" w:space="0" w:color="auto"/>
            <w:left w:val="none" w:sz="0" w:space="0" w:color="auto"/>
            <w:bottom w:val="none" w:sz="0" w:space="0" w:color="auto"/>
            <w:right w:val="none" w:sz="0" w:space="0" w:color="auto"/>
          </w:divBdr>
          <w:divsChild>
            <w:div w:id="1523738915">
              <w:marLeft w:val="0"/>
              <w:marRight w:val="0"/>
              <w:marTop w:val="0"/>
              <w:marBottom w:val="0"/>
              <w:divBdr>
                <w:top w:val="none" w:sz="0" w:space="0" w:color="auto"/>
                <w:left w:val="none" w:sz="0" w:space="0" w:color="auto"/>
                <w:bottom w:val="none" w:sz="0" w:space="0" w:color="auto"/>
                <w:right w:val="none" w:sz="0" w:space="0" w:color="auto"/>
              </w:divBdr>
            </w:div>
          </w:divsChild>
        </w:div>
        <w:div w:id="1521312291">
          <w:marLeft w:val="0"/>
          <w:marRight w:val="0"/>
          <w:marTop w:val="0"/>
          <w:marBottom w:val="0"/>
          <w:divBdr>
            <w:top w:val="none" w:sz="0" w:space="0" w:color="auto"/>
            <w:left w:val="none" w:sz="0" w:space="0" w:color="auto"/>
            <w:bottom w:val="none" w:sz="0" w:space="0" w:color="auto"/>
            <w:right w:val="none" w:sz="0" w:space="0" w:color="auto"/>
          </w:divBdr>
          <w:divsChild>
            <w:div w:id="1486698869">
              <w:marLeft w:val="0"/>
              <w:marRight w:val="0"/>
              <w:marTop w:val="0"/>
              <w:marBottom w:val="0"/>
              <w:divBdr>
                <w:top w:val="none" w:sz="0" w:space="0" w:color="auto"/>
                <w:left w:val="none" w:sz="0" w:space="0" w:color="auto"/>
                <w:bottom w:val="none" w:sz="0" w:space="0" w:color="auto"/>
                <w:right w:val="none" w:sz="0" w:space="0" w:color="auto"/>
              </w:divBdr>
            </w:div>
          </w:divsChild>
        </w:div>
        <w:div w:id="3702687">
          <w:marLeft w:val="0"/>
          <w:marRight w:val="0"/>
          <w:marTop w:val="0"/>
          <w:marBottom w:val="0"/>
          <w:divBdr>
            <w:top w:val="none" w:sz="0" w:space="0" w:color="auto"/>
            <w:left w:val="none" w:sz="0" w:space="0" w:color="auto"/>
            <w:bottom w:val="none" w:sz="0" w:space="0" w:color="auto"/>
            <w:right w:val="none" w:sz="0" w:space="0" w:color="auto"/>
          </w:divBdr>
          <w:divsChild>
            <w:div w:id="2078627205">
              <w:marLeft w:val="0"/>
              <w:marRight w:val="0"/>
              <w:marTop w:val="0"/>
              <w:marBottom w:val="0"/>
              <w:divBdr>
                <w:top w:val="none" w:sz="0" w:space="0" w:color="auto"/>
                <w:left w:val="none" w:sz="0" w:space="0" w:color="auto"/>
                <w:bottom w:val="none" w:sz="0" w:space="0" w:color="auto"/>
                <w:right w:val="none" w:sz="0" w:space="0" w:color="auto"/>
              </w:divBdr>
            </w:div>
          </w:divsChild>
        </w:div>
        <w:div w:id="949430748">
          <w:marLeft w:val="0"/>
          <w:marRight w:val="0"/>
          <w:marTop w:val="0"/>
          <w:marBottom w:val="0"/>
          <w:divBdr>
            <w:top w:val="none" w:sz="0" w:space="0" w:color="auto"/>
            <w:left w:val="none" w:sz="0" w:space="0" w:color="auto"/>
            <w:bottom w:val="none" w:sz="0" w:space="0" w:color="auto"/>
            <w:right w:val="none" w:sz="0" w:space="0" w:color="auto"/>
          </w:divBdr>
          <w:divsChild>
            <w:div w:id="546526292">
              <w:marLeft w:val="0"/>
              <w:marRight w:val="0"/>
              <w:marTop w:val="0"/>
              <w:marBottom w:val="0"/>
              <w:divBdr>
                <w:top w:val="none" w:sz="0" w:space="0" w:color="auto"/>
                <w:left w:val="none" w:sz="0" w:space="0" w:color="auto"/>
                <w:bottom w:val="none" w:sz="0" w:space="0" w:color="auto"/>
                <w:right w:val="none" w:sz="0" w:space="0" w:color="auto"/>
              </w:divBdr>
            </w:div>
          </w:divsChild>
        </w:div>
        <w:div w:id="582186810">
          <w:marLeft w:val="0"/>
          <w:marRight w:val="0"/>
          <w:marTop w:val="0"/>
          <w:marBottom w:val="0"/>
          <w:divBdr>
            <w:top w:val="none" w:sz="0" w:space="0" w:color="auto"/>
            <w:left w:val="none" w:sz="0" w:space="0" w:color="auto"/>
            <w:bottom w:val="none" w:sz="0" w:space="0" w:color="auto"/>
            <w:right w:val="none" w:sz="0" w:space="0" w:color="auto"/>
          </w:divBdr>
          <w:divsChild>
            <w:div w:id="1742364923">
              <w:marLeft w:val="0"/>
              <w:marRight w:val="0"/>
              <w:marTop w:val="0"/>
              <w:marBottom w:val="0"/>
              <w:divBdr>
                <w:top w:val="none" w:sz="0" w:space="0" w:color="auto"/>
                <w:left w:val="none" w:sz="0" w:space="0" w:color="auto"/>
                <w:bottom w:val="none" w:sz="0" w:space="0" w:color="auto"/>
                <w:right w:val="none" w:sz="0" w:space="0" w:color="auto"/>
              </w:divBdr>
            </w:div>
          </w:divsChild>
        </w:div>
        <w:div w:id="911037715">
          <w:marLeft w:val="0"/>
          <w:marRight w:val="0"/>
          <w:marTop w:val="0"/>
          <w:marBottom w:val="0"/>
          <w:divBdr>
            <w:top w:val="none" w:sz="0" w:space="0" w:color="auto"/>
            <w:left w:val="none" w:sz="0" w:space="0" w:color="auto"/>
            <w:bottom w:val="none" w:sz="0" w:space="0" w:color="auto"/>
            <w:right w:val="none" w:sz="0" w:space="0" w:color="auto"/>
          </w:divBdr>
          <w:divsChild>
            <w:div w:id="714814526">
              <w:marLeft w:val="0"/>
              <w:marRight w:val="0"/>
              <w:marTop w:val="0"/>
              <w:marBottom w:val="0"/>
              <w:divBdr>
                <w:top w:val="none" w:sz="0" w:space="0" w:color="auto"/>
                <w:left w:val="none" w:sz="0" w:space="0" w:color="auto"/>
                <w:bottom w:val="none" w:sz="0" w:space="0" w:color="auto"/>
                <w:right w:val="none" w:sz="0" w:space="0" w:color="auto"/>
              </w:divBdr>
            </w:div>
          </w:divsChild>
        </w:div>
        <w:div w:id="767651458">
          <w:marLeft w:val="0"/>
          <w:marRight w:val="0"/>
          <w:marTop w:val="0"/>
          <w:marBottom w:val="0"/>
          <w:divBdr>
            <w:top w:val="none" w:sz="0" w:space="0" w:color="auto"/>
            <w:left w:val="none" w:sz="0" w:space="0" w:color="auto"/>
            <w:bottom w:val="none" w:sz="0" w:space="0" w:color="auto"/>
            <w:right w:val="none" w:sz="0" w:space="0" w:color="auto"/>
          </w:divBdr>
          <w:divsChild>
            <w:div w:id="1738362433">
              <w:marLeft w:val="0"/>
              <w:marRight w:val="0"/>
              <w:marTop w:val="0"/>
              <w:marBottom w:val="0"/>
              <w:divBdr>
                <w:top w:val="none" w:sz="0" w:space="0" w:color="auto"/>
                <w:left w:val="none" w:sz="0" w:space="0" w:color="auto"/>
                <w:bottom w:val="none" w:sz="0" w:space="0" w:color="auto"/>
                <w:right w:val="none" w:sz="0" w:space="0" w:color="auto"/>
              </w:divBdr>
            </w:div>
          </w:divsChild>
        </w:div>
        <w:div w:id="204147069">
          <w:marLeft w:val="0"/>
          <w:marRight w:val="0"/>
          <w:marTop w:val="0"/>
          <w:marBottom w:val="0"/>
          <w:divBdr>
            <w:top w:val="none" w:sz="0" w:space="0" w:color="auto"/>
            <w:left w:val="none" w:sz="0" w:space="0" w:color="auto"/>
            <w:bottom w:val="none" w:sz="0" w:space="0" w:color="auto"/>
            <w:right w:val="none" w:sz="0" w:space="0" w:color="auto"/>
          </w:divBdr>
          <w:divsChild>
            <w:div w:id="366489774">
              <w:marLeft w:val="0"/>
              <w:marRight w:val="0"/>
              <w:marTop w:val="0"/>
              <w:marBottom w:val="0"/>
              <w:divBdr>
                <w:top w:val="none" w:sz="0" w:space="0" w:color="auto"/>
                <w:left w:val="none" w:sz="0" w:space="0" w:color="auto"/>
                <w:bottom w:val="none" w:sz="0" w:space="0" w:color="auto"/>
                <w:right w:val="none" w:sz="0" w:space="0" w:color="auto"/>
              </w:divBdr>
            </w:div>
          </w:divsChild>
        </w:div>
        <w:div w:id="496265501">
          <w:marLeft w:val="0"/>
          <w:marRight w:val="0"/>
          <w:marTop w:val="0"/>
          <w:marBottom w:val="0"/>
          <w:divBdr>
            <w:top w:val="none" w:sz="0" w:space="0" w:color="auto"/>
            <w:left w:val="none" w:sz="0" w:space="0" w:color="auto"/>
            <w:bottom w:val="none" w:sz="0" w:space="0" w:color="auto"/>
            <w:right w:val="none" w:sz="0" w:space="0" w:color="auto"/>
          </w:divBdr>
          <w:divsChild>
            <w:div w:id="185103335">
              <w:marLeft w:val="0"/>
              <w:marRight w:val="0"/>
              <w:marTop w:val="0"/>
              <w:marBottom w:val="0"/>
              <w:divBdr>
                <w:top w:val="none" w:sz="0" w:space="0" w:color="auto"/>
                <w:left w:val="none" w:sz="0" w:space="0" w:color="auto"/>
                <w:bottom w:val="none" w:sz="0" w:space="0" w:color="auto"/>
                <w:right w:val="none" w:sz="0" w:space="0" w:color="auto"/>
              </w:divBdr>
            </w:div>
          </w:divsChild>
        </w:div>
        <w:div w:id="208494798">
          <w:marLeft w:val="0"/>
          <w:marRight w:val="0"/>
          <w:marTop w:val="0"/>
          <w:marBottom w:val="0"/>
          <w:divBdr>
            <w:top w:val="none" w:sz="0" w:space="0" w:color="auto"/>
            <w:left w:val="none" w:sz="0" w:space="0" w:color="auto"/>
            <w:bottom w:val="none" w:sz="0" w:space="0" w:color="auto"/>
            <w:right w:val="none" w:sz="0" w:space="0" w:color="auto"/>
          </w:divBdr>
          <w:divsChild>
            <w:div w:id="828056709">
              <w:marLeft w:val="0"/>
              <w:marRight w:val="0"/>
              <w:marTop w:val="0"/>
              <w:marBottom w:val="0"/>
              <w:divBdr>
                <w:top w:val="none" w:sz="0" w:space="0" w:color="auto"/>
                <w:left w:val="none" w:sz="0" w:space="0" w:color="auto"/>
                <w:bottom w:val="none" w:sz="0" w:space="0" w:color="auto"/>
                <w:right w:val="none" w:sz="0" w:space="0" w:color="auto"/>
              </w:divBdr>
            </w:div>
          </w:divsChild>
        </w:div>
        <w:div w:id="1197698014">
          <w:marLeft w:val="0"/>
          <w:marRight w:val="0"/>
          <w:marTop w:val="0"/>
          <w:marBottom w:val="0"/>
          <w:divBdr>
            <w:top w:val="none" w:sz="0" w:space="0" w:color="auto"/>
            <w:left w:val="none" w:sz="0" w:space="0" w:color="auto"/>
            <w:bottom w:val="none" w:sz="0" w:space="0" w:color="auto"/>
            <w:right w:val="none" w:sz="0" w:space="0" w:color="auto"/>
          </w:divBdr>
          <w:divsChild>
            <w:div w:id="1973056091">
              <w:marLeft w:val="0"/>
              <w:marRight w:val="0"/>
              <w:marTop w:val="0"/>
              <w:marBottom w:val="0"/>
              <w:divBdr>
                <w:top w:val="none" w:sz="0" w:space="0" w:color="auto"/>
                <w:left w:val="none" w:sz="0" w:space="0" w:color="auto"/>
                <w:bottom w:val="none" w:sz="0" w:space="0" w:color="auto"/>
                <w:right w:val="none" w:sz="0" w:space="0" w:color="auto"/>
              </w:divBdr>
            </w:div>
          </w:divsChild>
        </w:div>
        <w:div w:id="299967029">
          <w:marLeft w:val="0"/>
          <w:marRight w:val="0"/>
          <w:marTop w:val="0"/>
          <w:marBottom w:val="0"/>
          <w:divBdr>
            <w:top w:val="none" w:sz="0" w:space="0" w:color="auto"/>
            <w:left w:val="none" w:sz="0" w:space="0" w:color="auto"/>
            <w:bottom w:val="none" w:sz="0" w:space="0" w:color="auto"/>
            <w:right w:val="none" w:sz="0" w:space="0" w:color="auto"/>
          </w:divBdr>
          <w:divsChild>
            <w:div w:id="1158574245">
              <w:marLeft w:val="0"/>
              <w:marRight w:val="0"/>
              <w:marTop w:val="0"/>
              <w:marBottom w:val="0"/>
              <w:divBdr>
                <w:top w:val="none" w:sz="0" w:space="0" w:color="auto"/>
                <w:left w:val="none" w:sz="0" w:space="0" w:color="auto"/>
                <w:bottom w:val="none" w:sz="0" w:space="0" w:color="auto"/>
                <w:right w:val="none" w:sz="0" w:space="0" w:color="auto"/>
              </w:divBdr>
            </w:div>
          </w:divsChild>
        </w:div>
        <w:div w:id="2123264500">
          <w:marLeft w:val="0"/>
          <w:marRight w:val="0"/>
          <w:marTop w:val="0"/>
          <w:marBottom w:val="0"/>
          <w:divBdr>
            <w:top w:val="none" w:sz="0" w:space="0" w:color="auto"/>
            <w:left w:val="none" w:sz="0" w:space="0" w:color="auto"/>
            <w:bottom w:val="none" w:sz="0" w:space="0" w:color="auto"/>
            <w:right w:val="none" w:sz="0" w:space="0" w:color="auto"/>
          </w:divBdr>
          <w:divsChild>
            <w:div w:id="1479148758">
              <w:marLeft w:val="0"/>
              <w:marRight w:val="0"/>
              <w:marTop w:val="0"/>
              <w:marBottom w:val="0"/>
              <w:divBdr>
                <w:top w:val="none" w:sz="0" w:space="0" w:color="auto"/>
                <w:left w:val="none" w:sz="0" w:space="0" w:color="auto"/>
                <w:bottom w:val="none" w:sz="0" w:space="0" w:color="auto"/>
                <w:right w:val="none" w:sz="0" w:space="0" w:color="auto"/>
              </w:divBdr>
            </w:div>
          </w:divsChild>
        </w:div>
        <w:div w:id="1555316611">
          <w:marLeft w:val="0"/>
          <w:marRight w:val="0"/>
          <w:marTop w:val="0"/>
          <w:marBottom w:val="0"/>
          <w:divBdr>
            <w:top w:val="none" w:sz="0" w:space="0" w:color="auto"/>
            <w:left w:val="none" w:sz="0" w:space="0" w:color="auto"/>
            <w:bottom w:val="none" w:sz="0" w:space="0" w:color="auto"/>
            <w:right w:val="none" w:sz="0" w:space="0" w:color="auto"/>
          </w:divBdr>
          <w:divsChild>
            <w:div w:id="1297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09938">
      <w:bodyDiv w:val="1"/>
      <w:marLeft w:val="0"/>
      <w:marRight w:val="0"/>
      <w:marTop w:val="0"/>
      <w:marBottom w:val="0"/>
      <w:divBdr>
        <w:top w:val="none" w:sz="0" w:space="0" w:color="auto"/>
        <w:left w:val="none" w:sz="0" w:space="0" w:color="auto"/>
        <w:bottom w:val="none" w:sz="0" w:space="0" w:color="auto"/>
        <w:right w:val="none" w:sz="0" w:space="0" w:color="auto"/>
      </w:divBdr>
    </w:div>
    <w:div w:id="1231114936">
      <w:bodyDiv w:val="1"/>
      <w:marLeft w:val="0"/>
      <w:marRight w:val="0"/>
      <w:marTop w:val="0"/>
      <w:marBottom w:val="0"/>
      <w:divBdr>
        <w:top w:val="none" w:sz="0" w:space="0" w:color="auto"/>
        <w:left w:val="none" w:sz="0" w:space="0" w:color="auto"/>
        <w:bottom w:val="none" w:sz="0" w:space="0" w:color="auto"/>
        <w:right w:val="none" w:sz="0" w:space="0" w:color="auto"/>
      </w:divBdr>
    </w:div>
    <w:div w:id="1250238927">
      <w:bodyDiv w:val="1"/>
      <w:marLeft w:val="0"/>
      <w:marRight w:val="0"/>
      <w:marTop w:val="0"/>
      <w:marBottom w:val="0"/>
      <w:divBdr>
        <w:top w:val="none" w:sz="0" w:space="0" w:color="auto"/>
        <w:left w:val="none" w:sz="0" w:space="0" w:color="auto"/>
        <w:bottom w:val="none" w:sz="0" w:space="0" w:color="auto"/>
        <w:right w:val="none" w:sz="0" w:space="0" w:color="auto"/>
      </w:divBdr>
    </w:div>
    <w:div w:id="1280144386">
      <w:bodyDiv w:val="1"/>
      <w:marLeft w:val="0"/>
      <w:marRight w:val="0"/>
      <w:marTop w:val="0"/>
      <w:marBottom w:val="0"/>
      <w:divBdr>
        <w:top w:val="none" w:sz="0" w:space="0" w:color="auto"/>
        <w:left w:val="none" w:sz="0" w:space="0" w:color="auto"/>
        <w:bottom w:val="none" w:sz="0" w:space="0" w:color="auto"/>
        <w:right w:val="none" w:sz="0" w:space="0" w:color="auto"/>
      </w:divBdr>
    </w:div>
    <w:div w:id="1309632957">
      <w:bodyDiv w:val="1"/>
      <w:marLeft w:val="0"/>
      <w:marRight w:val="0"/>
      <w:marTop w:val="0"/>
      <w:marBottom w:val="0"/>
      <w:divBdr>
        <w:top w:val="none" w:sz="0" w:space="0" w:color="auto"/>
        <w:left w:val="none" w:sz="0" w:space="0" w:color="auto"/>
        <w:bottom w:val="none" w:sz="0" w:space="0" w:color="auto"/>
        <w:right w:val="none" w:sz="0" w:space="0" w:color="auto"/>
      </w:divBdr>
    </w:div>
    <w:div w:id="1314866603">
      <w:bodyDiv w:val="1"/>
      <w:marLeft w:val="0"/>
      <w:marRight w:val="0"/>
      <w:marTop w:val="0"/>
      <w:marBottom w:val="0"/>
      <w:divBdr>
        <w:top w:val="none" w:sz="0" w:space="0" w:color="auto"/>
        <w:left w:val="none" w:sz="0" w:space="0" w:color="auto"/>
        <w:bottom w:val="none" w:sz="0" w:space="0" w:color="auto"/>
        <w:right w:val="none" w:sz="0" w:space="0" w:color="auto"/>
      </w:divBdr>
      <w:divsChild>
        <w:div w:id="1259362299">
          <w:marLeft w:val="0"/>
          <w:marRight w:val="0"/>
          <w:marTop w:val="0"/>
          <w:marBottom w:val="0"/>
          <w:divBdr>
            <w:top w:val="none" w:sz="0" w:space="0" w:color="auto"/>
            <w:left w:val="none" w:sz="0" w:space="0" w:color="auto"/>
            <w:bottom w:val="none" w:sz="0" w:space="0" w:color="auto"/>
            <w:right w:val="none" w:sz="0" w:space="0" w:color="auto"/>
          </w:divBdr>
        </w:div>
        <w:div w:id="1544638081">
          <w:marLeft w:val="0"/>
          <w:marRight w:val="0"/>
          <w:marTop w:val="0"/>
          <w:marBottom w:val="0"/>
          <w:divBdr>
            <w:top w:val="none" w:sz="0" w:space="0" w:color="auto"/>
            <w:left w:val="none" w:sz="0" w:space="0" w:color="auto"/>
            <w:bottom w:val="none" w:sz="0" w:space="0" w:color="auto"/>
            <w:right w:val="none" w:sz="0" w:space="0" w:color="auto"/>
          </w:divBdr>
        </w:div>
      </w:divsChild>
    </w:div>
    <w:div w:id="1338537031">
      <w:bodyDiv w:val="1"/>
      <w:marLeft w:val="0"/>
      <w:marRight w:val="0"/>
      <w:marTop w:val="0"/>
      <w:marBottom w:val="0"/>
      <w:divBdr>
        <w:top w:val="none" w:sz="0" w:space="0" w:color="auto"/>
        <w:left w:val="none" w:sz="0" w:space="0" w:color="auto"/>
        <w:bottom w:val="none" w:sz="0" w:space="0" w:color="auto"/>
        <w:right w:val="none" w:sz="0" w:space="0" w:color="auto"/>
      </w:divBdr>
    </w:div>
    <w:div w:id="1351175811">
      <w:bodyDiv w:val="1"/>
      <w:marLeft w:val="0"/>
      <w:marRight w:val="0"/>
      <w:marTop w:val="0"/>
      <w:marBottom w:val="0"/>
      <w:divBdr>
        <w:top w:val="none" w:sz="0" w:space="0" w:color="auto"/>
        <w:left w:val="none" w:sz="0" w:space="0" w:color="auto"/>
        <w:bottom w:val="none" w:sz="0" w:space="0" w:color="auto"/>
        <w:right w:val="none" w:sz="0" w:space="0" w:color="auto"/>
      </w:divBdr>
    </w:div>
    <w:div w:id="1374579742">
      <w:bodyDiv w:val="1"/>
      <w:marLeft w:val="0"/>
      <w:marRight w:val="0"/>
      <w:marTop w:val="0"/>
      <w:marBottom w:val="0"/>
      <w:divBdr>
        <w:top w:val="none" w:sz="0" w:space="0" w:color="auto"/>
        <w:left w:val="none" w:sz="0" w:space="0" w:color="auto"/>
        <w:bottom w:val="none" w:sz="0" w:space="0" w:color="auto"/>
        <w:right w:val="none" w:sz="0" w:space="0" w:color="auto"/>
      </w:divBdr>
      <w:divsChild>
        <w:div w:id="511535761">
          <w:marLeft w:val="0"/>
          <w:marRight w:val="0"/>
          <w:marTop w:val="0"/>
          <w:marBottom w:val="0"/>
          <w:divBdr>
            <w:top w:val="none" w:sz="0" w:space="0" w:color="auto"/>
            <w:left w:val="none" w:sz="0" w:space="0" w:color="auto"/>
            <w:bottom w:val="none" w:sz="0" w:space="0" w:color="auto"/>
            <w:right w:val="none" w:sz="0" w:space="0" w:color="auto"/>
          </w:divBdr>
          <w:divsChild>
            <w:div w:id="381171750">
              <w:marLeft w:val="0"/>
              <w:marRight w:val="0"/>
              <w:marTop w:val="0"/>
              <w:marBottom w:val="0"/>
              <w:divBdr>
                <w:top w:val="none" w:sz="0" w:space="0" w:color="auto"/>
                <w:left w:val="none" w:sz="0" w:space="0" w:color="auto"/>
                <w:bottom w:val="none" w:sz="0" w:space="0" w:color="auto"/>
                <w:right w:val="none" w:sz="0" w:space="0" w:color="auto"/>
              </w:divBdr>
            </w:div>
          </w:divsChild>
        </w:div>
        <w:div w:id="1910577028">
          <w:marLeft w:val="0"/>
          <w:marRight w:val="0"/>
          <w:marTop w:val="0"/>
          <w:marBottom w:val="0"/>
          <w:divBdr>
            <w:top w:val="none" w:sz="0" w:space="0" w:color="auto"/>
            <w:left w:val="none" w:sz="0" w:space="0" w:color="auto"/>
            <w:bottom w:val="none" w:sz="0" w:space="0" w:color="auto"/>
            <w:right w:val="none" w:sz="0" w:space="0" w:color="auto"/>
          </w:divBdr>
          <w:divsChild>
            <w:div w:id="1655723540">
              <w:marLeft w:val="0"/>
              <w:marRight w:val="0"/>
              <w:marTop w:val="0"/>
              <w:marBottom w:val="0"/>
              <w:divBdr>
                <w:top w:val="none" w:sz="0" w:space="0" w:color="auto"/>
                <w:left w:val="none" w:sz="0" w:space="0" w:color="auto"/>
                <w:bottom w:val="none" w:sz="0" w:space="0" w:color="auto"/>
                <w:right w:val="none" w:sz="0" w:space="0" w:color="auto"/>
              </w:divBdr>
            </w:div>
          </w:divsChild>
        </w:div>
        <w:div w:id="1299066032">
          <w:marLeft w:val="0"/>
          <w:marRight w:val="0"/>
          <w:marTop w:val="0"/>
          <w:marBottom w:val="0"/>
          <w:divBdr>
            <w:top w:val="none" w:sz="0" w:space="0" w:color="auto"/>
            <w:left w:val="none" w:sz="0" w:space="0" w:color="auto"/>
            <w:bottom w:val="none" w:sz="0" w:space="0" w:color="auto"/>
            <w:right w:val="none" w:sz="0" w:space="0" w:color="auto"/>
          </w:divBdr>
          <w:divsChild>
            <w:div w:id="1083532984">
              <w:marLeft w:val="0"/>
              <w:marRight w:val="0"/>
              <w:marTop w:val="0"/>
              <w:marBottom w:val="0"/>
              <w:divBdr>
                <w:top w:val="none" w:sz="0" w:space="0" w:color="auto"/>
                <w:left w:val="none" w:sz="0" w:space="0" w:color="auto"/>
                <w:bottom w:val="none" w:sz="0" w:space="0" w:color="auto"/>
                <w:right w:val="none" w:sz="0" w:space="0" w:color="auto"/>
              </w:divBdr>
            </w:div>
          </w:divsChild>
        </w:div>
        <w:div w:id="1978223632">
          <w:marLeft w:val="0"/>
          <w:marRight w:val="0"/>
          <w:marTop w:val="0"/>
          <w:marBottom w:val="0"/>
          <w:divBdr>
            <w:top w:val="none" w:sz="0" w:space="0" w:color="auto"/>
            <w:left w:val="none" w:sz="0" w:space="0" w:color="auto"/>
            <w:bottom w:val="none" w:sz="0" w:space="0" w:color="auto"/>
            <w:right w:val="none" w:sz="0" w:space="0" w:color="auto"/>
          </w:divBdr>
          <w:divsChild>
            <w:div w:id="1725761496">
              <w:marLeft w:val="0"/>
              <w:marRight w:val="0"/>
              <w:marTop w:val="0"/>
              <w:marBottom w:val="0"/>
              <w:divBdr>
                <w:top w:val="none" w:sz="0" w:space="0" w:color="auto"/>
                <w:left w:val="none" w:sz="0" w:space="0" w:color="auto"/>
                <w:bottom w:val="none" w:sz="0" w:space="0" w:color="auto"/>
                <w:right w:val="none" w:sz="0" w:space="0" w:color="auto"/>
              </w:divBdr>
            </w:div>
          </w:divsChild>
        </w:div>
        <w:div w:id="1355499803">
          <w:marLeft w:val="0"/>
          <w:marRight w:val="0"/>
          <w:marTop w:val="0"/>
          <w:marBottom w:val="0"/>
          <w:divBdr>
            <w:top w:val="none" w:sz="0" w:space="0" w:color="auto"/>
            <w:left w:val="none" w:sz="0" w:space="0" w:color="auto"/>
            <w:bottom w:val="none" w:sz="0" w:space="0" w:color="auto"/>
            <w:right w:val="none" w:sz="0" w:space="0" w:color="auto"/>
          </w:divBdr>
          <w:divsChild>
            <w:div w:id="783114953">
              <w:marLeft w:val="0"/>
              <w:marRight w:val="0"/>
              <w:marTop w:val="0"/>
              <w:marBottom w:val="0"/>
              <w:divBdr>
                <w:top w:val="none" w:sz="0" w:space="0" w:color="auto"/>
                <w:left w:val="none" w:sz="0" w:space="0" w:color="auto"/>
                <w:bottom w:val="none" w:sz="0" w:space="0" w:color="auto"/>
                <w:right w:val="none" w:sz="0" w:space="0" w:color="auto"/>
              </w:divBdr>
            </w:div>
          </w:divsChild>
        </w:div>
        <w:div w:id="182668178">
          <w:marLeft w:val="0"/>
          <w:marRight w:val="0"/>
          <w:marTop w:val="0"/>
          <w:marBottom w:val="0"/>
          <w:divBdr>
            <w:top w:val="none" w:sz="0" w:space="0" w:color="auto"/>
            <w:left w:val="none" w:sz="0" w:space="0" w:color="auto"/>
            <w:bottom w:val="none" w:sz="0" w:space="0" w:color="auto"/>
            <w:right w:val="none" w:sz="0" w:space="0" w:color="auto"/>
          </w:divBdr>
          <w:divsChild>
            <w:div w:id="548882914">
              <w:marLeft w:val="0"/>
              <w:marRight w:val="0"/>
              <w:marTop w:val="0"/>
              <w:marBottom w:val="0"/>
              <w:divBdr>
                <w:top w:val="none" w:sz="0" w:space="0" w:color="auto"/>
                <w:left w:val="none" w:sz="0" w:space="0" w:color="auto"/>
                <w:bottom w:val="none" w:sz="0" w:space="0" w:color="auto"/>
                <w:right w:val="none" w:sz="0" w:space="0" w:color="auto"/>
              </w:divBdr>
            </w:div>
          </w:divsChild>
        </w:div>
        <w:div w:id="852186674">
          <w:marLeft w:val="0"/>
          <w:marRight w:val="0"/>
          <w:marTop w:val="0"/>
          <w:marBottom w:val="0"/>
          <w:divBdr>
            <w:top w:val="none" w:sz="0" w:space="0" w:color="auto"/>
            <w:left w:val="none" w:sz="0" w:space="0" w:color="auto"/>
            <w:bottom w:val="none" w:sz="0" w:space="0" w:color="auto"/>
            <w:right w:val="none" w:sz="0" w:space="0" w:color="auto"/>
          </w:divBdr>
          <w:divsChild>
            <w:div w:id="1098019696">
              <w:marLeft w:val="0"/>
              <w:marRight w:val="0"/>
              <w:marTop w:val="0"/>
              <w:marBottom w:val="0"/>
              <w:divBdr>
                <w:top w:val="none" w:sz="0" w:space="0" w:color="auto"/>
                <w:left w:val="none" w:sz="0" w:space="0" w:color="auto"/>
                <w:bottom w:val="none" w:sz="0" w:space="0" w:color="auto"/>
                <w:right w:val="none" w:sz="0" w:space="0" w:color="auto"/>
              </w:divBdr>
            </w:div>
          </w:divsChild>
        </w:div>
        <w:div w:id="1511026263">
          <w:marLeft w:val="0"/>
          <w:marRight w:val="0"/>
          <w:marTop w:val="0"/>
          <w:marBottom w:val="0"/>
          <w:divBdr>
            <w:top w:val="none" w:sz="0" w:space="0" w:color="auto"/>
            <w:left w:val="none" w:sz="0" w:space="0" w:color="auto"/>
            <w:bottom w:val="none" w:sz="0" w:space="0" w:color="auto"/>
            <w:right w:val="none" w:sz="0" w:space="0" w:color="auto"/>
          </w:divBdr>
          <w:divsChild>
            <w:div w:id="1577861684">
              <w:marLeft w:val="0"/>
              <w:marRight w:val="0"/>
              <w:marTop w:val="0"/>
              <w:marBottom w:val="0"/>
              <w:divBdr>
                <w:top w:val="none" w:sz="0" w:space="0" w:color="auto"/>
                <w:left w:val="none" w:sz="0" w:space="0" w:color="auto"/>
                <w:bottom w:val="none" w:sz="0" w:space="0" w:color="auto"/>
                <w:right w:val="none" w:sz="0" w:space="0" w:color="auto"/>
              </w:divBdr>
            </w:div>
          </w:divsChild>
        </w:div>
        <w:div w:id="377357655">
          <w:marLeft w:val="0"/>
          <w:marRight w:val="0"/>
          <w:marTop w:val="0"/>
          <w:marBottom w:val="0"/>
          <w:divBdr>
            <w:top w:val="none" w:sz="0" w:space="0" w:color="auto"/>
            <w:left w:val="none" w:sz="0" w:space="0" w:color="auto"/>
            <w:bottom w:val="none" w:sz="0" w:space="0" w:color="auto"/>
            <w:right w:val="none" w:sz="0" w:space="0" w:color="auto"/>
          </w:divBdr>
          <w:divsChild>
            <w:div w:id="887954711">
              <w:marLeft w:val="0"/>
              <w:marRight w:val="0"/>
              <w:marTop w:val="0"/>
              <w:marBottom w:val="0"/>
              <w:divBdr>
                <w:top w:val="none" w:sz="0" w:space="0" w:color="auto"/>
                <w:left w:val="none" w:sz="0" w:space="0" w:color="auto"/>
                <w:bottom w:val="none" w:sz="0" w:space="0" w:color="auto"/>
                <w:right w:val="none" w:sz="0" w:space="0" w:color="auto"/>
              </w:divBdr>
            </w:div>
          </w:divsChild>
        </w:div>
        <w:div w:id="432433544">
          <w:marLeft w:val="0"/>
          <w:marRight w:val="0"/>
          <w:marTop w:val="0"/>
          <w:marBottom w:val="0"/>
          <w:divBdr>
            <w:top w:val="none" w:sz="0" w:space="0" w:color="auto"/>
            <w:left w:val="none" w:sz="0" w:space="0" w:color="auto"/>
            <w:bottom w:val="none" w:sz="0" w:space="0" w:color="auto"/>
            <w:right w:val="none" w:sz="0" w:space="0" w:color="auto"/>
          </w:divBdr>
          <w:divsChild>
            <w:div w:id="1840580416">
              <w:marLeft w:val="0"/>
              <w:marRight w:val="0"/>
              <w:marTop w:val="0"/>
              <w:marBottom w:val="0"/>
              <w:divBdr>
                <w:top w:val="none" w:sz="0" w:space="0" w:color="auto"/>
                <w:left w:val="none" w:sz="0" w:space="0" w:color="auto"/>
                <w:bottom w:val="none" w:sz="0" w:space="0" w:color="auto"/>
                <w:right w:val="none" w:sz="0" w:space="0" w:color="auto"/>
              </w:divBdr>
            </w:div>
          </w:divsChild>
        </w:div>
        <w:div w:id="1362970471">
          <w:marLeft w:val="0"/>
          <w:marRight w:val="0"/>
          <w:marTop w:val="0"/>
          <w:marBottom w:val="0"/>
          <w:divBdr>
            <w:top w:val="none" w:sz="0" w:space="0" w:color="auto"/>
            <w:left w:val="none" w:sz="0" w:space="0" w:color="auto"/>
            <w:bottom w:val="none" w:sz="0" w:space="0" w:color="auto"/>
            <w:right w:val="none" w:sz="0" w:space="0" w:color="auto"/>
          </w:divBdr>
          <w:divsChild>
            <w:div w:id="516624013">
              <w:marLeft w:val="0"/>
              <w:marRight w:val="0"/>
              <w:marTop w:val="0"/>
              <w:marBottom w:val="0"/>
              <w:divBdr>
                <w:top w:val="none" w:sz="0" w:space="0" w:color="auto"/>
                <w:left w:val="none" w:sz="0" w:space="0" w:color="auto"/>
                <w:bottom w:val="none" w:sz="0" w:space="0" w:color="auto"/>
                <w:right w:val="none" w:sz="0" w:space="0" w:color="auto"/>
              </w:divBdr>
            </w:div>
          </w:divsChild>
        </w:div>
        <w:div w:id="1008674996">
          <w:marLeft w:val="0"/>
          <w:marRight w:val="0"/>
          <w:marTop w:val="0"/>
          <w:marBottom w:val="0"/>
          <w:divBdr>
            <w:top w:val="none" w:sz="0" w:space="0" w:color="auto"/>
            <w:left w:val="none" w:sz="0" w:space="0" w:color="auto"/>
            <w:bottom w:val="none" w:sz="0" w:space="0" w:color="auto"/>
            <w:right w:val="none" w:sz="0" w:space="0" w:color="auto"/>
          </w:divBdr>
          <w:divsChild>
            <w:div w:id="1612937039">
              <w:marLeft w:val="0"/>
              <w:marRight w:val="0"/>
              <w:marTop w:val="0"/>
              <w:marBottom w:val="0"/>
              <w:divBdr>
                <w:top w:val="none" w:sz="0" w:space="0" w:color="auto"/>
                <w:left w:val="none" w:sz="0" w:space="0" w:color="auto"/>
                <w:bottom w:val="none" w:sz="0" w:space="0" w:color="auto"/>
                <w:right w:val="none" w:sz="0" w:space="0" w:color="auto"/>
              </w:divBdr>
            </w:div>
          </w:divsChild>
        </w:div>
        <w:div w:id="1122920901">
          <w:marLeft w:val="0"/>
          <w:marRight w:val="0"/>
          <w:marTop w:val="0"/>
          <w:marBottom w:val="0"/>
          <w:divBdr>
            <w:top w:val="none" w:sz="0" w:space="0" w:color="auto"/>
            <w:left w:val="none" w:sz="0" w:space="0" w:color="auto"/>
            <w:bottom w:val="none" w:sz="0" w:space="0" w:color="auto"/>
            <w:right w:val="none" w:sz="0" w:space="0" w:color="auto"/>
          </w:divBdr>
          <w:divsChild>
            <w:div w:id="183904367">
              <w:marLeft w:val="0"/>
              <w:marRight w:val="0"/>
              <w:marTop w:val="0"/>
              <w:marBottom w:val="0"/>
              <w:divBdr>
                <w:top w:val="none" w:sz="0" w:space="0" w:color="auto"/>
                <w:left w:val="none" w:sz="0" w:space="0" w:color="auto"/>
                <w:bottom w:val="none" w:sz="0" w:space="0" w:color="auto"/>
                <w:right w:val="none" w:sz="0" w:space="0" w:color="auto"/>
              </w:divBdr>
            </w:div>
          </w:divsChild>
        </w:div>
        <w:div w:id="933199522">
          <w:marLeft w:val="0"/>
          <w:marRight w:val="0"/>
          <w:marTop w:val="0"/>
          <w:marBottom w:val="0"/>
          <w:divBdr>
            <w:top w:val="none" w:sz="0" w:space="0" w:color="auto"/>
            <w:left w:val="none" w:sz="0" w:space="0" w:color="auto"/>
            <w:bottom w:val="none" w:sz="0" w:space="0" w:color="auto"/>
            <w:right w:val="none" w:sz="0" w:space="0" w:color="auto"/>
          </w:divBdr>
          <w:divsChild>
            <w:div w:id="1206404326">
              <w:marLeft w:val="0"/>
              <w:marRight w:val="0"/>
              <w:marTop w:val="0"/>
              <w:marBottom w:val="0"/>
              <w:divBdr>
                <w:top w:val="none" w:sz="0" w:space="0" w:color="auto"/>
                <w:left w:val="none" w:sz="0" w:space="0" w:color="auto"/>
                <w:bottom w:val="none" w:sz="0" w:space="0" w:color="auto"/>
                <w:right w:val="none" w:sz="0" w:space="0" w:color="auto"/>
              </w:divBdr>
            </w:div>
          </w:divsChild>
        </w:div>
        <w:div w:id="1519470899">
          <w:marLeft w:val="0"/>
          <w:marRight w:val="0"/>
          <w:marTop w:val="0"/>
          <w:marBottom w:val="0"/>
          <w:divBdr>
            <w:top w:val="none" w:sz="0" w:space="0" w:color="auto"/>
            <w:left w:val="none" w:sz="0" w:space="0" w:color="auto"/>
            <w:bottom w:val="none" w:sz="0" w:space="0" w:color="auto"/>
            <w:right w:val="none" w:sz="0" w:space="0" w:color="auto"/>
          </w:divBdr>
          <w:divsChild>
            <w:div w:id="1293094635">
              <w:marLeft w:val="0"/>
              <w:marRight w:val="0"/>
              <w:marTop w:val="0"/>
              <w:marBottom w:val="0"/>
              <w:divBdr>
                <w:top w:val="none" w:sz="0" w:space="0" w:color="auto"/>
                <w:left w:val="none" w:sz="0" w:space="0" w:color="auto"/>
                <w:bottom w:val="none" w:sz="0" w:space="0" w:color="auto"/>
                <w:right w:val="none" w:sz="0" w:space="0" w:color="auto"/>
              </w:divBdr>
            </w:div>
          </w:divsChild>
        </w:div>
        <w:div w:id="1943606227">
          <w:marLeft w:val="0"/>
          <w:marRight w:val="0"/>
          <w:marTop w:val="0"/>
          <w:marBottom w:val="0"/>
          <w:divBdr>
            <w:top w:val="none" w:sz="0" w:space="0" w:color="auto"/>
            <w:left w:val="none" w:sz="0" w:space="0" w:color="auto"/>
            <w:bottom w:val="none" w:sz="0" w:space="0" w:color="auto"/>
            <w:right w:val="none" w:sz="0" w:space="0" w:color="auto"/>
          </w:divBdr>
          <w:divsChild>
            <w:div w:id="1406341478">
              <w:marLeft w:val="0"/>
              <w:marRight w:val="0"/>
              <w:marTop w:val="0"/>
              <w:marBottom w:val="0"/>
              <w:divBdr>
                <w:top w:val="none" w:sz="0" w:space="0" w:color="auto"/>
                <w:left w:val="none" w:sz="0" w:space="0" w:color="auto"/>
                <w:bottom w:val="none" w:sz="0" w:space="0" w:color="auto"/>
                <w:right w:val="none" w:sz="0" w:space="0" w:color="auto"/>
              </w:divBdr>
            </w:div>
          </w:divsChild>
        </w:div>
        <w:div w:id="83694751">
          <w:marLeft w:val="0"/>
          <w:marRight w:val="0"/>
          <w:marTop w:val="0"/>
          <w:marBottom w:val="0"/>
          <w:divBdr>
            <w:top w:val="none" w:sz="0" w:space="0" w:color="auto"/>
            <w:left w:val="none" w:sz="0" w:space="0" w:color="auto"/>
            <w:bottom w:val="none" w:sz="0" w:space="0" w:color="auto"/>
            <w:right w:val="none" w:sz="0" w:space="0" w:color="auto"/>
          </w:divBdr>
          <w:divsChild>
            <w:div w:id="175965044">
              <w:marLeft w:val="0"/>
              <w:marRight w:val="0"/>
              <w:marTop w:val="0"/>
              <w:marBottom w:val="0"/>
              <w:divBdr>
                <w:top w:val="none" w:sz="0" w:space="0" w:color="auto"/>
                <w:left w:val="none" w:sz="0" w:space="0" w:color="auto"/>
                <w:bottom w:val="none" w:sz="0" w:space="0" w:color="auto"/>
                <w:right w:val="none" w:sz="0" w:space="0" w:color="auto"/>
              </w:divBdr>
            </w:div>
          </w:divsChild>
        </w:div>
        <w:div w:id="1923024745">
          <w:marLeft w:val="0"/>
          <w:marRight w:val="0"/>
          <w:marTop w:val="0"/>
          <w:marBottom w:val="0"/>
          <w:divBdr>
            <w:top w:val="none" w:sz="0" w:space="0" w:color="auto"/>
            <w:left w:val="none" w:sz="0" w:space="0" w:color="auto"/>
            <w:bottom w:val="none" w:sz="0" w:space="0" w:color="auto"/>
            <w:right w:val="none" w:sz="0" w:space="0" w:color="auto"/>
          </w:divBdr>
          <w:divsChild>
            <w:div w:id="493496869">
              <w:marLeft w:val="0"/>
              <w:marRight w:val="0"/>
              <w:marTop w:val="0"/>
              <w:marBottom w:val="0"/>
              <w:divBdr>
                <w:top w:val="none" w:sz="0" w:space="0" w:color="auto"/>
                <w:left w:val="none" w:sz="0" w:space="0" w:color="auto"/>
                <w:bottom w:val="none" w:sz="0" w:space="0" w:color="auto"/>
                <w:right w:val="none" w:sz="0" w:space="0" w:color="auto"/>
              </w:divBdr>
            </w:div>
          </w:divsChild>
        </w:div>
        <w:div w:id="701713557">
          <w:marLeft w:val="0"/>
          <w:marRight w:val="0"/>
          <w:marTop w:val="0"/>
          <w:marBottom w:val="0"/>
          <w:divBdr>
            <w:top w:val="none" w:sz="0" w:space="0" w:color="auto"/>
            <w:left w:val="none" w:sz="0" w:space="0" w:color="auto"/>
            <w:bottom w:val="none" w:sz="0" w:space="0" w:color="auto"/>
            <w:right w:val="none" w:sz="0" w:space="0" w:color="auto"/>
          </w:divBdr>
          <w:divsChild>
            <w:div w:id="1654211116">
              <w:marLeft w:val="0"/>
              <w:marRight w:val="0"/>
              <w:marTop w:val="0"/>
              <w:marBottom w:val="0"/>
              <w:divBdr>
                <w:top w:val="none" w:sz="0" w:space="0" w:color="auto"/>
                <w:left w:val="none" w:sz="0" w:space="0" w:color="auto"/>
                <w:bottom w:val="none" w:sz="0" w:space="0" w:color="auto"/>
                <w:right w:val="none" w:sz="0" w:space="0" w:color="auto"/>
              </w:divBdr>
            </w:div>
          </w:divsChild>
        </w:div>
        <w:div w:id="840781874">
          <w:marLeft w:val="0"/>
          <w:marRight w:val="0"/>
          <w:marTop w:val="0"/>
          <w:marBottom w:val="0"/>
          <w:divBdr>
            <w:top w:val="none" w:sz="0" w:space="0" w:color="auto"/>
            <w:left w:val="none" w:sz="0" w:space="0" w:color="auto"/>
            <w:bottom w:val="none" w:sz="0" w:space="0" w:color="auto"/>
            <w:right w:val="none" w:sz="0" w:space="0" w:color="auto"/>
          </w:divBdr>
          <w:divsChild>
            <w:div w:id="552350575">
              <w:marLeft w:val="0"/>
              <w:marRight w:val="0"/>
              <w:marTop w:val="0"/>
              <w:marBottom w:val="0"/>
              <w:divBdr>
                <w:top w:val="none" w:sz="0" w:space="0" w:color="auto"/>
                <w:left w:val="none" w:sz="0" w:space="0" w:color="auto"/>
                <w:bottom w:val="none" w:sz="0" w:space="0" w:color="auto"/>
                <w:right w:val="none" w:sz="0" w:space="0" w:color="auto"/>
              </w:divBdr>
            </w:div>
          </w:divsChild>
        </w:div>
        <w:div w:id="336228626">
          <w:marLeft w:val="0"/>
          <w:marRight w:val="0"/>
          <w:marTop w:val="0"/>
          <w:marBottom w:val="0"/>
          <w:divBdr>
            <w:top w:val="none" w:sz="0" w:space="0" w:color="auto"/>
            <w:left w:val="none" w:sz="0" w:space="0" w:color="auto"/>
            <w:bottom w:val="none" w:sz="0" w:space="0" w:color="auto"/>
            <w:right w:val="none" w:sz="0" w:space="0" w:color="auto"/>
          </w:divBdr>
          <w:divsChild>
            <w:div w:id="764808467">
              <w:marLeft w:val="0"/>
              <w:marRight w:val="0"/>
              <w:marTop w:val="0"/>
              <w:marBottom w:val="0"/>
              <w:divBdr>
                <w:top w:val="none" w:sz="0" w:space="0" w:color="auto"/>
                <w:left w:val="none" w:sz="0" w:space="0" w:color="auto"/>
                <w:bottom w:val="none" w:sz="0" w:space="0" w:color="auto"/>
                <w:right w:val="none" w:sz="0" w:space="0" w:color="auto"/>
              </w:divBdr>
            </w:div>
          </w:divsChild>
        </w:div>
        <w:div w:id="1558280485">
          <w:marLeft w:val="0"/>
          <w:marRight w:val="0"/>
          <w:marTop w:val="0"/>
          <w:marBottom w:val="0"/>
          <w:divBdr>
            <w:top w:val="none" w:sz="0" w:space="0" w:color="auto"/>
            <w:left w:val="none" w:sz="0" w:space="0" w:color="auto"/>
            <w:bottom w:val="none" w:sz="0" w:space="0" w:color="auto"/>
            <w:right w:val="none" w:sz="0" w:space="0" w:color="auto"/>
          </w:divBdr>
          <w:divsChild>
            <w:div w:id="1798913411">
              <w:marLeft w:val="0"/>
              <w:marRight w:val="0"/>
              <w:marTop w:val="0"/>
              <w:marBottom w:val="0"/>
              <w:divBdr>
                <w:top w:val="none" w:sz="0" w:space="0" w:color="auto"/>
                <w:left w:val="none" w:sz="0" w:space="0" w:color="auto"/>
                <w:bottom w:val="none" w:sz="0" w:space="0" w:color="auto"/>
                <w:right w:val="none" w:sz="0" w:space="0" w:color="auto"/>
              </w:divBdr>
            </w:div>
          </w:divsChild>
        </w:div>
        <w:div w:id="1757634450">
          <w:marLeft w:val="0"/>
          <w:marRight w:val="0"/>
          <w:marTop w:val="0"/>
          <w:marBottom w:val="0"/>
          <w:divBdr>
            <w:top w:val="none" w:sz="0" w:space="0" w:color="auto"/>
            <w:left w:val="none" w:sz="0" w:space="0" w:color="auto"/>
            <w:bottom w:val="none" w:sz="0" w:space="0" w:color="auto"/>
            <w:right w:val="none" w:sz="0" w:space="0" w:color="auto"/>
          </w:divBdr>
          <w:divsChild>
            <w:div w:id="715353412">
              <w:marLeft w:val="0"/>
              <w:marRight w:val="0"/>
              <w:marTop w:val="0"/>
              <w:marBottom w:val="0"/>
              <w:divBdr>
                <w:top w:val="none" w:sz="0" w:space="0" w:color="auto"/>
                <w:left w:val="none" w:sz="0" w:space="0" w:color="auto"/>
                <w:bottom w:val="none" w:sz="0" w:space="0" w:color="auto"/>
                <w:right w:val="none" w:sz="0" w:space="0" w:color="auto"/>
              </w:divBdr>
            </w:div>
          </w:divsChild>
        </w:div>
        <w:div w:id="1202862224">
          <w:marLeft w:val="0"/>
          <w:marRight w:val="0"/>
          <w:marTop w:val="0"/>
          <w:marBottom w:val="0"/>
          <w:divBdr>
            <w:top w:val="none" w:sz="0" w:space="0" w:color="auto"/>
            <w:left w:val="none" w:sz="0" w:space="0" w:color="auto"/>
            <w:bottom w:val="none" w:sz="0" w:space="0" w:color="auto"/>
            <w:right w:val="none" w:sz="0" w:space="0" w:color="auto"/>
          </w:divBdr>
          <w:divsChild>
            <w:div w:id="352615698">
              <w:marLeft w:val="0"/>
              <w:marRight w:val="0"/>
              <w:marTop w:val="0"/>
              <w:marBottom w:val="0"/>
              <w:divBdr>
                <w:top w:val="none" w:sz="0" w:space="0" w:color="auto"/>
                <w:left w:val="none" w:sz="0" w:space="0" w:color="auto"/>
                <w:bottom w:val="none" w:sz="0" w:space="0" w:color="auto"/>
                <w:right w:val="none" w:sz="0" w:space="0" w:color="auto"/>
              </w:divBdr>
            </w:div>
          </w:divsChild>
        </w:div>
        <w:div w:id="473639515">
          <w:marLeft w:val="0"/>
          <w:marRight w:val="0"/>
          <w:marTop w:val="0"/>
          <w:marBottom w:val="0"/>
          <w:divBdr>
            <w:top w:val="none" w:sz="0" w:space="0" w:color="auto"/>
            <w:left w:val="none" w:sz="0" w:space="0" w:color="auto"/>
            <w:bottom w:val="none" w:sz="0" w:space="0" w:color="auto"/>
            <w:right w:val="none" w:sz="0" w:space="0" w:color="auto"/>
          </w:divBdr>
          <w:divsChild>
            <w:div w:id="221064342">
              <w:marLeft w:val="0"/>
              <w:marRight w:val="0"/>
              <w:marTop w:val="0"/>
              <w:marBottom w:val="0"/>
              <w:divBdr>
                <w:top w:val="none" w:sz="0" w:space="0" w:color="auto"/>
                <w:left w:val="none" w:sz="0" w:space="0" w:color="auto"/>
                <w:bottom w:val="none" w:sz="0" w:space="0" w:color="auto"/>
                <w:right w:val="none" w:sz="0" w:space="0" w:color="auto"/>
              </w:divBdr>
            </w:div>
          </w:divsChild>
        </w:div>
        <w:div w:id="2129618049">
          <w:marLeft w:val="0"/>
          <w:marRight w:val="0"/>
          <w:marTop w:val="0"/>
          <w:marBottom w:val="0"/>
          <w:divBdr>
            <w:top w:val="none" w:sz="0" w:space="0" w:color="auto"/>
            <w:left w:val="none" w:sz="0" w:space="0" w:color="auto"/>
            <w:bottom w:val="none" w:sz="0" w:space="0" w:color="auto"/>
            <w:right w:val="none" w:sz="0" w:space="0" w:color="auto"/>
          </w:divBdr>
          <w:divsChild>
            <w:div w:id="1911571380">
              <w:marLeft w:val="0"/>
              <w:marRight w:val="0"/>
              <w:marTop w:val="0"/>
              <w:marBottom w:val="0"/>
              <w:divBdr>
                <w:top w:val="none" w:sz="0" w:space="0" w:color="auto"/>
                <w:left w:val="none" w:sz="0" w:space="0" w:color="auto"/>
                <w:bottom w:val="none" w:sz="0" w:space="0" w:color="auto"/>
                <w:right w:val="none" w:sz="0" w:space="0" w:color="auto"/>
              </w:divBdr>
            </w:div>
          </w:divsChild>
        </w:div>
        <w:div w:id="265117022">
          <w:marLeft w:val="0"/>
          <w:marRight w:val="0"/>
          <w:marTop w:val="0"/>
          <w:marBottom w:val="0"/>
          <w:divBdr>
            <w:top w:val="none" w:sz="0" w:space="0" w:color="auto"/>
            <w:left w:val="none" w:sz="0" w:space="0" w:color="auto"/>
            <w:bottom w:val="none" w:sz="0" w:space="0" w:color="auto"/>
            <w:right w:val="none" w:sz="0" w:space="0" w:color="auto"/>
          </w:divBdr>
          <w:divsChild>
            <w:div w:id="1054697763">
              <w:marLeft w:val="0"/>
              <w:marRight w:val="0"/>
              <w:marTop w:val="0"/>
              <w:marBottom w:val="0"/>
              <w:divBdr>
                <w:top w:val="none" w:sz="0" w:space="0" w:color="auto"/>
                <w:left w:val="none" w:sz="0" w:space="0" w:color="auto"/>
                <w:bottom w:val="none" w:sz="0" w:space="0" w:color="auto"/>
                <w:right w:val="none" w:sz="0" w:space="0" w:color="auto"/>
              </w:divBdr>
            </w:div>
          </w:divsChild>
        </w:div>
        <w:div w:id="999891980">
          <w:marLeft w:val="0"/>
          <w:marRight w:val="0"/>
          <w:marTop w:val="0"/>
          <w:marBottom w:val="0"/>
          <w:divBdr>
            <w:top w:val="none" w:sz="0" w:space="0" w:color="auto"/>
            <w:left w:val="none" w:sz="0" w:space="0" w:color="auto"/>
            <w:bottom w:val="none" w:sz="0" w:space="0" w:color="auto"/>
            <w:right w:val="none" w:sz="0" w:space="0" w:color="auto"/>
          </w:divBdr>
          <w:divsChild>
            <w:div w:id="76101998">
              <w:marLeft w:val="0"/>
              <w:marRight w:val="0"/>
              <w:marTop w:val="0"/>
              <w:marBottom w:val="0"/>
              <w:divBdr>
                <w:top w:val="none" w:sz="0" w:space="0" w:color="auto"/>
                <w:left w:val="none" w:sz="0" w:space="0" w:color="auto"/>
                <w:bottom w:val="none" w:sz="0" w:space="0" w:color="auto"/>
                <w:right w:val="none" w:sz="0" w:space="0" w:color="auto"/>
              </w:divBdr>
            </w:div>
          </w:divsChild>
        </w:div>
        <w:div w:id="26567689">
          <w:marLeft w:val="0"/>
          <w:marRight w:val="0"/>
          <w:marTop w:val="0"/>
          <w:marBottom w:val="0"/>
          <w:divBdr>
            <w:top w:val="none" w:sz="0" w:space="0" w:color="auto"/>
            <w:left w:val="none" w:sz="0" w:space="0" w:color="auto"/>
            <w:bottom w:val="none" w:sz="0" w:space="0" w:color="auto"/>
            <w:right w:val="none" w:sz="0" w:space="0" w:color="auto"/>
          </w:divBdr>
          <w:divsChild>
            <w:div w:id="1746688476">
              <w:marLeft w:val="0"/>
              <w:marRight w:val="0"/>
              <w:marTop w:val="0"/>
              <w:marBottom w:val="0"/>
              <w:divBdr>
                <w:top w:val="none" w:sz="0" w:space="0" w:color="auto"/>
                <w:left w:val="none" w:sz="0" w:space="0" w:color="auto"/>
                <w:bottom w:val="none" w:sz="0" w:space="0" w:color="auto"/>
                <w:right w:val="none" w:sz="0" w:space="0" w:color="auto"/>
              </w:divBdr>
            </w:div>
          </w:divsChild>
        </w:div>
        <w:div w:id="1326400444">
          <w:marLeft w:val="0"/>
          <w:marRight w:val="0"/>
          <w:marTop w:val="0"/>
          <w:marBottom w:val="0"/>
          <w:divBdr>
            <w:top w:val="none" w:sz="0" w:space="0" w:color="auto"/>
            <w:left w:val="none" w:sz="0" w:space="0" w:color="auto"/>
            <w:bottom w:val="none" w:sz="0" w:space="0" w:color="auto"/>
            <w:right w:val="none" w:sz="0" w:space="0" w:color="auto"/>
          </w:divBdr>
          <w:divsChild>
            <w:div w:id="1640765373">
              <w:marLeft w:val="0"/>
              <w:marRight w:val="0"/>
              <w:marTop w:val="0"/>
              <w:marBottom w:val="0"/>
              <w:divBdr>
                <w:top w:val="none" w:sz="0" w:space="0" w:color="auto"/>
                <w:left w:val="none" w:sz="0" w:space="0" w:color="auto"/>
                <w:bottom w:val="none" w:sz="0" w:space="0" w:color="auto"/>
                <w:right w:val="none" w:sz="0" w:space="0" w:color="auto"/>
              </w:divBdr>
            </w:div>
          </w:divsChild>
        </w:div>
        <w:div w:id="143082763">
          <w:marLeft w:val="0"/>
          <w:marRight w:val="0"/>
          <w:marTop w:val="0"/>
          <w:marBottom w:val="0"/>
          <w:divBdr>
            <w:top w:val="none" w:sz="0" w:space="0" w:color="auto"/>
            <w:left w:val="none" w:sz="0" w:space="0" w:color="auto"/>
            <w:bottom w:val="none" w:sz="0" w:space="0" w:color="auto"/>
            <w:right w:val="none" w:sz="0" w:space="0" w:color="auto"/>
          </w:divBdr>
          <w:divsChild>
            <w:div w:id="544829962">
              <w:marLeft w:val="0"/>
              <w:marRight w:val="0"/>
              <w:marTop w:val="0"/>
              <w:marBottom w:val="0"/>
              <w:divBdr>
                <w:top w:val="none" w:sz="0" w:space="0" w:color="auto"/>
                <w:left w:val="none" w:sz="0" w:space="0" w:color="auto"/>
                <w:bottom w:val="none" w:sz="0" w:space="0" w:color="auto"/>
                <w:right w:val="none" w:sz="0" w:space="0" w:color="auto"/>
              </w:divBdr>
            </w:div>
          </w:divsChild>
        </w:div>
        <w:div w:id="838890342">
          <w:marLeft w:val="0"/>
          <w:marRight w:val="0"/>
          <w:marTop w:val="0"/>
          <w:marBottom w:val="0"/>
          <w:divBdr>
            <w:top w:val="none" w:sz="0" w:space="0" w:color="auto"/>
            <w:left w:val="none" w:sz="0" w:space="0" w:color="auto"/>
            <w:bottom w:val="none" w:sz="0" w:space="0" w:color="auto"/>
            <w:right w:val="none" w:sz="0" w:space="0" w:color="auto"/>
          </w:divBdr>
          <w:divsChild>
            <w:div w:id="1406338707">
              <w:marLeft w:val="0"/>
              <w:marRight w:val="0"/>
              <w:marTop w:val="0"/>
              <w:marBottom w:val="0"/>
              <w:divBdr>
                <w:top w:val="none" w:sz="0" w:space="0" w:color="auto"/>
                <w:left w:val="none" w:sz="0" w:space="0" w:color="auto"/>
                <w:bottom w:val="none" w:sz="0" w:space="0" w:color="auto"/>
                <w:right w:val="none" w:sz="0" w:space="0" w:color="auto"/>
              </w:divBdr>
            </w:div>
          </w:divsChild>
        </w:div>
        <w:div w:id="332756945">
          <w:marLeft w:val="0"/>
          <w:marRight w:val="0"/>
          <w:marTop w:val="0"/>
          <w:marBottom w:val="0"/>
          <w:divBdr>
            <w:top w:val="none" w:sz="0" w:space="0" w:color="auto"/>
            <w:left w:val="none" w:sz="0" w:space="0" w:color="auto"/>
            <w:bottom w:val="none" w:sz="0" w:space="0" w:color="auto"/>
            <w:right w:val="none" w:sz="0" w:space="0" w:color="auto"/>
          </w:divBdr>
          <w:divsChild>
            <w:div w:id="1213613929">
              <w:marLeft w:val="0"/>
              <w:marRight w:val="0"/>
              <w:marTop w:val="0"/>
              <w:marBottom w:val="0"/>
              <w:divBdr>
                <w:top w:val="none" w:sz="0" w:space="0" w:color="auto"/>
                <w:left w:val="none" w:sz="0" w:space="0" w:color="auto"/>
                <w:bottom w:val="none" w:sz="0" w:space="0" w:color="auto"/>
                <w:right w:val="none" w:sz="0" w:space="0" w:color="auto"/>
              </w:divBdr>
            </w:div>
          </w:divsChild>
        </w:div>
        <w:div w:id="1002439101">
          <w:marLeft w:val="0"/>
          <w:marRight w:val="0"/>
          <w:marTop w:val="0"/>
          <w:marBottom w:val="0"/>
          <w:divBdr>
            <w:top w:val="none" w:sz="0" w:space="0" w:color="auto"/>
            <w:left w:val="none" w:sz="0" w:space="0" w:color="auto"/>
            <w:bottom w:val="none" w:sz="0" w:space="0" w:color="auto"/>
            <w:right w:val="none" w:sz="0" w:space="0" w:color="auto"/>
          </w:divBdr>
          <w:divsChild>
            <w:div w:id="834994388">
              <w:marLeft w:val="0"/>
              <w:marRight w:val="0"/>
              <w:marTop w:val="0"/>
              <w:marBottom w:val="0"/>
              <w:divBdr>
                <w:top w:val="none" w:sz="0" w:space="0" w:color="auto"/>
                <w:left w:val="none" w:sz="0" w:space="0" w:color="auto"/>
                <w:bottom w:val="none" w:sz="0" w:space="0" w:color="auto"/>
                <w:right w:val="none" w:sz="0" w:space="0" w:color="auto"/>
              </w:divBdr>
            </w:div>
          </w:divsChild>
        </w:div>
        <w:div w:id="391463357">
          <w:marLeft w:val="0"/>
          <w:marRight w:val="0"/>
          <w:marTop w:val="0"/>
          <w:marBottom w:val="0"/>
          <w:divBdr>
            <w:top w:val="none" w:sz="0" w:space="0" w:color="auto"/>
            <w:left w:val="none" w:sz="0" w:space="0" w:color="auto"/>
            <w:bottom w:val="none" w:sz="0" w:space="0" w:color="auto"/>
            <w:right w:val="none" w:sz="0" w:space="0" w:color="auto"/>
          </w:divBdr>
          <w:divsChild>
            <w:div w:id="654719784">
              <w:marLeft w:val="0"/>
              <w:marRight w:val="0"/>
              <w:marTop w:val="0"/>
              <w:marBottom w:val="0"/>
              <w:divBdr>
                <w:top w:val="none" w:sz="0" w:space="0" w:color="auto"/>
                <w:left w:val="none" w:sz="0" w:space="0" w:color="auto"/>
                <w:bottom w:val="none" w:sz="0" w:space="0" w:color="auto"/>
                <w:right w:val="none" w:sz="0" w:space="0" w:color="auto"/>
              </w:divBdr>
            </w:div>
          </w:divsChild>
        </w:div>
        <w:div w:id="800226972">
          <w:marLeft w:val="0"/>
          <w:marRight w:val="0"/>
          <w:marTop w:val="0"/>
          <w:marBottom w:val="0"/>
          <w:divBdr>
            <w:top w:val="none" w:sz="0" w:space="0" w:color="auto"/>
            <w:left w:val="none" w:sz="0" w:space="0" w:color="auto"/>
            <w:bottom w:val="none" w:sz="0" w:space="0" w:color="auto"/>
            <w:right w:val="none" w:sz="0" w:space="0" w:color="auto"/>
          </w:divBdr>
          <w:divsChild>
            <w:div w:id="2142645946">
              <w:marLeft w:val="0"/>
              <w:marRight w:val="0"/>
              <w:marTop w:val="0"/>
              <w:marBottom w:val="0"/>
              <w:divBdr>
                <w:top w:val="none" w:sz="0" w:space="0" w:color="auto"/>
                <w:left w:val="none" w:sz="0" w:space="0" w:color="auto"/>
                <w:bottom w:val="none" w:sz="0" w:space="0" w:color="auto"/>
                <w:right w:val="none" w:sz="0" w:space="0" w:color="auto"/>
              </w:divBdr>
            </w:div>
          </w:divsChild>
        </w:div>
        <w:div w:id="297338660">
          <w:marLeft w:val="0"/>
          <w:marRight w:val="0"/>
          <w:marTop w:val="0"/>
          <w:marBottom w:val="0"/>
          <w:divBdr>
            <w:top w:val="none" w:sz="0" w:space="0" w:color="auto"/>
            <w:left w:val="none" w:sz="0" w:space="0" w:color="auto"/>
            <w:bottom w:val="none" w:sz="0" w:space="0" w:color="auto"/>
            <w:right w:val="none" w:sz="0" w:space="0" w:color="auto"/>
          </w:divBdr>
          <w:divsChild>
            <w:div w:id="1462193074">
              <w:marLeft w:val="0"/>
              <w:marRight w:val="0"/>
              <w:marTop w:val="0"/>
              <w:marBottom w:val="0"/>
              <w:divBdr>
                <w:top w:val="none" w:sz="0" w:space="0" w:color="auto"/>
                <w:left w:val="none" w:sz="0" w:space="0" w:color="auto"/>
                <w:bottom w:val="none" w:sz="0" w:space="0" w:color="auto"/>
                <w:right w:val="none" w:sz="0" w:space="0" w:color="auto"/>
              </w:divBdr>
            </w:div>
          </w:divsChild>
        </w:div>
        <w:div w:id="1783259643">
          <w:marLeft w:val="0"/>
          <w:marRight w:val="0"/>
          <w:marTop w:val="0"/>
          <w:marBottom w:val="0"/>
          <w:divBdr>
            <w:top w:val="none" w:sz="0" w:space="0" w:color="auto"/>
            <w:left w:val="none" w:sz="0" w:space="0" w:color="auto"/>
            <w:bottom w:val="none" w:sz="0" w:space="0" w:color="auto"/>
            <w:right w:val="none" w:sz="0" w:space="0" w:color="auto"/>
          </w:divBdr>
          <w:divsChild>
            <w:div w:id="102002261">
              <w:marLeft w:val="0"/>
              <w:marRight w:val="0"/>
              <w:marTop w:val="0"/>
              <w:marBottom w:val="0"/>
              <w:divBdr>
                <w:top w:val="none" w:sz="0" w:space="0" w:color="auto"/>
                <w:left w:val="none" w:sz="0" w:space="0" w:color="auto"/>
                <w:bottom w:val="none" w:sz="0" w:space="0" w:color="auto"/>
                <w:right w:val="none" w:sz="0" w:space="0" w:color="auto"/>
              </w:divBdr>
            </w:div>
          </w:divsChild>
        </w:div>
        <w:div w:id="1504126188">
          <w:marLeft w:val="0"/>
          <w:marRight w:val="0"/>
          <w:marTop w:val="0"/>
          <w:marBottom w:val="0"/>
          <w:divBdr>
            <w:top w:val="none" w:sz="0" w:space="0" w:color="auto"/>
            <w:left w:val="none" w:sz="0" w:space="0" w:color="auto"/>
            <w:bottom w:val="none" w:sz="0" w:space="0" w:color="auto"/>
            <w:right w:val="none" w:sz="0" w:space="0" w:color="auto"/>
          </w:divBdr>
          <w:divsChild>
            <w:div w:id="263535803">
              <w:marLeft w:val="0"/>
              <w:marRight w:val="0"/>
              <w:marTop w:val="0"/>
              <w:marBottom w:val="0"/>
              <w:divBdr>
                <w:top w:val="none" w:sz="0" w:space="0" w:color="auto"/>
                <w:left w:val="none" w:sz="0" w:space="0" w:color="auto"/>
                <w:bottom w:val="none" w:sz="0" w:space="0" w:color="auto"/>
                <w:right w:val="none" w:sz="0" w:space="0" w:color="auto"/>
              </w:divBdr>
            </w:div>
          </w:divsChild>
        </w:div>
        <w:div w:id="1368069201">
          <w:marLeft w:val="0"/>
          <w:marRight w:val="0"/>
          <w:marTop w:val="0"/>
          <w:marBottom w:val="0"/>
          <w:divBdr>
            <w:top w:val="none" w:sz="0" w:space="0" w:color="auto"/>
            <w:left w:val="none" w:sz="0" w:space="0" w:color="auto"/>
            <w:bottom w:val="none" w:sz="0" w:space="0" w:color="auto"/>
            <w:right w:val="none" w:sz="0" w:space="0" w:color="auto"/>
          </w:divBdr>
          <w:divsChild>
            <w:div w:id="124392288">
              <w:marLeft w:val="0"/>
              <w:marRight w:val="0"/>
              <w:marTop w:val="0"/>
              <w:marBottom w:val="0"/>
              <w:divBdr>
                <w:top w:val="none" w:sz="0" w:space="0" w:color="auto"/>
                <w:left w:val="none" w:sz="0" w:space="0" w:color="auto"/>
                <w:bottom w:val="none" w:sz="0" w:space="0" w:color="auto"/>
                <w:right w:val="none" w:sz="0" w:space="0" w:color="auto"/>
              </w:divBdr>
            </w:div>
          </w:divsChild>
        </w:div>
        <w:div w:id="1101217900">
          <w:marLeft w:val="0"/>
          <w:marRight w:val="0"/>
          <w:marTop w:val="0"/>
          <w:marBottom w:val="0"/>
          <w:divBdr>
            <w:top w:val="none" w:sz="0" w:space="0" w:color="auto"/>
            <w:left w:val="none" w:sz="0" w:space="0" w:color="auto"/>
            <w:bottom w:val="none" w:sz="0" w:space="0" w:color="auto"/>
            <w:right w:val="none" w:sz="0" w:space="0" w:color="auto"/>
          </w:divBdr>
          <w:divsChild>
            <w:div w:id="1781953716">
              <w:marLeft w:val="0"/>
              <w:marRight w:val="0"/>
              <w:marTop w:val="0"/>
              <w:marBottom w:val="0"/>
              <w:divBdr>
                <w:top w:val="none" w:sz="0" w:space="0" w:color="auto"/>
                <w:left w:val="none" w:sz="0" w:space="0" w:color="auto"/>
                <w:bottom w:val="none" w:sz="0" w:space="0" w:color="auto"/>
                <w:right w:val="none" w:sz="0" w:space="0" w:color="auto"/>
              </w:divBdr>
            </w:div>
          </w:divsChild>
        </w:div>
        <w:div w:id="665012617">
          <w:marLeft w:val="0"/>
          <w:marRight w:val="0"/>
          <w:marTop w:val="0"/>
          <w:marBottom w:val="0"/>
          <w:divBdr>
            <w:top w:val="none" w:sz="0" w:space="0" w:color="auto"/>
            <w:left w:val="none" w:sz="0" w:space="0" w:color="auto"/>
            <w:bottom w:val="none" w:sz="0" w:space="0" w:color="auto"/>
            <w:right w:val="none" w:sz="0" w:space="0" w:color="auto"/>
          </w:divBdr>
          <w:divsChild>
            <w:div w:id="26565362">
              <w:marLeft w:val="0"/>
              <w:marRight w:val="0"/>
              <w:marTop w:val="0"/>
              <w:marBottom w:val="0"/>
              <w:divBdr>
                <w:top w:val="none" w:sz="0" w:space="0" w:color="auto"/>
                <w:left w:val="none" w:sz="0" w:space="0" w:color="auto"/>
                <w:bottom w:val="none" w:sz="0" w:space="0" w:color="auto"/>
                <w:right w:val="none" w:sz="0" w:space="0" w:color="auto"/>
              </w:divBdr>
            </w:div>
          </w:divsChild>
        </w:div>
        <w:div w:id="182401664">
          <w:marLeft w:val="0"/>
          <w:marRight w:val="0"/>
          <w:marTop w:val="0"/>
          <w:marBottom w:val="0"/>
          <w:divBdr>
            <w:top w:val="none" w:sz="0" w:space="0" w:color="auto"/>
            <w:left w:val="none" w:sz="0" w:space="0" w:color="auto"/>
            <w:bottom w:val="none" w:sz="0" w:space="0" w:color="auto"/>
            <w:right w:val="none" w:sz="0" w:space="0" w:color="auto"/>
          </w:divBdr>
          <w:divsChild>
            <w:div w:id="574051144">
              <w:marLeft w:val="0"/>
              <w:marRight w:val="0"/>
              <w:marTop w:val="0"/>
              <w:marBottom w:val="0"/>
              <w:divBdr>
                <w:top w:val="none" w:sz="0" w:space="0" w:color="auto"/>
                <w:left w:val="none" w:sz="0" w:space="0" w:color="auto"/>
                <w:bottom w:val="none" w:sz="0" w:space="0" w:color="auto"/>
                <w:right w:val="none" w:sz="0" w:space="0" w:color="auto"/>
              </w:divBdr>
            </w:div>
          </w:divsChild>
        </w:div>
        <w:div w:id="1927415467">
          <w:marLeft w:val="0"/>
          <w:marRight w:val="0"/>
          <w:marTop w:val="0"/>
          <w:marBottom w:val="0"/>
          <w:divBdr>
            <w:top w:val="none" w:sz="0" w:space="0" w:color="auto"/>
            <w:left w:val="none" w:sz="0" w:space="0" w:color="auto"/>
            <w:bottom w:val="none" w:sz="0" w:space="0" w:color="auto"/>
            <w:right w:val="none" w:sz="0" w:space="0" w:color="auto"/>
          </w:divBdr>
          <w:divsChild>
            <w:div w:id="1422490425">
              <w:marLeft w:val="0"/>
              <w:marRight w:val="0"/>
              <w:marTop w:val="0"/>
              <w:marBottom w:val="0"/>
              <w:divBdr>
                <w:top w:val="none" w:sz="0" w:space="0" w:color="auto"/>
                <w:left w:val="none" w:sz="0" w:space="0" w:color="auto"/>
                <w:bottom w:val="none" w:sz="0" w:space="0" w:color="auto"/>
                <w:right w:val="none" w:sz="0" w:space="0" w:color="auto"/>
              </w:divBdr>
            </w:div>
          </w:divsChild>
        </w:div>
        <w:div w:id="324556606">
          <w:marLeft w:val="0"/>
          <w:marRight w:val="0"/>
          <w:marTop w:val="0"/>
          <w:marBottom w:val="0"/>
          <w:divBdr>
            <w:top w:val="none" w:sz="0" w:space="0" w:color="auto"/>
            <w:left w:val="none" w:sz="0" w:space="0" w:color="auto"/>
            <w:bottom w:val="none" w:sz="0" w:space="0" w:color="auto"/>
            <w:right w:val="none" w:sz="0" w:space="0" w:color="auto"/>
          </w:divBdr>
          <w:divsChild>
            <w:div w:id="1371563879">
              <w:marLeft w:val="0"/>
              <w:marRight w:val="0"/>
              <w:marTop w:val="0"/>
              <w:marBottom w:val="0"/>
              <w:divBdr>
                <w:top w:val="none" w:sz="0" w:space="0" w:color="auto"/>
                <w:left w:val="none" w:sz="0" w:space="0" w:color="auto"/>
                <w:bottom w:val="none" w:sz="0" w:space="0" w:color="auto"/>
                <w:right w:val="none" w:sz="0" w:space="0" w:color="auto"/>
              </w:divBdr>
            </w:div>
          </w:divsChild>
        </w:div>
        <w:div w:id="1971738663">
          <w:marLeft w:val="0"/>
          <w:marRight w:val="0"/>
          <w:marTop w:val="0"/>
          <w:marBottom w:val="0"/>
          <w:divBdr>
            <w:top w:val="none" w:sz="0" w:space="0" w:color="auto"/>
            <w:left w:val="none" w:sz="0" w:space="0" w:color="auto"/>
            <w:bottom w:val="none" w:sz="0" w:space="0" w:color="auto"/>
            <w:right w:val="none" w:sz="0" w:space="0" w:color="auto"/>
          </w:divBdr>
          <w:divsChild>
            <w:div w:id="348139803">
              <w:marLeft w:val="0"/>
              <w:marRight w:val="0"/>
              <w:marTop w:val="0"/>
              <w:marBottom w:val="0"/>
              <w:divBdr>
                <w:top w:val="none" w:sz="0" w:space="0" w:color="auto"/>
                <w:left w:val="none" w:sz="0" w:space="0" w:color="auto"/>
                <w:bottom w:val="none" w:sz="0" w:space="0" w:color="auto"/>
                <w:right w:val="none" w:sz="0" w:space="0" w:color="auto"/>
              </w:divBdr>
            </w:div>
          </w:divsChild>
        </w:div>
        <w:div w:id="556548090">
          <w:marLeft w:val="0"/>
          <w:marRight w:val="0"/>
          <w:marTop w:val="0"/>
          <w:marBottom w:val="0"/>
          <w:divBdr>
            <w:top w:val="none" w:sz="0" w:space="0" w:color="auto"/>
            <w:left w:val="none" w:sz="0" w:space="0" w:color="auto"/>
            <w:bottom w:val="none" w:sz="0" w:space="0" w:color="auto"/>
            <w:right w:val="none" w:sz="0" w:space="0" w:color="auto"/>
          </w:divBdr>
          <w:divsChild>
            <w:div w:id="1840801970">
              <w:marLeft w:val="0"/>
              <w:marRight w:val="0"/>
              <w:marTop w:val="0"/>
              <w:marBottom w:val="0"/>
              <w:divBdr>
                <w:top w:val="none" w:sz="0" w:space="0" w:color="auto"/>
                <w:left w:val="none" w:sz="0" w:space="0" w:color="auto"/>
                <w:bottom w:val="none" w:sz="0" w:space="0" w:color="auto"/>
                <w:right w:val="none" w:sz="0" w:space="0" w:color="auto"/>
              </w:divBdr>
            </w:div>
          </w:divsChild>
        </w:div>
        <w:div w:id="1238591667">
          <w:marLeft w:val="0"/>
          <w:marRight w:val="0"/>
          <w:marTop w:val="0"/>
          <w:marBottom w:val="0"/>
          <w:divBdr>
            <w:top w:val="none" w:sz="0" w:space="0" w:color="auto"/>
            <w:left w:val="none" w:sz="0" w:space="0" w:color="auto"/>
            <w:bottom w:val="none" w:sz="0" w:space="0" w:color="auto"/>
            <w:right w:val="none" w:sz="0" w:space="0" w:color="auto"/>
          </w:divBdr>
          <w:divsChild>
            <w:div w:id="1910917430">
              <w:marLeft w:val="0"/>
              <w:marRight w:val="0"/>
              <w:marTop w:val="0"/>
              <w:marBottom w:val="0"/>
              <w:divBdr>
                <w:top w:val="none" w:sz="0" w:space="0" w:color="auto"/>
                <w:left w:val="none" w:sz="0" w:space="0" w:color="auto"/>
                <w:bottom w:val="none" w:sz="0" w:space="0" w:color="auto"/>
                <w:right w:val="none" w:sz="0" w:space="0" w:color="auto"/>
              </w:divBdr>
            </w:div>
          </w:divsChild>
        </w:div>
        <w:div w:id="1341201898">
          <w:marLeft w:val="0"/>
          <w:marRight w:val="0"/>
          <w:marTop w:val="0"/>
          <w:marBottom w:val="0"/>
          <w:divBdr>
            <w:top w:val="none" w:sz="0" w:space="0" w:color="auto"/>
            <w:left w:val="none" w:sz="0" w:space="0" w:color="auto"/>
            <w:bottom w:val="none" w:sz="0" w:space="0" w:color="auto"/>
            <w:right w:val="none" w:sz="0" w:space="0" w:color="auto"/>
          </w:divBdr>
          <w:divsChild>
            <w:div w:id="1098519922">
              <w:marLeft w:val="0"/>
              <w:marRight w:val="0"/>
              <w:marTop w:val="0"/>
              <w:marBottom w:val="0"/>
              <w:divBdr>
                <w:top w:val="none" w:sz="0" w:space="0" w:color="auto"/>
                <w:left w:val="none" w:sz="0" w:space="0" w:color="auto"/>
                <w:bottom w:val="none" w:sz="0" w:space="0" w:color="auto"/>
                <w:right w:val="none" w:sz="0" w:space="0" w:color="auto"/>
              </w:divBdr>
            </w:div>
          </w:divsChild>
        </w:div>
        <w:div w:id="1651012825">
          <w:marLeft w:val="0"/>
          <w:marRight w:val="0"/>
          <w:marTop w:val="0"/>
          <w:marBottom w:val="0"/>
          <w:divBdr>
            <w:top w:val="none" w:sz="0" w:space="0" w:color="auto"/>
            <w:left w:val="none" w:sz="0" w:space="0" w:color="auto"/>
            <w:bottom w:val="none" w:sz="0" w:space="0" w:color="auto"/>
            <w:right w:val="none" w:sz="0" w:space="0" w:color="auto"/>
          </w:divBdr>
          <w:divsChild>
            <w:div w:id="882059906">
              <w:marLeft w:val="0"/>
              <w:marRight w:val="0"/>
              <w:marTop w:val="0"/>
              <w:marBottom w:val="0"/>
              <w:divBdr>
                <w:top w:val="none" w:sz="0" w:space="0" w:color="auto"/>
                <w:left w:val="none" w:sz="0" w:space="0" w:color="auto"/>
                <w:bottom w:val="none" w:sz="0" w:space="0" w:color="auto"/>
                <w:right w:val="none" w:sz="0" w:space="0" w:color="auto"/>
              </w:divBdr>
            </w:div>
          </w:divsChild>
        </w:div>
        <w:div w:id="1594583645">
          <w:marLeft w:val="0"/>
          <w:marRight w:val="0"/>
          <w:marTop w:val="0"/>
          <w:marBottom w:val="0"/>
          <w:divBdr>
            <w:top w:val="none" w:sz="0" w:space="0" w:color="auto"/>
            <w:left w:val="none" w:sz="0" w:space="0" w:color="auto"/>
            <w:bottom w:val="none" w:sz="0" w:space="0" w:color="auto"/>
            <w:right w:val="none" w:sz="0" w:space="0" w:color="auto"/>
          </w:divBdr>
          <w:divsChild>
            <w:div w:id="1278293875">
              <w:marLeft w:val="0"/>
              <w:marRight w:val="0"/>
              <w:marTop w:val="0"/>
              <w:marBottom w:val="0"/>
              <w:divBdr>
                <w:top w:val="none" w:sz="0" w:space="0" w:color="auto"/>
                <w:left w:val="none" w:sz="0" w:space="0" w:color="auto"/>
                <w:bottom w:val="none" w:sz="0" w:space="0" w:color="auto"/>
                <w:right w:val="none" w:sz="0" w:space="0" w:color="auto"/>
              </w:divBdr>
            </w:div>
          </w:divsChild>
        </w:div>
        <w:div w:id="364215294">
          <w:marLeft w:val="0"/>
          <w:marRight w:val="0"/>
          <w:marTop w:val="0"/>
          <w:marBottom w:val="0"/>
          <w:divBdr>
            <w:top w:val="none" w:sz="0" w:space="0" w:color="auto"/>
            <w:left w:val="none" w:sz="0" w:space="0" w:color="auto"/>
            <w:bottom w:val="none" w:sz="0" w:space="0" w:color="auto"/>
            <w:right w:val="none" w:sz="0" w:space="0" w:color="auto"/>
          </w:divBdr>
          <w:divsChild>
            <w:div w:id="679819972">
              <w:marLeft w:val="0"/>
              <w:marRight w:val="0"/>
              <w:marTop w:val="0"/>
              <w:marBottom w:val="0"/>
              <w:divBdr>
                <w:top w:val="none" w:sz="0" w:space="0" w:color="auto"/>
                <w:left w:val="none" w:sz="0" w:space="0" w:color="auto"/>
                <w:bottom w:val="none" w:sz="0" w:space="0" w:color="auto"/>
                <w:right w:val="none" w:sz="0" w:space="0" w:color="auto"/>
              </w:divBdr>
            </w:div>
          </w:divsChild>
        </w:div>
        <w:div w:id="1509641444">
          <w:marLeft w:val="0"/>
          <w:marRight w:val="0"/>
          <w:marTop w:val="0"/>
          <w:marBottom w:val="0"/>
          <w:divBdr>
            <w:top w:val="none" w:sz="0" w:space="0" w:color="auto"/>
            <w:left w:val="none" w:sz="0" w:space="0" w:color="auto"/>
            <w:bottom w:val="none" w:sz="0" w:space="0" w:color="auto"/>
            <w:right w:val="none" w:sz="0" w:space="0" w:color="auto"/>
          </w:divBdr>
          <w:divsChild>
            <w:div w:id="1921408933">
              <w:marLeft w:val="0"/>
              <w:marRight w:val="0"/>
              <w:marTop w:val="0"/>
              <w:marBottom w:val="0"/>
              <w:divBdr>
                <w:top w:val="none" w:sz="0" w:space="0" w:color="auto"/>
                <w:left w:val="none" w:sz="0" w:space="0" w:color="auto"/>
                <w:bottom w:val="none" w:sz="0" w:space="0" w:color="auto"/>
                <w:right w:val="none" w:sz="0" w:space="0" w:color="auto"/>
              </w:divBdr>
            </w:div>
          </w:divsChild>
        </w:div>
        <w:div w:id="1717698684">
          <w:marLeft w:val="0"/>
          <w:marRight w:val="0"/>
          <w:marTop w:val="0"/>
          <w:marBottom w:val="0"/>
          <w:divBdr>
            <w:top w:val="none" w:sz="0" w:space="0" w:color="auto"/>
            <w:left w:val="none" w:sz="0" w:space="0" w:color="auto"/>
            <w:bottom w:val="none" w:sz="0" w:space="0" w:color="auto"/>
            <w:right w:val="none" w:sz="0" w:space="0" w:color="auto"/>
          </w:divBdr>
          <w:divsChild>
            <w:div w:id="1460149990">
              <w:marLeft w:val="0"/>
              <w:marRight w:val="0"/>
              <w:marTop w:val="0"/>
              <w:marBottom w:val="0"/>
              <w:divBdr>
                <w:top w:val="none" w:sz="0" w:space="0" w:color="auto"/>
                <w:left w:val="none" w:sz="0" w:space="0" w:color="auto"/>
                <w:bottom w:val="none" w:sz="0" w:space="0" w:color="auto"/>
                <w:right w:val="none" w:sz="0" w:space="0" w:color="auto"/>
              </w:divBdr>
            </w:div>
          </w:divsChild>
        </w:div>
        <w:div w:id="940843477">
          <w:marLeft w:val="0"/>
          <w:marRight w:val="0"/>
          <w:marTop w:val="0"/>
          <w:marBottom w:val="0"/>
          <w:divBdr>
            <w:top w:val="none" w:sz="0" w:space="0" w:color="auto"/>
            <w:left w:val="none" w:sz="0" w:space="0" w:color="auto"/>
            <w:bottom w:val="none" w:sz="0" w:space="0" w:color="auto"/>
            <w:right w:val="none" w:sz="0" w:space="0" w:color="auto"/>
          </w:divBdr>
          <w:divsChild>
            <w:div w:id="542406372">
              <w:marLeft w:val="0"/>
              <w:marRight w:val="0"/>
              <w:marTop w:val="0"/>
              <w:marBottom w:val="0"/>
              <w:divBdr>
                <w:top w:val="none" w:sz="0" w:space="0" w:color="auto"/>
                <w:left w:val="none" w:sz="0" w:space="0" w:color="auto"/>
                <w:bottom w:val="none" w:sz="0" w:space="0" w:color="auto"/>
                <w:right w:val="none" w:sz="0" w:space="0" w:color="auto"/>
              </w:divBdr>
            </w:div>
          </w:divsChild>
        </w:div>
        <w:div w:id="1580484410">
          <w:marLeft w:val="0"/>
          <w:marRight w:val="0"/>
          <w:marTop w:val="0"/>
          <w:marBottom w:val="0"/>
          <w:divBdr>
            <w:top w:val="none" w:sz="0" w:space="0" w:color="auto"/>
            <w:left w:val="none" w:sz="0" w:space="0" w:color="auto"/>
            <w:bottom w:val="none" w:sz="0" w:space="0" w:color="auto"/>
            <w:right w:val="none" w:sz="0" w:space="0" w:color="auto"/>
          </w:divBdr>
          <w:divsChild>
            <w:div w:id="164519501">
              <w:marLeft w:val="0"/>
              <w:marRight w:val="0"/>
              <w:marTop w:val="0"/>
              <w:marBottom w:val="0"/>
              <w:divBdr>
                <w:top w:val="none" w:sz="0" w:space="0" w:color="auto"/>
                <w:left w:val="none" w:sz="0" w:space="0" w:color="auto"/>
                <w:bottom w:val="none" w:sz="0" w:space="0" w:color="auto"/>
                <w:right w:val="none" w:sz="0" w:space="0" w:color="auto"/>
              </w:divBdr>
            </w:div>
          </w:divsChild>
        </w:div>
        <w:div w:id="295719711">
          <w:marLeft w:val="0"/>
          <w:marRight w:val="0"/>
          <w:marTop w:val="0"/>
          <w:marBottom w:val="0"/>
          <w:divBdr>
            <w:top w:val="none" w:sz="0" w:space="0" w:color="auto"/>
            <w:left w:val="none" w:sz="0" w:space="0" w:color="auto"/>
            <w:bottom w:val="none" w:sz="0" w:space="0" w:color="auto"/>
            <w:right w:val="none" w:sz="0" w:space="0" w:color="auto"/>
          </w:divBdr>
          <w:divsChild>
            <w:div w:id="506021666">
              <w:marLeft w:val="0"/>
              <w:marRight w:val="0"/>
              <w:marTop w:val="0"/>
              <w:marBottom w:val="0"/>
              <w:divBdr>
                <w:top w:val="none" w:sz="0" w:space="0" w:color="auto"/>
                <w:left w:val="none" w:sz="0" w:space="0" w:color="auto"/>
                <w:bottom w:val="none" w:sz="0" w:space="0" w:color="auto"/>
                <w:right w:val="none" w:sz="0" w:space="0" w:color="auto"/>
              </w:divBdr>
            </w:div>
          </w:divsChild>
        </w:div>
        <w:div w:id="2121073261">
          <w:marLeft w:val="0"/>
          <w:marRight w:val="0"/>
          <w:marTop w:val="0"/>
          <w:marBottom w:val="0"/>
          <w:divBdr>
            <w:top w:val="none" w:sz="0" w:space="0" w:color="auto"/>
            <w:left w:val="none" w:sz="0" w:space="0" w:color="auto"/>
            <w:bottom w:val="none" w:sz="0" w:space="0" w:color="auto"/>
            <w:right w:val="none" w:sz="0" w:space="0" w:color="auto"/>
          </w:divBdr>
          <w:divsChild>
            <w:div w:id="2120952665">
              <w:marLeft w:val="0"/>
              <w:marRight w:val="0"/>
              <w:marTop w:val="0"/>
              <w:marBottom w:val="0"/>
              <w:divBdr>
                <w:top w:val="none" w:sz="0" w:space="0" w:color="auto"/>
                <w:left w:val="none" w:sz="0" w:space="0" w:color="auto"/>
                <w:bottom w:val="none" w:sz="0" w:space="0" w:color="auto"/>
                <w:right w:val="none" w:sz="0" w:space="0" w:color="auto"/>
              </w:divBdr>
            </w:div>
          </w:divsChild>
        </w:div>
        <w:div w:id="2060394298">
          <w:marLeft w:val="0"/>
          <w:marRight w:val="0"/>
          <w:marTop w:val="0"/>
          <w:marBottom w:val="0"/>
          <w:divBdr>
            <w:top w:val="none" w:sz="0" w:space="0" w:color="auto"/>
            <w:left w:val="none" w:sz="0" w:space="0" w:color="auto"/>
            <w:bottom w:val="none" w:sz="0" w:space="0" w:color="auto"/>
            <w:right w:val="none" w:sz="0" w:space="0" w:color="auto"/>
          </w:divBdr>
          <w:divsChild>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714619773">
          <w:marLeft w:val="0"/>
          <w:marRight w:val="0"/>
          <w:marTop w:val="0"/>
          <w:marBottom w:val="0"/>
          <w:divBdr>
            <w:top w:val="none" w:sz="0" w:space="0" w:color="auto"/>
            <w:left w:val="none" w:sz="0" w:space="0" w:color="auto"/>
            <w:bottom w:val="none" w:sz="0" w:space="0" w:color="auto"/>
            <w:right w:val="none" w:sz="0" w:space="0" w:color="auto"/>
          </w:divBdr>
          <w:divsChild>
            <w:div w:id="214897546">
              <w:marLeft w:val="0"/>
              <w:marRight w:val="0"/>
              <w:marTop w:val="0"/>
              <w:marBottom w:val="0"/>
              <w:divBdr>
                <w:top w:val="none" w:sz="0" w:space="0" w:color="auto"/>
                <w:left w:val="none" w:sz="0" w:space="0" w:color="auto"/>
                <w:bottom w:val="none" w:sz="0" w:space="0" w:color="auto"/>
                <w:right w:val="none" w:sz="0" w:space="0" w:color="auto"/>
              </w:divBdr>
            </w:div>
          </w:divsChild>
        </w:div>
        <w:div w:id="414975785">
          <w:marLeft w:val="0"/>
          <w:marRight w:val="0"/>
          <w:marTop w:val="0"/>
          <w:marBottom w:val="0"/>
          <w:divBdr>
            <w:top w:val="none" w:sz="0" w:space="0" w:color="auto"/>
            <w:left w:val="none" w:sz="0" w:space="0" w:color="auto"/>
            <w:bottom w:val="none" w:sz="0" w:space="0" w:color="auto"/>
            <w:right w:val="none" w:sz="0" w:space="0" w:color="auto"/>
          </w:divBdr>
          <w:divsChild>
            <w:div w:id="983580790">
              <w:marLeft w:val="0"/>
              <w:marRight w:val="0"/>
              <w:marTop w:val="0"/>
              <w:marBottom w:val="0"/>
              <w:divBdr>
                <w:top w:val="none" w:sz="0" w:space="0" w:color="auto"/>
                <w:left w:val="none" w:sz="0" w:space="0" w:color="auto"/>
                <w:bottom w:val="none" w:sz="0" w:space="0" w:color="auto"/>
                <w:right w:val="none" w:sz="0" w:space="0" w:color="auto"/>
              </w:divBdr>
            </w:div>
          </w:divsChild>
        </w:div>
        <w:div w:id="396125107">
          <w:marLeft w:val="0"/>
          <w:marRight w:val="0"/>
          <w:marTop w:val="0"/>
          <w:marBottom w:val="0"/>
          <w:divBdr>
            <w:top w:val="none" w:sz="0" w:space="0" w:color="auto"/>
            <w:left w:val="none" w:sz="0" w:space="0" w:color="auto"/>
            <w:bottom w:val="none" w:sz="0" w:space="0" w:color="auto"/>
            <w:right w:val="none" w:sz="0" w:space="0" w:color="auto"/>
          </w:divBdr>
          <w:divsChild>
            <w:div w:id="814032606">
              <w:marLeft w:val="0"/>
              <w:marRight w:val="0"/>
              <w:marTop w:val="0"/>
              <w:marBottom w:val="0"/>
              <w:divBdr>
                <w:top w:val="none" w:sz="0" w:space="0" w:color="auto"/>
                <w:left w:val="none" w:sz="0" w:space="0" w:color="auto"/>
                <w:bottom w:val="none" w:sz="0" w:space="0" w:color="auto"/>
                <w:right w:val="none" w:sz="0" w:space="0" w:color="auto"/>
              </w:divBdr>
            </w:div>
          </w:divsChild>
        </w:div>
        <w:div w:id="754546204">
          <w:marLeft w:val="0"/>
          <w:marRight w:val="0"/>
          <w:marTop w:val="0"/>
          <w:marBottom w:val="0"/>
          <w:divBdr>
            <w:top w:val="none" w:sz="0" w:space="0" w:color="auto"/>
            <w:left w:val="none" w:sz="0" w:space="0" w:color="auto"/>
            <w:bottom w:val="none" w:sz="0" w:space="0" w:color="auto"/>
            <w:right w:val="none" w:sz="0" w:space="0" w:color="auto"/>
          </w:divBdr>
          <w:divsChild>
            <w:div w:id="1555848653">
              <w:marLeft w:val="0"/>
              <w:marRight w:val="0"/>
              <w:marTop w:val="0"/>
              <w:marBottom w:val="0"/>
              <w:divBdr>
                <w:top w:val="none" w:sz="0" w:space="0" w:color="auto"/>
                <w:left w:val="none" w:sz="0" w:space="0" w:color="auto"/>
                <w:bottom w:val="none" w:sz="0" w:space="0" w:color="auto"/>
                <w:right w:val="none" w:sz="0" w:space="0" w:color="auto"/>
              </w:divBdr>
            </w:div>
          </w:divsChild>
        </w:div>
        <w:div w:id="1365640008">
          <w:marLeft w:val="0"/>
          <w:marRight w:val="0"/>
          <w:marTop w:val="0"/>
          <w:marBottom w:val="0"/>
          <w:divBdr>
            <w:top w:val="none" w:sz="0" w:space="0" w:color="auto"/>
            <w:left w:val="none" w:sz="0" w:space="0" w:color="auto"/>
            <w:bottom w:val="none" w:sz="0" w:space="0" w:color="auto"/>
            <w:right w:val="none" w:sz="0" w:space="0" w:color="auto"/>
          </w:divBdr>
          <w:divsChild>
            <w:div w:id="1072391874">
              <w:marLeft w:val="0"/>
              <w:marRight w:val="0"/>
              <w:marTop w:val="0"/>
              <w:marBottom w:val="0"/>
              <w:divBdr>
                <w:top w:val="none" w:sz="0" w:space="0" w:color="auto"/>
                <w:left w:val="none" w:sz="0" w:space="0" w:color="auto"/>
                <w:bottom w:val="none" w:sz="0" w:space="0" w:color="auto"/>
                <w:right w:val="none" w:sz="0" w:space="0" w:color="auto"/>
              </w:divBdr>
            </w:div>
          </w:divsChild>
        </w:div>
        <w:div w:id="1904638442">
          <w:marLeft w:val="0"/>
          <w:marRight w:val="0"/>
          <w:marTop w:val="0"/>
          <w:marBottom w:val="0"/>
          <w:divBdr>
            <w:top w:val="none" w:sz="0" w:space="0" w:color="auto"/>
            <w:left w:val="none" w:sz="0" w:space="0" w:color="auto"/>
            <w:bottom w:val="none" w:sz="0" w:space="0" w:color="auto"/>
            <w:right w:val="none" w:sz="0" w:space="0" w:color="auto"/>
          </w:divBdr>
          <w:divsChild>
            <w:div w:id="1525634430">
              <w:marLeft w:val="0"/>
              <w:marRight w:val="0"/>
              <w:marTop w:val="0"/>
              <w:marBottom w:val="0"/>
              <w:divBdr>
                <w:top w:val="none" w:sz="0" w:space="0" w:color="auto"/>
                <w:left w:val="none" w:sz="0" w:space="0" w:color="auto"/>
                <w:bottom w:val="none" w:sz="0" w:space="0" w:color="auto"/>
                <w:right w:val="none" w:sz="0" w:space="0" w:color="auto"/>
              </w:divBdr>
            </w:div>
          </w:divsChild>
        </w:div>
        <w:div w:id="813452746">
          <w:marLeft w:val="0"/>
          <w:marRight w:val="0"/>
          <w:marTop w:val="0"/>
          <w:marBottom w:val="0"/>
          <w:divBdr>
            <w:top w:val="none" w:sz="0" w:space="0" w:color="auto"/>
            <w:left w:val="none" w:sz="0" w:space="0" w:color="auto"/>
            <w:bottom w:val="none" w:sz="0" w:space="0" w:color="auto"/>
            <w:right w:val="none" w:sz="0" w:space="0" w:color="auto"/>
          </w:divBdr>
          <w:divsChild>
            <w:div w:id="822162687">
              <w:marLeft w:val="0"/>
              <w:marRight w:val="0"/>
              <w:marTop w:val="0"/>
              <w:marBottom w:val="0"/>
              <w:divBdr>
                <w:top w:val="none" w:sz="0" w:space="0" w:color="auto"/>
                <w:left w:val="none" w:sz="0" w:space="0" w:color="auto"/>
                <w:bottom w:val="none" w:sz="0" w:space="0" w:color="auto"/>
                <w:right w:val="none" w:sz="0" w:space="0" w:color="auto"/>
              </w:divBdr>
            </w:div>
          </w:divsChild>
        </w:div>
        <w:div w:id="122694992">
          <w:marLeft w:val="0"/>
          <w:marRight w:val="0"/>
          <w:marTop w:val="0"/>
          <w:marBottom w:val="0"/>
          <w:divBdr>
            <w:top w:val="none" w:sz="0" w:space="0" w:color="auto"/>
            <w:left w:val="none" w:sz="0" w:space="0" w:color="auto"/>
            <w:bottom w:val="none" w:sz="0" w:space="0" w:color="auto"/>
            <w:right w:val="none" w:sz="0" w:space="0" w:color="auto"/>
          </w:divBdr>
          <w:divsChild>
            <w:div w:id="1634211228">
              <w:marLeft w:val="0"/>
              <w:marRight w:val="0"/>
              <w:marTop w:val="0"/>
              <w:marBottom w:val="0"/>
              <w:divBdr>
                <w:top w:val="none" w:sz="0" w:space="0" w:color="auto"/>
                <w:left w:val="none" w:sz="0" w:space="0" w:color="auto"/>
                <w:bottom w:val="none" w:sz="0" w:space="0" w:color="auto"/>
                <w:right w:val="none" w:sz="0" w:space="0" w:color="auto"/>
              </w:divBdr>
            </w:div>
          </w:divsChild>
        </w:div>
        <w:div w:id="710225212">
          <w:marLeft w:val="0"/>
          <w:marRight w:val="0"/>
          <w:marTop w:val="0"/>
          <w:marBottom w:val="0"/>
          <w:divBdr>
            <w:top w:val="none" w:sz="0" w:space="0" w:color="auto"/>
            <w:left w:val="none" w:sz="0" w:space="0" w:color="auto"/>
            <w:bottom w:val="none" w:sz="0" w:space="0" w:color="auto"/>
            <w:right w:val="none" w:sz="0" w:space="0" w:color="auto"/>
          </w:divBdr>
          <w:divsChild>
            <w:div w:id="1549759090">
              <w:marLeft w:val="0"/>
              <w:marRight w:val="0"/>
              <w:marTop w:val="0"/>
              <w:marBottom w:val="0"/>
              <w:divBdr>
                <w:top w:val="none" w:sz="0" w:space="0" w:color="auto"/>
                <w:left w:val="none" w:sz="0" w:space="0" w:color="auto"/>
                <w:bottom w:val="none" w:sz="0" w:space="0" w:color="auto"/>
                <w:right w:val="none" w:sz="0" w:space="0" w:color="auto"/>
              </w:divBdr>
            </w:div>
          </w:divsChild>
        </w:div>
        <w:div w:id="701058011">
          <w:marLeft w:val="0"/>
          <w:marRight w:val="0"/>
          <w:marTop w:val="0"/>
          <w:marBottom w:val="0"/>
          <w:divBdr>
            <w:top w:val="none" w:sz="0" w:space="0" w:color="auto"/>
            <w:left w:val="none" w:sz="0" w:space="0" w:color="auto"/>
            <w:bottom w:val="none" w:sz="0" w:space="0" w:color="auto"/>
            <w:right w:val="none" w:sz="0" w:space="0" w:color="auto"/>
          </w:divBdr>
          <w:divsChild>
            <w:div w:id="1509058195">
              <w:marLeft w:val="0"/>
              <w:marRight w:val="0"/>
              <w:marTop w:val="0"/>
              <w:marBottom w:val="0"/>
              <w:divBdr>
                <w:top w:val="none" w:sz="0" w:space="0" w:color="auto"/>
                <w:left w:val="none" w:sz="0" w:space="0" w:color="auto"/>
                <w:bottom w:val="none" w:sz="0" w:space="0" w:color="auto"/>
                <w:right w:val="none" w:sz="0" w:space="0" w:color="auto"/>
              </w:divBdr>
            </w:div>
          </w:divsChild>
        </w:div>
        <w:div w:id="1583030350">
          <w:marLeft w:val="0"/>
          <w:marRight w:val="0"/>
          <w:marTop w:val="0"/>
          <w:marBottom w:val="0"/>
          <w:divBdr>
            <w:top w:val="none" w:sz="0" w:space="0" w:color="auto"/>
            <w:left w:val="none" w:sz="0" w:space="0" w:color="auto"/>
            <w:bottom w:val="none" w:sz="0" w:space="0" w:color="auto"/>
            <w:right w:val="none" w:sz="0" w:space="0" w:color="auto"/>
          </w:divBdr>
          <w:divsChild>
            <w:div w:id="568805800">
              <w:marLeft w:val="0"/>
              <w:marRight w:val="0"/>
              <w:marTop w:val="0"/>
              <w:marBottom w:val="0"/>
              <w:divBdr>
                <w:top w:val="none" w:sz="0" w:space="0" w:color="auto"/>
                <w:left w:val="none" w:sz="0" w:space="0" w:color="auto"/>
                <w:bottom w:val="none" w:sz="0" w:space="0" w:color="auto"/>
                <w:right w:val="none" w:sz="0" w:space="0" w:color="auto"/>
              </w:divBdr>
            </w:div>
          </w:divsChild>
        </w:div>
        <w:div w:id="225385973">
          <w:marLeft w:val="0"/>
          <w:marRight w:val="0"/>
          <w:marTop w:val="0"/>
          <w:marBottom w:val="0"/>
          <w:divBdr>
            <w:top w:val="none" w:sz="0" w:space="0" w:color="auto"/>
            <w:left w:val="none" w:sz="0" w:space="0" w:color="auto"/>
            <w:bottom w:val="none" w:sz="0" w:space="0" w:color="auto"/>
            <w:right w:val="none" w:sz="0" w:space="0" w:color="auto"/>
          </w:divBdr>
          <w:divsChild>
            <w:div w:id="1755474214">
              <w:marLeft w:val="0"/>
              <w:marRight w:val="0"/>
              <w:marTop w:val="0"/>
              <w:marBottom w:val="0"/>
              <w:divBdr>
                <w:top w:val="none" w:sz="0" w:space="0" w:color="auto"/>
                <w:left w:val="none" w:sz="0" w:space="0" w:color="auto"/>
                <w:bottom w:val="none" w:sz="0" w:space="0" w:color="auto"/>
                <w:right w:val="none" w:sz="0" w:space="0" w:color="auto"/>
              </w:divBdr>
            </w:div>
          </w:divsChild>
        </w:div>
        <w:div w:id="1185746771">
          <w:marLeft w:val="0"/>
          <w:marRight w:val="0"/>
          <w:marTop w:val="0"/>
          <w:marBottom w:val="0"/>
          <w:divBdr>
            <w:top w:val="none" w:sz="0" w:space="0" w:color="auto"/>
            <w:left w:val="none" w:sz="0" w:space="0" w:color="auto"/>
            <w:bottom w:val="none" w:sz="0" w:space="0" w:color="auto"/>
            <w:right w:val="none" w:sz="0" w:space="0" w:color="auto"/>
          </w:divBdr>
          <w:divsChild>
            <w:div w:id="1643533256">
              <w:marLeft w:val="0"/>
              <w:marRight w:val="0"/>
              <w:marTop w:val="0"/>
              <w:marBottom w:val="0"/>
              <w:divBdr>
                <w:top w:val="none" w:sz="0" w:space="0" w:color="auto"/>
                <w:left w:val="none" w:sz="0" w:space="0" w:color="auto"/>
                <w:bottom w:val="none" w:sz="0" w:space="0" w:color="auto"/>
                <w:right w:val="none" w:sz="0" w:space="0" w:color="auto"/>
              </w:divBdr>
            </w:div>
          </w:divsChild>
        </w:div>
        <w:div w:id="879705496">
          <w:marLeft w:val="0"/>
          <w:marRight w:val="0"/>
          <w:marTop w:val="0"/>
          <w:marBottom w:val="0"/>
          <w:divBdr>
            <w:top w:val="none" w:sz="0" w:space="0" w:color="auto"/>
            <w:left w:val="none" w:sz="0" w:space="0" w:color="auto"/>
            <w:bottom w:val="none" w:sz="0" w:space="0" w:color="auto"/>
            <w:right w:val="none" w:sz="0" w:space="0" w:color="auto"/>
          </w:divBdr>
          <w:divsChild>
            <w:div w:id="1727491137">
              <w:marLeft w:val="0"/>
              <w:marRight w:val="0"/>
              <w:marTop w:val="0"/>
              <w:marBottom w:val="0"/>
              <w:divBdr>
                <w:top w:val="none" w:sz="0" w:space="0" w:color="auto"/>
                <w:left w:val="none" w:sz="0" w:space="0" w:color="auto"/>
                <w:bottom w:val="none" w:sz="0" w:space="0" w:color="auto"/>
                <w:right w:val="none" w:sz="0" w:space="0" w:color="auto"/>
              </w:divBdr>
            </w:div>
          </w:divsChild>
        </w:div>
        <w:div w:id="937057292">
          <w:marLeft w:val="0"/>
          <w:marRight w:val="0"/>
          <w:marTop w:val="0"/>
          <w:marBottom w:val="0"/>
          <w:divBdr>
            <w:top w:val="none" w:sz="0" w:space="0" w:color="auto"/>
            <w:left w:val="none" w:sz="0" w:space="0" w:color="auto"/>
            <w:bottom w:val="none" w:sz="0" w:space="0" w:color="auto"/>
            <w:right w:val="none" w:sz="0" w:space="0" w:color="auto"/>
          </w:divBdr>
          <w:divsChild>
            <w:div w:id="2142381547">
              <w:marLeft w:val="0"/>
              <w:marRight w:val="0"/>
              <w:marTop w:val="0"/>
              <w:marBottom w:val="0"/>
              <w:divBdr>
                <w:top w:val="none" w:sz="0" w:space="0" w:color="auto"/>
                <w:left w:val="none" w:sz="0" w:space="0" w:color="auto"/>
                <w:bottom w:val="none" w:sz="0" w:space="0" w:color="auto"/>
                <w:right w:val="none" w:sz="0" w:space="0" w:color="auto"/>
              </w:divBdr>
            </w:div>
          </w:divsChild>
        </w:div>
        <w:div w:id="800460034">
          <w:marLeft w:val="0"/>
          <w:marRight w:val="0"/>
          <w:marTop w:val="0"/>
          <w:marBottom w:val="0"/>
          <w:divBdr>
            <w:top w:val="none" w:sz="0" w:space="0" w:color="auto"/>
            <w:left w:val="none" w:sz="0" w:space="0" w:color="auto"/>
            <w:bottom w:val="none" w:sz="0" w:space="0" w:color="auto"/>
            <w:right w:val="none" w:sz="0" w:space="0" w:color="auto"/>
          </w:divBdr>
          <w:divsChild>
            <w:div w:id="1434862615">
              <w:marLeft w:val="0"/>
              <w:marRight w:val="0"/>
              <w:marTop w:val="0"/>
              <w:marBottom w:val="0"/>
              <w:divBdr>
                <w:top w:val="none" w:sz="0" w:space="0" w:color="auto"/>
                <w:left w:val="none" w:sz="0" w:space="0" w:color="auto"/>
                <w:bottom w:val="none" w:sz="0" w:space="0" w:color="auto"/>
                <w:right w:val="none" w:sz="0" w:space="0" w:color="auto"/>
              </w:divBdr>
            </w:div>
          </w:divsChild>
        </w:div>
        <w:div w:id="1729184567">
          <w:marLeft w:val="0"/>
          <w:marRight w:val="0"/>
          <w:marTop w:val="0"/>
          <w:marBottom w:val="0"/>
          <w:divBdr>
            <w:top w:val="none" w:sz="0" w:space="0" w:color="auto"/>
            <w:left w:val="none" w:sz="0" w:space="0" w:color="auto"/>
            <w:bottom w:val="none" w:sz="0" w:space="0" w:color="auto"/>
            <w:right w:val="none" w:sz="0" w:space="0" w:color="auto"/>
          </w:divBdr>
          <w:divsChild>
            <w:div w:id="552540755">
              <w:marLeft w:val="0"/>
              <w:marRight w:val="0"/>
              <w:marTop w:val="0"/>
              <w:marBottom w:val="0"/>
              <w:divBdr>
                <w:top w:val="none" w:sz="0" w:space="0" w:color="auto"/>
                <w:left w:val="none" w:sz="0" w:space="0" w:color="auto"/>
                <w:bottom w:val="none" w:sz="0" w:space="0" w:color="auto"/>
                <w:right w:val="none" w:sz="0" w:space="0" w:color="auto"/>
              </w:divBdr>
            </w:div>
          </w:divsChild>
        </w:div>
        <w:div w:id="2081903668">
          <w:marLeft w:val="0"/>
          <w:marRight w:val="0"/>
          <w:marTop w:val="0"/>
          <w:marBottom w:val="0"/>
          <w:divBdr>
            <w:top w:val="none" w:sz="0" w:space="0" w:color="auto"/>
            <w:left w:val="none" w:sz="0" w:space="0" w:color="auto"/>
            <w:bottom w:val="none" w:sz="0" w:space="0" w:color="auto"/>
            <w:right w:val="none" w:sz="0" w:space="0" w:color="auto"/>
          </w:divBdr>
          <w:divsChild>
            <w:div w:id="724914578">
              <w:marLeft w:val="0"/>
              <w:marRight w:val="0"/>
              <w:marTop w:val="0"/>
              <w:marBottom w:val="0"/>
              <w:divBdr>
                <w:top w:val="none" w:sz="0" w:space="0" w:color="auto"/>
                <w:left w:val="none" w:sz="0" w:space="0" w:color="auto"/>
                <w:bottom w:val="none" w:sz="0" w:space="0" w:color="auto"/>
                <w:right w:val="none" w:sz="0" w:space="0" w:color="auto"/>
              </w:divBdr>
            </w:div>
          </w:divsChild>
        </w:div>
        <w:div w:id="394354490">
          <w:marLeft w:val="0"/>
          <w:marRight w:val="0"/>
          <w:marTop w:val="0"/>
          <w:marBottom w:val="0"/>
          <w:divBdr>
            <w:top w:val="none" w:sz="0" w:space="0" w:color="auto"/>
            <w:left w:val="none" w:sz="0" w:space="0" w:color="auto"/>
            <w:bottom w:val="none" w:sz="0" w:space="0" w:color="auto"/>
            <w:right w:val="none" w:sz="0" w:space="0" w:color="auto"/>
          </w:divBdr>
          <w:divsChild>
            <w:div w:id="2083868992">
              <w:marLeft w:val="0"/>
              <w:marRight w:val="0"/>
              <w:marTop w:val="0"/>
              <w:marBottom w:val="0"/>
              <w:divBdr>
                <w:top w:val="none" w:sz="0" w:space="0" w:color="auto"/>
                <w:left w:val="none" w:sz="0" w:space="0" w:color="auto"/>
                <w:bottom w:val="none" w:sz="0" w:space="0" w:color="auto"/>
                <w:right w:val="none" w:sz="0" w:space="0" w:color="auto"/>
              </w:divBdr>
            </w:div>
          </w:divsChild>
        </w:div>
        <w:div w:id="1289778263">
          <w:marLeft w:val="0"/>
          <w:marRight w:val="0"/>
          <w:marTop w:val="0"/>
          <w:marBottom w:val="0"/>
          <w:divBdr>
            <w:top w:val="none" w:sz="0" w:space="0" w:color="auto"/>
            <w:left w:val="none" w:sz="0" w:space="0" w:color="auto"/>
            <w:bottom w:val="none" w:sz="0" w:space="0" w:color="auto"/>
            <w:right w:val="none" w:sz="0" w:space="0" w:color="auto"/>
          </w:divBdr>
          <w:divsChild>
            <w:div w:id="1189417263">
              <w:marLeft w:val="0"/>
              <w:marRight w:val="0"/>
              <w:marTop w:val="0"/>
              <w:marBottom w:val="0"/>
              <w:divBdr>
                <w:top w:val="none" w:sz="0" w:space="0" w:color="auto"/>
                <w:left w:val="none" w:sz="0" w:space="0" w:color="auto"/>
                <w:bottom w:val="none" w:sz="0" w:space="0" w:color="auto"/>
                <w:right w:val="none" w:sz="0" w:space="0" w:color="auto"/>
              </w:divBdr>
            </w:div>
          </w:divsChild>
        </w:div>
        <w:div w:id="1221288310">
          <w:marLeft w:val="0"/>
          <w:marRight w:val="0"/>
          <w:marTop w:val="0"/>
          <w:marBottom w:val="0"/>
          <w:divBdr>
            <w:top w:val="none" w:sz="0" w:space="0" w:color="auto"/>
            <w:left w:val="none" w:sz="0" w:space="0" w:color="auto"/>
            <w:bottom w:val="none" w:sz="0" w:space="0" w:color="auto"/>
            <w:right w:val="none" w:sz="0" w:space="0" w:color="auto"/>
          </w:divBdr>
          <w:divsChild>
            <w:div w:id="1688478421">
              <w:marLeft w:val="0"/>
              <w:marRight w:val="0"/>
              <w:marTop w:val="0"/>
              <w:marBottom w:val="0"/>
              <w:divBdr>
                <w:top w:val="none" w:sz="0" w:space="0" w:color="auto"/>
                <w:left w:val="none" w:sz="0" w:space="0" w:color="auto"/>
                <w:bottom w:val="none" w:sz="0" w:space="0" w:color="auto"/>
                <w:right w:val="none" w:sz="0" w:space="0" w:color="auto"/>
              </w:divBdr>
            </w:div>
          </w:divsChild>
        </w:div>
        <w:div w:id="1691225439">
          <w:marLeft w:val="0"/>
          <w:marRight w:val="0"/>
          <w:marTop w:val="0"/>
          <w:marBottom w:val="0"/>
          <w:divBdr>
            <w:top w:val="none" w:sz="0" w:space="0" w:color="auto"/>
            <w:left w:val="none" w:sz="0" w:space="0" w:color="auto"/>
            <w:bottom w:val="none" w:sz="0" w:space="0" w:color="auto"/>
            <w:right w:val="none" w:sz="0" w:space="0" w:color="auto"/>
          </w:divBdr>
          <w:divsChild>
            <w:div w:id="570429761">
              <w:marLeft w:val="0"/>
              <w:marRight w:val="0"/>
              <w:marTop w:val="0"/>
              <w:marBottom w:val="0"/>
              <w:divBdr>
                <w:top w:val="none" w:sz="0" w:space="0" w:color="auto"/>
                <w:left w:val="none" w:sz="0" w:space="0" w:color="auto"/>
                <w:bottom w:val="none" w:sz="0" w:space="0" w:color="auto"/>
                <w:right w:val="none" w:sz="0" w:space="0" w:color="auto"/>
              </w:divBdr>
            </w:div>
          </w:divsChild>
        </w:div>
        <w:div w:id="1376387399">
          <w:marLeft w:val="0"/>
          <w:marRight w:val="0"/>
          <w:marTop w:val="0"/>
          <w:marBottom w:val="0"/>
          <w:divBdr>
            <w:top w:val="none" w:sz="0" w:space="0" w:color="auto"/>
            <w:left w:val="none" w:sz="0" w:space="0" w:color="auto"/>
            <w:bottom w:val="none" w:sz="0" w:space="0" w:color="auto"/>
            <w:right w:val="none" w:sz="0" w:space="0" w:color="auto"/>
          </w:divBdr>
          <w:divsChild>
            <w:div w:id="87579106">
              <w:marLeft w:val="0"/>
              <w:marRight w:val="0"/>
              <w:marTop w:val="0"/>
              <w:marBottom w:val="0"/>
              <w:divBdr>
                <w:top w:val="none" w:sz="0" w:space="0" w:color="auto"/>
                <w:left w:val="none" w:sz="0" w:space="0" w:color="auto"/>
                <w:bottom w:val="none" w:sz="0" w:space="0" w:color="auto"/>
                <w:right w:val="none" w:sz="0" w:space="0" w:color="auto"/>
              </w:divBdr>
            </w:div>
          </w:divsChild>
        </w:div>
        <w:div w:id="1777754768">
          <w:marLeft w:val="0"/>
          <w:marRight w:val="0"/>
          <w:marTop w:val="0"/>
          <w:marBottom w:val="0"/>
          <w:divBdr>
            <w:top w:val="none" w:sz="0" w:space="0" w:color="auto"/>
            <w:left w:val="none" w:sz="0" w:space="0" w:color="auto"/>
            <w:bottom w:val="none" w:sz="0" w:space="0" w:color="auto"/>
            <w:right w:val="none" w:sz="0" w:space="0" w:color="auto"/>
          </w:divBdr>
          <w:divsChild>
            <w:div w:id="39869759">
              <w:marLeft w:val="0"/>
              <w:marRight w:val="0"/>
              <w:marTop w:val="0"/>
              <w:marBottom w:val="0"/>
              <w:divBdr>
                <w:top w:val="none" w:sz="0" w:space="0" w:color="auto"/>
                <w:left w:val="none" w:sz="0" w:space="0" w:color="auto"/>
                <w:bottom w:val="none" w:sz="0" w:space="0" w:color="auto"/>
                <w:right w:val="none" w:sz="0" w:space="0" w:color="auto"/>
              </w:divBdr>
            </w:div>
          </w:divsChild>
        </w:div>
        <w:div w:id="1244416186">
          <w:marLeft w:val="0"/>
          <w:marRight w:val="0"/>
          <w:marTop w:val="0"/>
          <w:marBottom w:val="0"/>
          <w:divBdr>
            <w:top w:val="none" w:sz="0" w:space="0" w:color="auto"/>
            <w:left w:val="none" w:sz="0" w:space="0" w:color="auto"/>
            <w:bottom w:val="none" w:sz="0" w:space="0" w:color="auto"/>
            <w:right w:val="none" w:sz="0" w:space="0" w:color="auto"/>
          </w:divBdr>
          <w:divsChild>
            <w:div w:id="1419327574">
              <w:marLeft w:val="0"/>
              <w:marRight w:val="0"/>
              <w:marTop w:val="0"/>
              <w:marBottom w:val="0"/>
              <w:divBdr>
                <w:top w:val="none" w:sz="0" w:space="0" w:color="auto"/>
                <w:left w:val="none" w:sz="0" w:space="0" w:color="auto"/>
                <w:bottom w:val="none" w:sz="0" w:space="0" w:color="auto"/>
                <w:right w:val="none" w:sz="0" w:space="0" w:color="auto"/>
              </w:divBdr>
            </w:div>
          </w:divsChild>
        </w:div>
        <w:div w:id="443378575">
          <w:marLeft w:val="0"/>
          <w:marRight w:val="0"/>
          <w:marTop w:val="0"/>
          <w:marBottom w:val="0"/>
          <w:divBdr>
            <w:top w:val="none" w:sz="0" w:space="0" w:color="auto"/>
            <w:left w:val="none" w:sz="0" w:space="0" w:color="auto"/>
            <w:bottom w:val="none" w:sz="0" w:space="0" w:color="auto"/>
            <w:right w:val="none" w:sz="0" w:space="0" w:color="auto"/>
          </w:divBdr>
          <w:divsChild>
            <w:div w:id="452594923">
              <w:marLeft w:val="0"/>
              <w:marRight w:val="0"/>
              <w:marTop w:val="0"/>
              <w:marBottom w:val="0"/>
              <w:divBdr>
                <w:top w:val="none" w:sz="0" w:space="0" w:color="auto"/>
                <w:left w:val="none" w:sz="0" w:space="0" w:color="auto"/>
                <w:bottom w:val="none" w:sz="0" w:space="0" w:color="auto"/>
                <w:right w:val="none" w:sz="0" w:space="0" w:color="auto"/>
              </w:divBdr>
            </w:div>
          </w:divsChild>
        </w:div>
        <w:div w:id="1391927921">
          <w:marLeft w:val="0"/>
          <w:marRight w:val="0"/>
          <w:marTop w:val="0"/>
          <w:marBottom w:val="0"/>
          <w:divBdr>
            <w:top w:val="none" w:sz="0" w:space="0" w:color="auto"/>
            <w:left w:val="none" w:sz="0" w:space="0" w:color="auto"/>
            <w:bottom w:val="none" w:sz="0" w:space="0" w:color="auto"/>
            <w:right w:val="none" w:sz="0" w:space="0" w:color="auto"/>
          </w:divBdr>
          <w:divsChild>
            <w:div w:id="132725052">
              <w:marLeft w:val="0"/>
              <w:marRight w:val="0"/>
              <w:marTop w:val="0"/>
              <w:marBottom w:val="0"/>
              <w:divBdr>
                <w:top w:val="none" w:sz="0" w:space="0" w:color="auto"/>
                <w:left w:val="none" w:sz="0" w:space="0" w:color="auto"/>
                <w:bottom w:val="none" w:sz="0" w:space="0" w:color="auto"/>
                <w:right w:val="none" w:sz="0" w:space="0" w:color="auto"/>
              </w:divBdr>
            </w:div>
          </w:divsChild>
        </w:div>
        <w:div w:id="1121075086">
          <w:marLeft w:val="0"/>
          <w:marRight w:val="0"/>
          <w:marTop w:val="0"/>
          <w:marBottom w:val="0"/>
          <w:divBdr>
            <w:top w:val="none" w:sz="0" w:space="0" w:color="auto"/>
            <w:left w:val="none" w:sz="0" w:space="0" w:color="auto"/>
            <w:bottom w:val="none" w:sz="0" w:space="0" w:color="auto"/>
            <w:right w:val="none" w:sz="0" w:space="0" w:color="auto"/>
          </w:divBdr>
          <w:divsChild>
            <w:div w:id="1737165843">
              <w:marLeft w:val="0"/>
              <w:marRight w:val="0"/>
              <w:marTop w:val="0"/>
              <w:marBottom w:val="0"/>
              <w:divBdr>
                <w:top w:val="none" w:sz="0" w:space="0" w:color="auto"/>
                <w:left w:val="none" w:sz="0" w:space="0" w:color="auto"/>
                <w:bottom w:val="none" w:sz="0" w:space="0" w:color="auto"/>
                <w:right w:val="none" w:sz="0" w:space="0" w:color="auto"/>
              </w:divBdr>
            </w:div>
          </w:divsChild>
        </w:div>
        <w:div w:id="1838232561">
          <w:marLeft w:val="0"/>
          <w:marRight w:val="0"/>
          <w:marTop w:val="0"/>
          <w:marBottom w:val="0"/>
          <w:divBdr>
            <w:top w:val="none" w:sz="0" w:space="0" w:color="auto"/>
            <w:left w:val="none" w:sz="0" w:space="0" w:color="auto"/>
            <w:bottom w:val="none" w:sz="0" w:space="0" w:color="auto"/>
            <w:right w:val="none" w:sz="0" w:space="0" w:color="auto"/>
          </w:divBdr>
          <w:divsChild>
            <w:div w:id="1023438218">
              <w:marLeft w:val="0"/>
              <w:marRight w:val="0"/>
              <w:marTop w:val="0"/>
              <w:marBottom w:val="0"/>
              <w:divBdr>
                <w:top w:val="none" w:sz="0" w:space="0" w:color="auto"/>
                <w:left w:val="none" w:sz="0" w:space="0" w:color="auto"/>
                <w:bottom w:val="none" w:sz="0" w:space="0" w:color="auto"/>
                <w:right w:val="none" w:sz="0" w:space="0" w:color="auto"/>
              </w:divBdr>
            </w:div>
          </w:divsChild>
        </w:div>
        <w:div w:id="835414410">
          <w:marLeft w:val="0"/>
          <w:marRight w:val="0"/>
          <w:marTop w:val="0"/>
          <w:marBottom w:val="0"/>
          <w:divBdr>
            <w:top w:val="none" w:sz="0" w:space="0" w:color="auto"/>
            <w:left w:val="none" w:sz="0" w:space="0" w:color="auto"/>
            <w:bottom w:val="none" w:sz="0" w:space="0" w:color="auto"/>
            <w:right w:val="none" w:sz="0" w:space="0" w:color="auto"/>
          </w:divBdr>
          <w:divsChild>
            <w:div w:id="1114708515">
              <w:marLeft w:val="0"/>
              <w:marRight w:val="0"/>
              <w:marTop w:val="0"/>
              <w:marBottom w:val="0"/>
              <w:divBdr>
                <w:top w:val="none" w:sz="0" w:space="0" w:color="auto"/>
                <w:left w:val="none" w:sz="0" w:space="0" w:color="auto"/>
                <w:bottom w:val="none" w:sz="0" w:space="0" w:color="auto"/>
                <w:right w:val="none" w:sz="0" w:space="0" w:color="auto"/>
              </w:divBdr>
            </w:div>
          </w:divsChild>
        </w:div>
        <w:div w:id="1323894462">
          <w:marLeft w:val="0"/>
          <w:marRight w:val="0"/>
          <w:marTop w:val="0"/>
          <w:marBottom w:val="0"/>
          <w:divBdr>
            <w:top w:val="none" w:sz="0" w:space="0" w:color="auto"/>
            <w:left w:val="none" w:sz="0" w:space="0" w:color="auto"/>
            <w:bottom w:val="none" w:sz="0" w:space="0" w:color="auto"/>
            <w:right w:val="none" w:sz="0" w:space="0" w:color="auto"/>
          </w:divBdr>
          <w:divsChild>
            <w:div w:id="1866213204">
              <w:marLeft w:val="0"/>
              <w:marRight w:val="0"/>
              <w:marTop w:val="0"/>
              <w:marBottom w:val="0"/>
              <w:divBdr>
                <w:top w:val="none" w:sz="0" w:space="0" w:color="auto"/>
                <w:left w:val="none" w:sz="0" w:space="0" w:color="auto"/>
                <w:bottom w:val="none" w:sz="0" w:space="0" w:color="auto"/>
                <w:right w:val="none" w:sz="0" w:space="0" w:color="auto"/>
              </w:divBdr>
            </w:div>
          </w:divsChild>
        </w:div>
        <w:div w:id="2092700772">
          <w:marLeft w:val="0"/>
          <w:marRight w:val="0"/>
          <w:marTop w:val="0"/>
          <w:marBottom w:val="0"/>
          <w:divBdr>
            <w:top w:val="none" w:sz="0" w:space="0" w:color="auto"/>
            <w:left w:val="none" w:sz="0" w:space="0" w:color="auto"/>
            <w:bottom w:val="none" w:sz="0" w:space="0" w:color="auto"/>
            <w:right w:val="none" w:sz="0" w:space="0" w:color="auto"/>
          </w:divBdr>
          <w:divsChild>
            <w:div w:id="629627990">
              <w:marLeft w:val="0"/>
              <w:marRight w:val="0"/>
              <w:marTop w:val="0"/>
              <w:marBottom w:val="0"/>
              <w:divBdr>
                <w:top w:val="none" w:sz="0" w:space="0" w:color="auto"/>
                <w:left w:val="none" w:sz="0" w:space="0" w:color="auto"/>
                <w:bottom w:val="none" w:sz="0" w:space="0" w:color="auto"/>
                <w:right w:val="none" w:sz="0" w:space="0" w:color="auto"/>
              </w:divBdr>
            </w:div>
          </w:divsChild>
        </w:div>
        <w:div w:id="947856396">
          <w:marLeft w:val="0"/>
          <w:marRight w:val="0"/>
          <w:marTop w:val="0"/>
          <w:marBottom w:val="0"/>
          <w:divBdr>
            <w:top w:val="none" w:sz="0" w:space="0" w:color="auto"/>
            <w:left w:val="none" w:sz="0" w:space="0" w:color="auto"/>
            <w:bottom w:val="none" w:sz="0" w:space="0" w:color="auto"/>
            <w:right w:val="none" w:sz="0" w:space="0" w:color="auto"/>
          </w:divBdr>
          <w:divsChild>
            <w:div w:id="1058552757">
              <w:marLeft w:val="0"/>
              <w:marRight w:val="0"/>
              <w:marTop w:val="0"/>
              <w:marBottom w:val="0"/>
              <w:divBdr>
                <w:top w:val="none" w:sz="0" w:space="0" w:color="auto"/>
                <w:left w:val="none" w:sz="0" w:space="0" w:color="auto"/>
                <w:bottom w:val="none" w:sz="0" w:space="0" w:color="auto"/>
                <w:right w:val="none" w:sz="0" w:space="0" w:color="auto"/>
              </w:divBdr>
            </w:div>
          </w:divsChild>
        </w:div>
        <w:div w:id="1657764676">
          <w:marLeft w:val="0"/>
          <w:marRight w:val="0"/>
          <w:marTop w:val="0"/>
          <w:marBottom w:val="0"/>
          <w:divBdr>
            <w:top w:val="none" w:sz="0" w:space="0" w:color="auto"/>
            <w:left w:val="none" w:sz="0" w:space="0" w:color="auto"/>
            <w:bottom w:val="none" w:sz="0" w:space="0" w:color="auto"/>
            <w:right w:val="none" w:sz="0" w:space="0" w:color="auto"/>
          </w:divBdr>
          <w:divsChild>
            <w:div w:id="1784807466">
              <w:marLeft w:val="0"/>
              <w:marRight w:val="0"/>
              <w:marTop w:val="0"/>
              <w:marBottom w:val="0"/>
              <w:divBdr>
                <w:top w:val="none" w:sz="0" w:space="0" w:color="auto"/>
                <w:left w:val="none" w:sz="0" w:space="0" w:color="auto"/>
                <w:bottom w:val="none" w:sz="0" w:space="0" w:color="auto"/>
                <w:right w:val="none" w:sz="0" w:space="0" w:color="auto"/>
              </w:divBdr>
            </w:div>
          </w:divsChild>
        </w:div>
        <w:div w:id="1230187499">
          <w:marLeft w:val="0"/>
          <w:marRight w:val="0"/>
          <w:marTop w:val="0"/>
          <w:marBottom w:val="0"/>
          <w:divBdr>
            <w:top w:val="none" w:sz="0" w:space="0" w:color="auto"/>
            <w:left w:val="none" w:sz="0" w:space="0" w:color="auto"/>
            <w:bottom w:val="none" w:sz="0" w:space="0" w:color="auto"/>
            <w:right w:val="none" w:sz="0" w:space="0" w:color="auto"/>
          </w:divBdr>
          <w:divsChild>
            <w:div w:id="510147633">
              <w:marLeft w:val="0"/>
              <w:marRight w:val="0"/>
              <w:marTop w:val="0"/>
              <w:marBottom w:val="0"/>
              <w:divBdr>
                <w:top w:val="none" w:sz="0" w:space="0" w:color="auto"/>
                <w:left w:val="none" w:sz="0" w:space="0" w:color="auto"/>
                <w:bottom w:val="none" w:sz="0" w:space="0" w:color="auto"/>
                <w:right w:val="none" w:sz="0" w:space="0" w:color="auto"/>
              </w:divBdr>
            </w:div>
          </w:divsChild>
        </w:div>
        <w:div w:id="1758013142">
          <w:marLeft w:val="0"/>
          <w:marRight w:val="0"/>
          <w:marTop w:val="0"/>
          <w:marBottom w:val="0"/>
          <w:divBdr>
            <w:top w:val="none" w:sz="0" w:space="0" w:color="auto"/>
            <w:left w:val="none" w:sz="0" w:space="0" w:color="auto"/>
            <w:bottom w:val="none" w:sz="0" w:space="0" w:color="auto"/>
            <w:right w:val="none" w:sz="0" w:space="0" w:color="auto"/>
          </w:divBdr>
          <w:divsChild>
            <w:div w:id="1643847738">
              <w:marLeft w:val="0"/>
              <w:marRight w:val="0"/>
              <w:marTop w:val="0"/>
              <w:marBottom w:val="0"/>
              <w:divBdr>
                <w:top w:val="none" w:sz="0" w:space="0" w:color="auto"/>
                <w:left w:val="none" w:sz="0" w:space="0" w:color="auto"/>
                <w:bottom w:val="none" w:sz="0" w:space="0" w:color="auto"/>
                <w:right w:val="none" w:sz="0" w:space="0" w:color="auto"/>
              </w:divBdr>
            </w:div>
          </w:divsChild>
        </w:div>
        <w:div w:id="1102989831">
          <w:marLeft w:val="0"/>
          <w:marRight w:val="0"/>
          <w:marTop w:val="0"/>
          <w:marBottom w:val="0"/>
          <w:divBdr>
            <w:top w:val="none" w:sz="0" w:space="0" w:color="auto"/>
            <w:left w:val="none" w:sz="0" w:space="0" w:color="auto"/>
            <w:bottom w:val="none" w:sz="0" w:space="0" w:color="auto"/>
            <w:right w:val="none" w:sz="0" w:space="0" w:color="auto"/>
          </w:divBdr>
          <w:divsChild>
            <w:div w:id="2113937502">
              <w:marLeft w:val="0"/>
              <w:marRight w:val="0"/>
              <w:marTop w:val="0"/>
              <w:marBottom w:val="0"/>
              <w:divBdr>
                <w:top w:val="none" w:sz="0" w:space="0" w:color="auto"/>
                <w:left w:val="none" w:sz="0" w:space="0" w:color="auto"/>
                <w:bottom w:val="none" w:sz="0" w:space="0" w:color="auto"/>
                <w:right w:val="none" w:sz="0" w:space="0" w:color="auto"/>
              </w:divBdr>
            </w:div>
          </w:divsChild>
        </w:div>
        <w:div w:id="1319572139">
          <w:marLeft w:val="0"/>
          <w:marRight w:val="0"/>
          <w:marTop w:val="0"/>
          <w:marBottom w:val="0"/>
          <w:divBdr>
            <w:top w:val="none" w:sz="0" w:space="0" w:color="auto"/>
            <w:left w:val="none" w:sz="0" w:space="0" w:color="auto"/>
            <w:bottom w:val="none" w:sz="0" w:space="0" w:color="auto"/>
            <w:right w:val="none" w:sz="0" w:space="0" w:color="auto"/>
          </w:divBdr>
          <w:divsChild>
            <w:div w:id="2439644">
              <w:marLeft w:val="0"/>
              <w:marRight w:val="0"/>
              <w:marTop w:val="0"/>
              <w:marBottom w:val="0"/>
              <w:divBdr>
                <w:top w:val="none" w:sz="0" w:space="0" w:color="auto"/>
                <w:left w:val="none" w:sz="0" w:space="0" w:color="auto"/>
                <w:bottom w:val="none" w:sz="0" w:space="0" w:color="auto"/>
                <w:right w:val="none" w:sz="0" w:space="0" w:color="auto"/>
              </w:divBdr>
            </w:div>
          </w:divsChild>
        </w:div>
        <w:div w:id="821577506">
          <w:marLeft w:val="0"/>
          <w:marRight w:val="0"/>
          <w:marTop w:val="0"/>
          <w:marBottom w:val="0"/>
          <w:divBdr>
            <w:top w:val="none" w:sz="0" w:space="0" w:color="auto"/>
            <w:left w:val="none" w:sz="0" w:space="0" w:color="auto"/>
            <w:bottom w:val="none" w:sz="0" w:space="0" w:color="auto"/>
            <w:right w:val="none" w:sz="0" w:space="0" w:color="auto"/>
          </w:divBdr>
          <w:divsChild>
            <w:div w:id="1163466995">
              <w:marLeft w:val="0"/>
              <w:marRight w:val="0"/>
              <w:marTop w:val="0"/>
              <w:marBottom w:val="0"/>
              <w:divBdr>
                <w:top w:val="none" w:sz="0" w:space="0" w:color="auto"/>
                <w:left w:val="none" w:sz="0" w:space="0" w:color="auto"/>
                <w:bottom w:val="none" w:sz="0" w:space="0" w:color="auto"/>
                <w:right w:val="none" w:sz="0" w:space="0" w:color="auto"/>
              </w:divBdr>
            </w:div>
          </w:divsChild>
        </w:div>
        <w:div w:id="2000771019">
          <w:marLeft w:val="0"/>
          <w:marRight w:val="0"/>
          <w:marTop w:val="0"/>
          <w:marBottom w:val="0"/>
          <w:divBdr>
            <w:top w:val="none" w:sz="0" w:space="0" w:color="auto"/>
            <w:left w:val="none" w:sz="0" w:space="0" w:color="auto"/>
            <w:bottom w:val="none" w:sz="0" w:space="0" w:color="auto"/>
            <w:right w:val="none" w:sz="0" w:space="0" w:color="auto"/>
          </w:divBdr>
          <w:divsChild>
            <w:div w:id="200173525">
              <w:marLeft w:val="0"/>
              <w:marRight w:val="0"/>
              <w:marTop w:val="0"/>
              <w:marBottom w:val="0"/>
              <w:divBdr>
                <w:top w:val="none" w:sz="0" w:space="0" w:color="auto"/>
                <w:left w:val="none" w:sz="0" w:space="0" w:color="auto"/>
                <w:bottom w:val="none" w:sz="0" w:space="0" w:color="auto"/>
                <w:right w:val="none" w:sz="0" w:space="0" w:color="auto"/>
              </w:divBdr>
            </w:div>
          </w:divsChild>
        </w:div>
        <w:div w:id="1441993336">
          <w:marLeft w:val="0"/>
          <w:marRight w:val="0"/>
          <w:marTop w:val="0"/>
          <w:marBottom w:val="0"/>
          <w:divBdr>
            <w:top w:val="none" w:sz="0" w:space="0" w:color="auto"/>
            <w:left w:val="none" w:sz="0" w:space="0" w:color="auto"/>
            <w:bottom w:val="none" w:sz="0" w:space="0" w:color="auto"/>
            <w:right w:val="none" w:sz="0" w:space="0" w:color="auto"/>
          </w:divBdr>
          <w:divsChild>
            <w:div w:id="624046239">
              <w:marLeft w:val="0"/>
              <w:marRight w:val="0"/>
              <w:marTop w:val="0"/>
              <w:marBottom w:val="0"/>
              <w:divBdr>
                <w:top w:val="none" w:sz="0" w:space="0" w:color="auto"/>
                <w:left w:val="none" w:sz="0" w:space="0" w:color="auto"/>
                <w:bottom w:val="none" w:sz="0" w:space="0" w:color="auto"/>
                <w:right w:val="none" w:sz="0" w:space="0" w:color="auto"/>
              </w:divBdr>
            </w:div>
          </w:divsChild>
        </w:div>
        <w:div w:id="1045907617">
          <w:marLeft w:val="0"/>
          <w:marRight w:val="0"/>
          <w:marTop w:val="0"/>
          <w:marBottom w:val="0"/>
          <w:divBdr>
            <w:top w:val="none" w:sz="0" w:space="0" w:color="auto"/>
            <w:left w:val="none" w:sz="0" w:space="0" w:color="auto"/>
            <w:bottom w:val="none" w:sz="0" w:space="0" w:color="auto"/>
            <w:right w:val="none" w:sz="0" w:space="0" w:color="auto"/>
          </w:divBdr>
          <w:divsChild>
            <w:div w:id="7367429">
              <w:marLeft w:val="0"/>
              <w:marRight w:val="0"/>
              <w:marTop w:val="0"/>
              <w:marBottom w:val="0"/>
              <w:divBdr>
                <w:top w:val="none" w:sz="0" w:space="0" w:color="auto"/>
                <w:left w:val="none" w:sz="0" w:space="0" w:color="auto"/>
                <w:bottom w:val="none" w:sz="0" w:space="0" w:color="auto"/>
                <w:right w:val="none" w:sz="0" w:space="0" w:color="auto"/>
              </w:divBdr>
            </w:div>
          </w:divsChild>
        </w:div>
        <w:div w:id="1816676408">
          <w:marLeft w:val="0"/>
          <w:marRight w:val="0"/>
          <w:marTop w:val="0"/>
          <w:marBottom w:val="0"/>
          <w:divBdr>
            <w:top w:val="none" w:sz="0" w:space="0" w:color="auto"/>
            <w:left w:val="none" w:sz="0" w:space="0" w:color="auto"/>
            <w:bottom w:val="none" w:sz="0" w:space="0" w:color="auto"/>
            <w:right w:val="none" w:sz="0" w:space="0" w:color="auto"/>
          </w:divBdr>
          <w:divsChild>
            <w:div w:id="1538084038">
              <w:marLeft w:val="0"/>
              <w:marRight w:val="0"/>
              <w:marTop w:val="0"/>
              <w:marBottom w:val="0"/>
              <w:divBdr>
                <w:top w:val="none" w:sz="0" w:space="0" w:color="auto"/>
                <w:left w:val="none" w:sz="0" w:space="0" w:color="auto"/>
                <w:bottom w:val="none" w:sz="0" w:space="0" w:color="auto"/>
                <w:right w:val="none" w:sz="0" w:space="0" w:color="auto"/>
              </w:divBdr>
            </w:div>
          </w:divsChild>
        </w:div>
        <w:div w:id="607280552">
          <w:marLeft w:val="0"/>
          <w:marRight w:val="0"/>
          <w:marTop w:val="0"/>
          <w:marBottom w:val="0"/>
          <w:divBdr>
            <w:top w:val="none" w:sz="0" w:space="0" w:color="auto"/>
            <w:left w:val="none" w:sz="0" w:space="0" w:color="auto"/>
            <w:bottom w:val="none" w:sz="0" w:space="0" w:color="auto"/>
            <w:right w:val="none" w:sz="0" w:space="0" w:color="auto"/>
          </w:divBdr>
          <w:divsChild>
            <w:div w:id="427887991">
              <w:marLeft w:val="0"/>
              <w:marRight w:val="0"/>
              <w:marTop w:val="0"/>
              <w:marBottom w:val="0"/>
              <w:divBdr>
                <w:top w:val="none" w:sz="0" w:space="0" w:color="auto"/>
                <w:left w:val="none" w:sz="0" w:space="0" w:color="auto"/>
                <w:bottom w:val="none" w:sz="0" w:space="0" w:color="auto"/>
                <w:right w:val="none" w:sz="0" w:space="0" w:color="auto"/>
              </w:divBdr>
            </w:div>
          </w:divsChild>
        </w:div>
        <w:div w:id="1080760982">
          <w:marLeft w:val="0"/>
          <w:marRight w:val="0"/>
          <w:marTop w:val="0"/>
          <w:marBottom w:val="0"/>
          <w:divBdr>
            <w:top w:val="none" w:sz="0" w:space="0" w:color="auto"/>
            <w:left w:val="none" w:sz="0" w:space="0" w:color="auto"/>
            <w:bottom w:val="none" w:sz="0" w:space="0" w:color="auto"/>
            <w:right w:val="none" w:sz="0" w:space="0" w:color="auto"/>
          </w:divBdr>
          <w:divsChild>
            <w:div w:id="562839588">
              <w:marLeft w:val="0"/>
              <w:marRight w:val="0"/>
              <w:marTop w:val="0"/>
              <w:marBottom w:val="0"/>
              <w:divBdr>
                <w:top w:val="none" w:sz="0" w:space="0" w:color="auto"/>
                <w:left w:val="none" w:sz="0" w:space="0" w:color="auto"/>
                <w:bottom w:val="none" w:sz="0" w:space="0" w:color="auto"/>
                <w:right w:val="none" w:sz="0" w:space="0" w:color="auto"/>
              </w:divBdr>
            </w:div>
          </w:divsChild>
        </w:div>
        <w:div w:id="1752390006">
          <w:marLeft w:val="0"/>
          <w:marRight w:val="0"/>
          <w:marTop w:val="0"/>
          <w:marBottom w:val="0"/>
          <w:divBdr>
            <w:top w:val="none" w:sz="0" w:space="0" w:color="auto"/>
            <w:left w:val="none" w:sz="0" w:space="0" w:color="auto"/>
            <w:bottom w:val="none" w:sz="0" w:space="0" w:color="auto"/>
            <w:right w:val="none" w:sz="0" w:space="0" w:color="auto"/>
          </w:divBdr>
          <w:divsChild>
            <w:div w:id="2067949084">
              <w:marLeft w:val="0"/>
              <w:marRight w:val="0"/>
              <w:marTop w:val="0"/>
              <w:marBottom w:val="0"/>
              <w:divBdr>
                <w:top w:val="none" w:sz="0" w:space="0" w:color="auto"/>
                <w:left w:val="none" w:sz="0" w:space="0" w:color="auto"/>
                <w:bottom w:val="none" w:sz="0" w:space="0" w:color="auto"/>
                <w:right w:val="none" w:sz="0" w:space="0" w:color="auto"/>
              </w:divBdr>
            </w:div>
          </w:divsChild>
        </w:div>
        <w:div w:id="514540433">
          <w:marLeft w:val="0"/>
          <w:marRight w:val="0"/>
          <w:marTop w:val="0"/>
          <w:marBottom w:val="0"/>
          <w:divBdr>
            <w:top w:val="none" w:sz="0" w:space="0" w:color="auto"/>
            <w:left w:val="none" w:sz="0" w:space="0" w:color="auto"/>
            <w:bottom w:val="none" w:sz="0" w:space="0" w:color="auto"/>
            <w:right w:val="none" w:sz="0" w:space="0" w:color="auto"/>
          </w:divBdr>
          <w:divsChild>
            <w:div w:id="682634627">
              <w:marLeft w:val="0"/>
              <w:marRight w:val="0"/>
              <w:marTop w:val="0"/>
              <w:marBottom w:val="0"/>
              <w:divBdr>
                <w:top w:val="none" w:sz="0" w:space="0" w:color="auto"/>
                <w:left w:val="none" w:sz="0" w:space="0" w:color="auto"/>
                <w:bottom w:val="none" w:sz="0" w:space="0" w:color="auto"/>
                <w:right w:val="none" w:sz="0" w:space="0" w:color="auto"/>
              </w:divBdr>
            </w:div>
          </w:divsChild>
        </w:div>
        <w:div w:id="444080478">
          <w:marLeft w:val="0"/>
          <w:marRight w:val="0"/>
          <w:marTop w:val="0"/>
          <w:marBottom w:val="0"/>
          <w:divBdr>
            <w:top w:val="none" w:sz="0" w:space="0" w:color="auto"/>
            <w:left w:val="none" w:sz="0" w:space="0" w:color="auto"/>
            <w:bottom w:val="none" w:sz="0" w:space="0" w:color="auto"/>
            <w:right w:val="none" w:sz="0" w:space="0" w:color="auto"/>
          </w:divBdr>
          <w:divsChild>
            <w:div w:id="937106261">
              <w:marLeft w:val="0"/>
              <w:marRight w:val="0"/>
              <w:marTop w:val="0"/>
              <w:marBottom w:val="0"/>
              <w:divBdr>
                <w:top w:val="none" w:sz="0" w:space="0" w:color="auto"/>
                <w:left w:val="none" w:sz="0" w:space="0" w:color="auto"/>
                <w:bottom w:val="none" w:sz="0" w:space="0" w:color="auto"/>
                <w:right w:val="none" w:sz="0" w:space="0" w:color="auto"/>
              </w:divBdr>
            </w:div>
          </w:divsChild>
        </w:div>
        <w:div w:id="688408153">
          <w:marLeft w:val="0"/>
          <w:marRight w:val="0"/>
          <w:marTop w:val="0"/>
          <w:marBottom w:val="0"/>
          <w:divBdr>
            <w:top w:val="none" w:sz="0" w:space="0" w:color="auto"/>
            <w:left w:val="none" w:sz="0" w:space="0" w:color="auto"/>
            <w:bottom w:val="none" w:sz="0" w:space="0" w:color="auto"/>
            <w:right w:val="none" w:sz="0" w:space="0" w:color="auto"/>
          </w:divBdr>
          <w:divsChild>
            <w:div w:id="727192061">
              <w:marLeft w:val="0"/>
              <w:marRight w:val="0"/>
              <w:marTop w:val="0"/>
              <w:marBottom w:val="0"/>
              <w:divBdr>
                <w:top w:val="none" w:sz="0" w:space="0" w:color="auto"/>
                <w:left w:val="none" w:sz="0" w:space="0" w:color="auto"/>
                <w:bottom w:val="none" w:sz="0" w:space="0" w:color="auto"/>
                <w:right w:val="none" w:sz="0" w:space="0" w:color="auto"/>
              </w:divBdr>
            </w:div>
          </w:divsChild>
        </w:div>
        <w:div w:id="25176335">
          <w:marLeft w:val="0"/>
          <w:marRight w:val="0"/>
          <w:marTop w:val="0"/>
          <w:marBottom w:val="0"/>
          <w:divBdr>
            <w:top w:val="none" w:sz="0" w:space="0" w:color="auto"/>
            <w:left w:val="none" w:sz="0" w:space="0" w:color="auto"/>
            <w:bottom w:val="none" w:sz="0" w:space="0" w:color="auto"/>
            <w:right w:val="none" w:sz="0" w:space="0" w:color="auto"/>
          </w:divBdr>
          <w:divsChild>
            <w:div w:id="1835535764">
              <w:marLeft w:val="0"/>
              <w:marRight w:val="0"/>
              <w:marTop w:val="0"/>
              <w:marBottom w:val="0"/>
              <w:divBdr>
                <w:top w:val="none" w:sz="0" w:space="0" w:color="auto"/>
                <w:left w:val="none" w:sz="0" w:space="0" w:color="auto"/>
                <w:bottom w:val="none" w:sz="0" w:space="0" w:color="auto"/>
                <w:right w:val="none" w:sz="0" w:space="0" w:color="auto"/>
              </w:divBdr>
            </w:div>
          </w:divsChild>
        </w:div>
        <w:div w:id="84419256">
          <w:marLeft w:val="0"/>
          <w:marRight w:val="0"/>
          <w:marTop w:val="0"/>
          <w:marBottom w:val="0"/>
          <w:divBdr>
            <w:top w:val="none" w:sz="0" w:space="0" w:color="auto"/>
            <w:left w:val="none" w:sz="0" w:space="0" w:color="auto"/>
            <w:bottom w:val="none" w:sz="0" w:space="0" w:color="auto"/>
            <w:right w:val="none" w:sz="0" w:space="0" w:color="auto"/>
          </w:divBdr>
          <w:divsChild>
            <w:div w:id="940261070">
              <w:marLeft w:val="0"/>
              <w:marRight w:val="0"/>
              <w:marTop w:val="0"/>
              <w:marBottom w:val="0"/>
              <w:divBdr>
                <w:top w:val="none" w:sz="0" w:space="0" w:color="auto"/>
                <w:left w:val="none" w:sz="0" w:space="0" w:color="auto"/>
                <w:bottom w:val="none" w:sz="0" w:space="0" w:color="auto"/>
                <w:right w:val="none" w:sz="0" w:space="0" w:color="auto"/>
              </w:divBdr>
            </w:div>
          </w:divsChild>
        </w:div>
        <w:div w:id="357506780">
          <w:marLeft w:val="0"/>
          <w:marRight w:val="0"/>
          <w:marTop w:val="0"/>
          <w:marBottom w:val="0"/>
          <w:divBdr>
            <w:top w:val="none" w:sz="0" w:space="0" w:color="auto"/>
            <w:left w:val="none" w:sz="0" w:space="0" w:color="auto"/>
            <w:bottom w:val="none" w:sz="0" w:space="0" w:color="auto"/>
            <w:right w:val="none" w:sz="0" w:space="0" w:color="auto"/>
          </w:divBdr>
          <w:divsChild>
            <w:div w:id="89201850">
              <w:marLeft w:val="0"/>
              <w:marRight w:val="0"/>
              <w:marTop w:val="0"/>
              <w:marBottom w:val="0"/>
              <w:divBdr>
                <w:top w:val="none" w:sz="0" w:space="0" w:color="auto"/>
                <w:left w:val="none" w:sz="0" w:space="0" w:color="auto"/>
                <w:bottom w:val="none" w:sz="0" w:space="0" w:color="auto"/>
                <w:right w:val="none" w:sz="0" w:space="0" w:color="auto"/>
              </w:divBdr>
            </w:div>
          </w:divsChild>
        </w:div>
        <w:div w:id="246690719">
          <w:marLeft w:val="0"/>
          <w:marRight w:val="0"/>
          <w:marTop w:val="0"/>
          <w:marBottom w:val="0"/>
          <w:divBdr>
            <w:top w:val="none" w:sz="0" w:space="0" w:color="auto"/>
            <w:left w:val="none" w:sz="0" w:space="0" w:color="auto"/>
            <w:bottom w:val="none" w:sz="0" w:space="0" w:color="auto"/>
            <w:right w:val="none" w:sz="0" w:space="0" w:color="auto"/>
          </w:divBdr>
          <w:divsChild>
            <w:div w:id="1903564001">
              <w:marLeft w:val="0"/>
              <w:marRight w:val="0"/>
              <w:marTop w:val="0"/>
              <w:marBottom w:val="0"/>
              <w:divBdr>
                <w:top w:val="none" w:sz="0" w:space="0" w:color="auto"/>
                <w:left w:val="none" w:sz="0" w:space="0" w:color="auto"/>
                <w:bottom w:val="none" w:sz="0" w:space="0" w:color="auto"/>
                <w:right w:val="none" w:sz="0" w:space="0" w:color="auto"/>
              </w:divBdr>
            </w:div>
          </w:divsChild>
        </w:div>
        <w:div w:id="1296986248">
          <w:marLeft w:val="0"/>
          <w:marRight w:val="0"/>
          <w:marTop w:val="0"/>
          <w:marBottom w:val="0"/>
          <w:divBdr>
            <w:top w:val="none" w:sz="0" w:space="0" w:color="auto"/>
            <w:left w:val="none" w:sz="0" w:space="0" w:color="auto"/>
            <w:bottom w:val="none" w:sz="0" w:space="0" w:color="auto"/>
            <w:right w:val="none" w:sz="0" w:space="0" w:color="auto"/>
          </w:divBdr>
          <w:divsChild>
            <w:div w:id="1661274928">
              <w:marLeft w:val="0"/>
              <w:marRight w:val="0"/>
              <w:marTop w:val="0"/>
              <w:marBottom w:val="0"/>
              <w:divBdr>
                <w:top w:val="none" w:sz="0" w:space="0" w:color="auto"/>
                <w:left w:val="none" w:sz="0" w:space="0" w:color="auto"/>
                <w:bottom w:val="none" w:sz="0" w:space="0" w:color="auto"/>
                <w:right w:val="none" w:sz="0" w:space="0" w:color="auto"/>
              </w:divBdr>
            </w:div>
          </w:divsChild>
        </w:div>
        <w:div w:id="2077701758">
          <w:marLeft w:val="0"/>
          <w:marRight w:val="0"/>
          <w:marTop w:val="0"/>
          <w:marBottom w:val="0"/>
          <w:divBdr>
            <w:top w:val="none" w:sz="0" w:space="0" w:color="auto"/>
            <w:left w:val="none" w:sz="0" w:space="0" w:color="auto"/>
            <w:bottom w:val="none" w:sz="0" w:space="0" w:color="auto"/>
            <w:right w:val="none" w:sz="0" w:space="0" w:color="auto"/>
          </w:divBdr>
          <w:divsChild>
            <w:div w:id="770930966">
              <w:marLeft w:val="0"/>
              <w:marRight w:val="0"/>
              <w:marTop w:val="0"/>
              <w:marBottom w:val="0"/>
              <w:divBdr>
                <w:top w:val="none" w:sz="0" w:space="0" w:color="auto"/>
                <w:left w:val="none" w:sz="0" w:space="0" w:color="auto"/>
                <w:bottom w:val="none" w:sz="0" w:space="0" w:color="auto"/>
                <w:right w:val="none" w:sz="0" w:space="0" w:color="auto"/>
              </w:divBdr>
            </w:div>
          </w:divsChild>
        </w:div>
        <w:div w:id="1257790366">
          <w:marLeft w:val="0"/>
          <w:marRight w:val="0"/>
          <w:marTop w:val="0"/>
          <w:marBottom w:val="0"/>
          <w:divBdr>
            <w:top w:val="none" w:sz="0" w:space="0" w:color="auto"/>
            <w:left w:val="none" w:sz="0" w:space="0" w:color="auto"/>
            <w:bottom w:val="none" w:sz="0" w:space="0" w:color="auto"/>
            <w:right w:val="none" w:sz="0" w:space="0" w:color="auto"/>
          </w:divBdr>
          <w:divsChild>
            <w:div w:id="148446328">
              <w:marLeft w:val="0"/>
              <w:marRight w:val="0"/>
              <w:marTop w:val="0"/>
              <w:marBottom w:val="0"/>
              <w:divBdr>
                <w:top w:val="none" w:sz="0" w:space="0" w:color="auto"/>
                <w:left w:val="none" w:sz="0" w:space="0" w:color="auto"/>
                <w:bottom w:val="none" w:sz="0" w:space="0" w:color="auto"/>
                <w:right w:val="none" w:sz="0" w:space="0" w:color="auto"/>
              </w:divBdr>
            </w:div>
          </w:divsChild>
        </w:div>
        <w:div w:id="1380932682">
          <w:marLeft w:val="0"/>
          <w:marRight w:val="0"/>
          <w:marTop w:val="0"/>
          <w:marBottom w:val="0"/>
          <w:divBdr>
            <w:top w:val="none" w:sz="0" w:space="0" w:color="auto"/>
            <w:left w:val="none" w:sz="0" w:space="0" w:color="auto"/>
            <w:bottom w:val="none" w:sz="0" w:space="0" w:color="auto"/>
            <w:right w:val="none" w:sz="0" w:space="0" w:color="auto"/>
          </w:divBdr>
          <w:divsChild>
            <w:div w:id="1728413467">
              <w:marLeft w:val="0"/>
              <w:marRight w:val="0"/>
              <w:marTop w:val="0"/>
              <w:marBottom w:val="0"/>
              <w:divBdr>
                <w:top w:val="none" w:sz="0" w:space="0" w:color="auto"/>
                <w:left w:val="none" w:sz="0" w:space="0" w:color="auto"/>
                <w:bottom w:val="none" w:sz="0" w:space="0" w:color="auto"/>
                <w:right w:val="none" w:sz="0" w:space="0" w:color="auto"/>
              </w:divBdr>
            </w:div>
          </w:divsChild>
        </w:div>
        <w:div w:id="712534268">
          <w:marLeft w:val="0"/>
          <w:marRight w:val="0"/>
          <w:marTop w:val="0"/>
          <w:marBottom w:val="0"/>
          <w:divBdr>
            <w:top w:val="none" w:sz="0" w:space="0" w:color="auto"/>
            <w:left w:val="none" w:sz="0" w:space="0" w:color="auto"/>
            <w:bottom w:val="none" w:sz="0" w:space="0" w:color="auto"/>
            <w:right w:val="none" w:sz="0" w:space="0" w:color="auto"/>
          </w:divBdr>
          <w:divsChild>
            <w:div w:id="869807045">
              <w:marLeft w:val="0"/>
              <w:marRight w:val="0"/>
              <w:marTop w:val="0"/>
              <w:marBottom w:val="0"/>
              <w:divBdr>
                <w:top w:val="none" w:sz="0" w:space="0" w:color="auto"/>
                <w:left w:val="none" w:sz="0" w:space="0" w:color="auto"/>
                <w:bottom w:val="none" w:sz="0" w:space="0" w:color="auto"/>
                <w:right w:val="none" w:sz="0" w:space="0" w:color="auto"/>
              </w:divBdr>
            </w:div>
          </w:divsChild>
        </w:div>
        <w:div w:id="971329268">
          <w:marLeft w:val="0"/>
          <w:marRight w:val="0"/>
          <w:marTop w:val="0"/>
          <w:marBottom w:val="0"/>
          <w:divBdr>
            <w:top w:val="none" w:sz="0" w:space="0" w:color="auto"/>
            <w:left w:val="none" w:sz="0" w:space="0" w:color="auto"/>
            <w:bottom w:val="none" w:sz="0" w:space="0" w:color="auto"/>
            <w:right w:val="none" w:sz="0" w:space="0" w:color="auto"/>
          </w:divBdr>
          <w:divsChild>
            <w:div w:id="986126079">
              <w:marLeft w:val="0"/>
              <w:marRight w:val="0"/>
              <w:marTop w:val="0"/>
              <w:marBottom w:val="0"/>
              <w:divBdr>
                <w:top w:val="none" w:sz="0" w:space="0" w:color="auto"/>
                <w:left w:val="none" w:sz="0" w:space="0" w:color="auto"/>
                <w:bottom w:val="none" w:sz="0" w:space="0" w:color="auto"/>
                <w:right w:val="none" w:sz="0" w:space="0" w:color="auto"/>
              </w:divBdr>
            </w:div>
          </w:divsChild>
        </w:div>
        <w:div w:id="1259026925">
          <w:marLeft w:val="0"/>
          <w:marRight w:val="0"/>
          <w:marTop w:val="0"/>
          <w:marBottom w:val="0"/>
          <w:divBdr>
            <w:top w:val="none" w:sz="0" w:space="0" w:color="auto"/>
            <w:left w:val="none" w:sz="0" w:space="0" w:color="auto"/>
            <w:bottom w:val="none" w:sz="0" w:space="0" w:color="auto"/>
            <w:right w:val="none" w:sz="0" w:space="0" w:color="auto"/>
          </w:divBdr>
          <w:divsChild>
            <w:div w:id="34276514">
              <w:marLeft w:val="0"/>
              <w:marRight w:val="0"/>
              <w:marTop w:val="0"/>
              <w:marBottom w:val="0"/>
              <w:divBdr>
                <w:top w:val="none" w:sz="0" w:space="0" w:color="auto"/>
                <w:left w:val="none" w:sz="0" w:space="0" w:color="auto"/>
                <w:bottom w:val="none" w:sz="0" w:space="0" w:color="auto"/>
                <w:right w:val="none" w:sz="0" w:space="0" w:color="auto"/>
              </w:divBdr>
            </w:div>
          </w:divsChild>
        </w:div>
        <w:div w:id="1888640775">
          <w:marLeft w:val="0"/>
          <w:marRight w:val="0"/>
          <w:marTop w:val="0"/>
          <w:marBottom w:val="0"/>
          <w:divBdr>
            <w:top w:val="none" w:sz="0" w:space="0" w:color="auto"/>
            <w:left w:val="none" w:sz="0" w:space="0" w:color="auto"/>
            <w:bottom w:val="none" w:sz="0" w:space="0" w:color="auto"/>
            <w:right w:val="none" w:sz="0" w:space="0" w:color="auto"/>
          </w:divBdr>
          <w:divsChild>
            <w:div w:id="1405689184">
              <w:marLeft w:val="0"/>
              <w:marRight w:val="0"/>
              <w:marTop w:val="0"/>
              <w:marBottom w:val="0"/>
              <w:divBdr>
                <w:top w:val="none" w:sz="0" w:space="0" w:color="auto"/>
                <w:left w:val="none" w:sz="0" w:space="0" w:color="auto"/>
                <w:bottom w:val="none" w:sz="0" w:space="0" w:color="auto"/>
                <w:right w:val="none" w:sz="0" w:space="0" w:color="auto"/>
              </w:divBdr>
            </w:div>
          </w:divsChild>
        </w:div>
        <w:div w:id="2121222554">
          <w:marLeft w:val="0"/>
          <w:marRight w:val="0"/>
          <w:marTop w:val="0"/>
          <w:marBottom w:val="0"/>
          <w:divBdr>
            <w:top w:val="none" w:sz="0" w:space="0" w:color="auto"/>
            <w:left w:val="none" w:sz="0" w:space="0" w:color="auto"/>
            <w:bottom w:val="none" w:sz="0" w:space="0" w:color="auto"/>
            <w:right w:val="none" w:sz="0" w:space="0" w:color="auto"/>
          </w:divBdr>
          <w:divsChild>
            <w:div w:id="677467856">
              <w:marLeft w:val="0"/>
              <w:marRight w:val="0"/>
              <w:marTop w:val="0"/>
              <w:marBottom w:val="0"/>
              <w:divBdr>
                <w:top w:val="none" w:sz="0" w:space="0" w:color="auto"/>
                <w:left w:val="none" w:sz="0" w:space="0" w:color="auto"/>
                <w:bottom w:val="none" w:sz="0" w:space="0" w:color="auto"/>
                <w:right w:val="none" w:sz="0" w:space="0" w:color="auto"/>
              </w:divBdr>
            </w:div>
          </w:divsChild>
        </w:div>
        <w:div w:id="1977761315">
          <w:marLeft w:val="0"/>
          <w:marRight w:val="0"/>
          <w:marTop w:val="0"/>
          <w:marBottom w:val="0"/>
          <w:divBdr>
            <w:top w:val="none" w:sz="0" w:space="0" w:color="auto"/>
            <w:left w:val="none" w:sz="0" w:space="0" w:color="auto"/>
            <w:bottom w:val="none" w:sz="0" w:space="0" w:color="auto"/>
            <w:right w:val="none" w:sz="0" w:space="0" w:color="auto"/>
          </w:divBdr>
          <w:divsChild>
            <w:div w:id="1018969983">
              <w:marLeft w:val="0"/>
              <w:marRight w:val="0"/>
              <w:marTop w:val="0"/>
              <w:marBottom w:val="0"/>
              <w:divBdr>
                <w:top w:val="none" w:sz="0" w:space="0" w:color="auto"/>
                <w:left w:val="none" w:sz="0" w:space="0" w:color="auto"/>
                <w:bottom w:val="none" w:sz="0" w:space="0" w:color="auto"/>
                <w:right w:val="none" w:sz="0" w:space="0" w:color="auto"/>
              </w:divBdr>
            </w:div>
          </w:divsChild>
        </w:div>
        <w:div w:id="1662613593">
          <w:marLeft w:val="0"/>
          <w:marRight w:val="0"/>
          <w:marTop w:val="0"/>
          <w:marBottom w:val="0"/>
          <w:divBdr>
            <w:top w:val="none" w:sz="0" w:space="0" w:color="auto"/>
            <w:left w:val="none" w:sz="0" w:space="0" w:color="auto"/>
            <w:bottom w:val="none" w:sz="0" w:space="0" w:color="auto"/>
            <w:right w:val="none" w:sz="0" w:space="0" w:color="auto"/>
          </w:divBdr>
          <w:divsChild>
            <w:div w:id="1354770451">
              <w:marLeft w:val="0"/>
              <w:marRight w:val="0"/>
              <w:marTop w:val="0"/>
              <w:marBottom w:val="0"/>
              <w:divBdr>
                <w:top w:val="none" w:sz="0" w:space="0" w:color="auto"/>
                <w:left w:val="none" w:sz="0" w:space="0" w:color="auto"/>
                <w:bottom w:val="none" w:sz="0" w:space="0" w:color="auto"/>
                <w:right w:val="none" w:sz="0" w:space="0" w:color="auto"/>
              </w:divBdr>
            </w:div>
          </w:divsChild>
        </w:div>
        <w:div w:id="1348827385">
          <w:marLeft w:val="0"/>
          <w:marRight w:val="0"/>
          <w:marTop w:val="0"/>
          <w:marBottom w:val="0"/>
          <w:divBdr>
            <w:top w:val="none" w:sz="0" w:space="0" w:color="auto"/>
            <w:left w:val="none" w:sz="0" w:space="0" w:color="auto"/>
            <w:bottom w:val="none" w:sz="0" w:space="0" w:color="auto"/>
            <w:right w:val="none" w:sz="0" w:space="0" w:color="auto"/>
          </w:divBdr>
          <w:divsChild>
            <w:div w:id="547843775">
              <w:marLeft w:val="0"/>
              <w:marRight w:val="0"/>
              <w:marTop w:val="0"/>
              <w:marBottom w:val="0"/>
              <w:divBdr>
                <w:top w:val="none" w:sz="0" w:space="0" w:color="auto"/>
                <w:left w:val="none" w:sz="0" w:space="0" w:color="auto"/>
                <w:bottom w:val="none" w:sz="0" w:space="0" w:color="auto"/>
                <w:right w:val="none" w:sz="0" w:space="0" w:color="auto"/>
              </w:divBdr>
            </w:div>
          </w:divsChild>
        </w:div>
        <w:div w:id="1580404789">
          <w:marLeft w:val="0"/>
          <w:marRight w:val="0"/>
          <w:marTop w:val="0"/>
          <w:marBottom w:val="0"/>
          <w:divBdr>
            <w:top w:val="none" w:sz="0" w:space="0" w:color="auto"/>
            <w:left w:val="none" w:sz="0" w:space="0" w:color="auto"/>
            <w:bottom w:val="none" w:sz="0" w:space="0" w:color="auto"/>
            <w:right w:val="none" w:sz="0" w:space="0" w:color="auto"/>
          </w:divBdr>
          <w:divsChild>
            <w:div w:id="332875059">
              <w:marLeft w:val="0"/>
              <w:marRight w:val="0"/>
              <w:marTop w:val="0"/>
              <w:marBottom w:val="0"/>
              <w:divBdr>
                <w:top w:val="none" w:sz="0" w:space="0" w:color="auto"/>
                <w:left w:val="none" w:sz="0" w:space="0" w:color="auto"/>
                <w:bottom w:val="none" w:sz="0" w:space="0" w:color="auto"/>
                <w:right w:val="none" w:sz="0" w:space="0" w:color="auto"/>
              </w:divBdr>
            </w:div>
          </w:divsChild>
        </w:div>
        <w:div w:id="1143623448">
          <w:marLeft w:val="0"/>
          <w:marRight w:val="0"/>
          <w:marTop w:val="0"/>
          <w:marBottom w:val="0"/>
          <w:divBdr>
            <w:top w:val="none" w:sz="0" w:space="0" w:color="auto"/>
            <w:left w:val="none" w:sz="0" w:space="0" w:color="auto"/>
            <w:bottom w:val="none" w:sz="0" w:space="0" w:color="auto"/>
            <w:right w:val="none" w:sz="0" w:space="0" w:color="auto"/>
          </w:divBdr>
          <w:divsChild>
            <w:div w:id="1081566013">
              <w:marLeft w:val="0"/>
              <w:marRight w:val="0"/>
              <w:marTop w:val="0"/>
              <w:marBottom w:val="0"/>
              <w:divBdr>
                <w:top w:val="none" w:sz="0" w:space="0" w:color="auto"/>
                <w:left w:val="none" w:sz="0" w:space="0" w:color="auto"/>
                <w:bottom w:val="none" w:sz="0" w:space="0" w:color="auto"/>
                <w:right w:val="none" w:sz="0" w:space="0" w:color="auto"/>
              </w:divBdr>
            </w:div>
          </w:divsChild>
        </w:div>
        <w:div w:id="423956150">
          <w:marLeft w:val="0"/>
          <w:marRight w:val="0"/>
          <w:marTop w:val="0"/>
          <w:marBottom w:val="0"/>
          <w:divBdr>
            <w:top w:val="none" w:sz="0" w:space="0" w:color="auto"/>
            <w:left w:val="none" w:sz="0" w:space="0" w:color="auto"/>
            <w:bottom w:val="none" w:sz="0" w:space="0" w:color="auto"/>
            <w:right w:val="none" w:sz="0" w:space="0" w:color="auto"/>
          </w:divBdr>
          <w:divsChild>
            <w:div w:id="2115175515">
              <w:marLeft w:val="0"/>
              <w:marRight w:val="0"/>
              <w:marTop w:val="0"/>
              <w:marBottom w:val="0"/>
              <w:divBdr>
                <w:top w:val="none" w:sz="0" w:space="0" w:color="auto"/>
                <w:left w:val="none" w:sz="0" w:space="0" w:color="auto"/>
                <w:bottom w:val="none" w:sz="0" w:space="0" w:color="auto"/>
                <w:right w:val="none" w:sz="0" w:space="0" w:color="auto"/>
              </w:divBdr>
            </w:div>
          </w:divsChild>
        </w:div>
        <w:div w:id="200477659">
          <w:marLeft w:val="0"/>
          <w:marRight w:val="0"/>
          <w:marTop w:val="0"/>
          <w:marBottom w:val="0"/>
          <w:divBdr>
            <w:top w:val="none" w:sz="0" w:space="0" w:color="auto"/>
            <w:left w:val="none" w:sz="0" w:space="0" w:color="auto"/>
            <w:bottom w:val="none" w:sz="0" w:space="0" w:color="auto"/>
            <w:right w:val="none" w:sz="0" w:space="0" w:color="auto"/>
          </w:divBdr>
          <w:divsChild>
            <w:div w:id="1919092200">
              <w:marLeft w:val="0"/>
              <w:marRight w:val="0"/>
              <w:marTop w:val="0"/>
              <w:marBottom w:val="0"/>
              <w:divBdr>
                <w:top w:val="none" w:sz="0" w:space="0" w:color="auto"/>
                <w:left w:val="none" w:sz="0" w:space="0" w:color="auto"/>
                <w:bottom w:val="none" w:sz="0" w:space="0" w:color="auto"/>
                <w:right w:val="none" w:sz="0" w:space="0" w:color="auto"/>
              </w:divBdr>
            </w:div>
          </w:divsChild>
        </w:div>
        <w:div w:id="1872373385">
          <w:marLeft w:val="0"/>
          <w:marRight w:val="0"/>
          <w:marTop w:val="0"/>
          <w:marBottom w:val="0"/>
          <w:divBdr>
            <w:top w:val="none" w:sz="0" w:space="0" w:color="auto"/>
            <w:left w:val="none" w:sz="0" w:space="0" w:color="auto"/>
            <w:bottom w:val="none" w:sz="0" w:space="0" w:color="auto"/>
            <w:right w:val="none" w:sz="0" w:space="0" w:color="auto"/>
          </w:divBdr>
          <w:divsChild>
            <w:div w:id="1608808876">
              <w:marLeft w:val="0"/>
              <w:marRight w:val="0"/>
              <w:marTop w:val="0"/>
              <w:marBottom w:val="0"/>
              <w:divBdr>
                <w:top w:val="none" w:sz="0" w:space="0" w:color="auto"/>
                <w:left w:val="none" w:sz="0" w:space="0" w:color="auto"/>
                <w:bottom w:val="none" w:sz="0" w:space="0" w:color="auto"/>
                <w:right w:val="none" w:sz="0" w:space="0" w:color="auto"/>
              </w:divBdr>
            </w:div>
          </w:divsChild>
        </w:div>
        <w:div w:id="38021710">
          <w:marLeft w:val="0"/>
          <w:marRight w:val="0"/>
          <w:marTop w:val="0"/>
          <w:marBottom w:val="0"/>
          <w:divBdr>
            <w:top w:val="none" w:sz="0" w:space="0" w:color="auto"/>
            <w:left w:val="none" w:sz="0" w:space="0" w:color="auto"/>
            <w:bottom w:val="none" w:sz="0" w:space="0" w:color="auto"/>
            <w:right w:val="none" w:sz="0" w:space="0" w:color="auto"/>
          </w:divBdr>
          <w:divsChild>
            <w:div w:id="2058315823">
              <w:marLeft w:val="0"/>
              <w:marRight w:val="0"/>
              <w:marTop w:val="0"/>
              <w:marBottom w:val="0"/>
              <w:divBdr>
                <w:top w:val="none" w:sz="0" w:space="0" w:color="auto"/>
                <w:left w:val="none" w:sz="0" w:space="0" w:color="auto"/>
                <w:bottom w:val="none" w:sz="0" w:space="0" w:color="auto"/>
                <w:right w:val="none" w:sz="0" w:space="0" w:color="auto"/>
              </w:divBdr>
            </w:div>
          </w:divsChild>
        </w:div>
        <w:div w:id="1569919523">
          <w:marLeft w:val="0"/>
          <w:marRight w:val="0"/>
          <w:marTop w:val="0"/>
          <w:marBottom w:val="0"/>
          <w:divBdr>
            <w:top w:val="none" w:sz="0" w:space="0" w:color="auto"/>
            <w:left w:val="none" w:sz="0" w:space="0" w:color="auto"/>
            <w:bottom w:val="none" w:sz="0" w:space="0" w:color="auto"/>
            <w:right w:val="none" w:sz="0" w:space="0" w:color="auto"/>
          </w:divBdr>
          <w:divsChild>
            <w:div w:id="376852291">
              <w:marLeft w:val="0"/>
              <w:marRight w:val="0"/>
              <w:marTop w:val="0"/>
              <w:marBottom w:val="0"/>
              <w:divBdr>
                <w:top w:val="none" w:sz="0" w:space="0" w:color="auto"/>
                <w:left w:val="none" w:sz="0" w:space="0" w:color="auto"/>
                <w:bottom w:val="none" w:sz="0" w:space="0" w:color="auto"/>
                <w:right w:val="none" w:sz="0" w:space="0" w:color="auto"/>
              </w:divBdr>
            </w:div>
          </w:divsChild>
        </w:div>
        <w:div w:id="1637831807">
          <w:marLeft w:val="0"/>
          <w:marRight w:val="0"/>
          <w:marTop w:val="0"/>
          <w:marBottom w:val="0"/>
          <w:divBdr>
            <w:top w:val="none" w:sz="0" w:space="0" w:color="auto"/>
            <w:left w:val="none" w:sz="0" w:space="0" w:color="auto"/>
            <w:bottom w:val="none" w:sz="0" w:space="0" w:color="auto"/>
            <w:right w:val="none" w:sz="0" w:space="0" w:color="auto"/>
          </w:divBdr>
          <w:divsChild>
            <w:div w:id="1417435949">
              <w:marLeft w:val="0"/>
              <w:marRight w:val="0"/>
              <w:marTop w:val="0"/>
              <w:marBottom w:val="0"/>
              <w:divBdr>
                <w:top w:val="none" w:sz="0" w:space="0" w:color="auto"/>
                <w:left w:val="none" w:sz="0" w:space="0" w:color="auto"/>
                <w:bottom w:val="none" w:sz="0" w:space="0" w:color="auto"/>
                <w:right w:val="none" w:sz="0" w:space="0" w:color="auto"/>
              </w:divBdr>
            </w:div>
          </w:divsChild>
        </w:div>
        <w:div w:id="110713690">
          <w:marLeft w:val="0"/>
          <w:marRight w:val="0"/>
          <w:marTop w:val="0"/>
          <w:marBottom w:val="0"/>
          <w:divBdr>
            <w:top w:val="none" w:sz="0" w:space="0" w:color="auto"/>
            <w:left w:val="none" w:sz="0" w:space="0" w:color="auto"/>
            <w:bottom w:val="none" w:sz="0" w:space="0" w:color="auto"/>
            <w:right w:val="none" w:sz="0" w:space="0" w:color="auto"/>
          </w:divBdr>
          <w:divsChild>
            <w:div w:id="663438581">
              <w:marLeft w:val="0"/>
              <w:marRight w:val="0"/>
              <w:marTop w:val="0"/>
              <w:marBottom w:val="0"/>
              <w:divBdr>
                <w:top w:val="none" w:sz="0" w:space="0" w:color="auto"/>
                <w:left w:val="none" w:sz="0" w:space="0" w:color="auto"/>
                <w:bottom w:val="none" w:sz="0" w:space="0" w:color="auto"/>
                <w:right w:val="none" w:sz="0" w:space="0" w:color="auto"/>
              </w:divBdr>
            </w:div>
          </w:divsChild>
        </w:div>
        <w:div w:id="2099213015">
          <w:marLeft w:val="0"/>
          <w:marRight w:val="0"/>
          <w:marTop w:val="0"/>
          <w:marBottom w:val="0"/>
          <w:divBdr>
            <w:top w:val="none" w:sz="0" w:space="0" w:color="auto"/>
            <w:left w:val="none" w:sz="0" w:space="0" w:color="auto"/>
            <w:bottom w:val="none" w:sz="0" w:space="0" w:color="auto"/>
            <w:right w:val="none" w:sz="0" w:space="0" w:color="auto"/>
          </w:divBdr>
          <w:divsChild>
            <w:div w:id="761031644">
              <w:marLeft w:val="0"/>
              <w:marRight w:val="0"/>
              <w:marTop w:val="0"/>
              <w:marBottom w:val="0"/>
              <w:divBdr>
                <w:top w:val="none" w:sz="0" w:space="0" w:color="auto"/>
                <w:left w:val="none" w:sz="0" w:space="0" w:color="auto"/>
                <w:bottom w:val="none" w:sz="0" w:space="0" w:color="auto"/>
                <w:right w:val="none" w:sz="0" w:space="0" w:color="auto"/>
              </w:divBdr>
            </w:div>
          </w:divsChild>
        </w:div>
        <w:div w:id="416245718">
          <w:marLeft w:val="0"/>
          <w:marRight w:val="0"/>
          <w:marTop w:val="0"/>
          <w:marBottom w:val="0"/>
          <w:divBdr>
            <w:top w:val="none" w:sz="0" w:space="0" w:color="auto"/>
            <w:left w:val="none" w:sz="0" w:space="0" w:color="auto"/>
            <w:bottom w:val="none" w:sz="0" w:space="0" w:color="auto"/>
            <w:right w:val="none" w:sz="0" w:space="0" w:color="auto"/>
          </w:divBdr>
          <w:divsChild>
            <w:div w:id="987245181">
              <w:marLeft w:val="0"/>
              <w:marRight w:val="0"/>
              <w:marTop w:val="0"/>
              <w:marBottom w:val="0"/>
              <w:divBdr>
                <w:top w:val="none" w:sz="0" w:space="0" w:color="auto"/>
                <w:left w:val="none" w:sz="0" w:space="0" w:color="auto"/>
                <w:bottom w:val="none" w:sz="0" w:space="0" w:color="auto"/>
                <w:right w:val="none" w:sz="0" w:space="0" w:color="auto"/>
              </w:divBdr>
            </w:div>
          </w:divsChild>
        </w:div>
        <w:div w:id="192159196">
          <w:marLeft w:val="0"/>
          <w:marRight w:val="0"/>
          <w:marTop w:val="0"/>
          <w:marBottom w:val="0"/>
          <w:divBdr>
            <w:top w:val="none" w:sz="0" w:space="0" w:color="auto"/>
            <w:left w:val="none" w:sz="0" w:space="0" w:color="auto"/>
            <w:bottom w:val="none" w:sz="0" w:space="0" w:color="auto"/>
            <w:right w:val="none" w:sz="0" w:space="0" w:color="auto"/>
          </w:divBdr>
          <w:divsChild>
            <w:div w:id="671445671">
              <w:marLeft w:val="0"/>
              <w:marRight w:val="0"/>
              <w:marTop w:val="0"/>
              <w:marBottom w:val="0"/>
              <w:divBdr>
                <w:top w:val="none" w:sz="0" w:space="0" w:color="auto"/>
                <w:left w:val="none" w:sz="0" w:space="0" w:color="auto"/>
                <w:bottom w:val="none" w:sz="0" w:space="0" w:color="auto"/>
                <w:right w:val="none" w:sz="0" w:space="0" w:color="auto"/>
              </w:divBdr>
            </w:div>
          </w:divsChild>
        </w:div>
        <w:div w:id="1811053173">
          <w:marLeft w:val="0"/>
          <w:marRight w:val="0"/>
          <w:marTop w:val="0"/>
          <w:marBottom w:val="0"/>
          <w:divBdr>
            <w:top w:val="none" w:sz="0" w:space="0" w:color="auto"/>
            <w:left w:val="none" w:sz="0" w:space="0" w:color="auto"/>
            <w:bottom w:val="none" w:sz="0" w:space="0" w:color="auto"/>
            <w:right w:val="none" w:sz="0" w:space="0" w:color="auto"/>
          </w:divBdr>
          <w:divsChild>
            <w:div w:id="528104819">
              <w:marLeft w:val="0"/>
              <w:marRight w:val="0"/>
              <w:marTop w:val="0"/>
              <w:marBottom w:val="0"/>
              <w:divBdr>
                <w:top w:val="none" w:sz="0" w:space="0" w:color="auto"/>
                <w:left w:val="none" w:sz="0" w:space="0" w:color="auto"/>
                <w:bottom w:val="none" w:sz="0" w:space="0" w:color="auto"/>
                <w:right w:val="none" w:sz="0" w:space="0" w:color="auto"/>
              </w:divBdr>
            </w:div>
          </w:divsChild>
        </w:div>
        <w:div w:id="1656373474">
          <w:marLeft w:val="0"/>
          <w:marRight w:val="0"/>
          <w:marTop w:val="0"/>
          <w:marBottom w:val="0"/>
          <w:divBdr>
            <w:top w:val="none" w:sz="0" w:space="0" w:color="auto"/>
            <w:left w:val="none" w:sz="0" w:space="0" w:color="auto"/>
            <w:bottom w:val="none" w:sz="0" w:space="0" w:color="auto"/>
            <w:right w:val="none" w:sz="0" w:space="0" w:color="auto"/>
          </w:divBdr>
          <w:divsChild>
            <w:div w:id="2025208492">
              <w:marLeft w:val="0"/>
              <w:marRight w:val="0"/>
              <w:marTop w:val="0"/>
              <w:marBottom w:val="0"/>
              <w:divBdr>
                <w:top w:val="none" w:sz="0" w:space="0" w:color="auto"/>
                <w:left w:val="none" w:sz="0" w:space="0" w:color="auto"/>
                <w:bottom w:val="none" w:sz="0" w:space="0" w:color="auto"/>
                <w:right w:val="none" w:sz="0" w:space="0" w:color="auto"/>
              </w:divBdr>
            </w:div>
          </w:divsChild>
        </w:div>
        <w:div w:id="883710461">
          <w:marLeft w:val="0"/>
          <w:marRight w:val="0"/>
          <w:marTop w:val="0"/>
          <w:marBottom w:val="0"/>
          <w:divBdr>
            <w:top w:val="none" w:sz="0" w:space="0" w:color="auto"/>
            <w:left w:val="none" w:sz="0" w:space="0" w:color="auto"/>
            <w:bottom w:val="none" w:sz="0" w:space="0" w:color="auto"/>
            <w:right w:val="none" w:sz="0" w:space="0" w:color="auto"/>
          </w:divBdr>
          <w:divsChild>
            <w:div w:id="1009873552">
              <w:marLeft w:val="0"/>
              <w:marRight w:val="0"/>
              <w:marTop w:val="0"/>
              <w:marBottom w:val="0"/>
              <w:divBdr>
                <w:top w:val="none" w:sz="0" w:space="0" w:color="auto"/>
                <w:left w:val="none" w:sz="0" w:space="0" w:color="auto"/>
                <w:bottom w:val="none" w:sz="0" w:space="0" w:color="auto"/>
                <w:right w:val="none" w:sz="0" w:space="0" w:color="auto"/>
              </w:divBdr>
            </w:div>
          </w:divsChild>
        </w:div>
        <w:div w:id="1630017101">
          <w:marLeft w:val="0"/>
          <w:marRight w:val="0"/>
          <w:marTop w:val="0"/>
          <w:marBottom w:val="0"/>
          <w:divBdr>
            <w:top w:val="none" w:sz="0" w:space="0" w:color="auto"/>
            <w:left w:val="none" w:sz="0" w:space="0" w:color="auto"/>
            <w:bottom w:val="none" w:sz="0" w:space="0" w:color="auto"/>
            <w:right w:val="none" w:sz="0" w:space="0" w:color="auto"/>
          </w:divBdr>
          <w:divsChild>
            <w:div w:id="1676377429">
              <w:marLeft w:val="0"/>
              <w:marRight w:val="0"/>
              <w:marTop w:val="0"/>
              <w:marBottom w:val="0"/>
              <w:divBdr>
                <w:top w:val="none" w:sz="0" w:space="0" w:color="auto"/>
                <w:left w:val="none" w:sz="0" w:space="0" w:color="auto"/>
                <w:bottom w:val="none" w:sz="0" w:space="0" w:color="auto"/>
                <w:right w:val="none" w:sz="0" w:space="0" w:color="auto"/>
              </w:divBdr>
            </w:div>
          </w:divsChild>
        </w:div>
        <w:div w:id="443233890">
          <w:marLeft w:val="0"/>
          <w:marRight w:val="0"/>
          <w:marTop w:val="0"/>
          <w:marBottom w:val="0"/>
          <w:divBdr>
            <w:top w:val="none" w:sz="0" w:space="0" w:color="auto"/>
            <w:left w:val="none" w:sz="0" w:space="0" w:color="auto"/>
            <w:bottom w:val="none" w:sz="0" w:space="0" w:color="auto"/>
            <w:right w:val="none" w:sz="0" w:space="0" w:color="auto"/>
          </w:divBdr>
          <w:divsChild>
            <w:div w:id="690377841">
              <w:marLeft w:val="0"/>
              <w:marRight w:val="0"/>
              <w:marTop w:val="0"/>
              <w:marBottom w:val="0"/>
              <w:divBdr>
                <w:top w:val="none" w:sz="0" w:space="0" w:color="auto"/>
                <w:left w:val="none" w:sz="0" w:space="0" w:color="auto"/>
                <w:bottom w:val="none" w:sz="0" w:space="0" w:color="auto"/>
                <w:right w:val="none" w:sz="0" w:space="0" w:color="auto"/>
              </w:divBdr>
            </w:div>
          </w:divsChild>
        </w:div>
        <w:div w:id="1044058796">
          <w:marLeft w:val="0"/>
          <w:marRight w:val="0"/>
          <w:marTop w:val="0"/>
          <w:marBottom w:val="0"/>
          <w:divBdr>
            <w:top w:val="none" w:sz="0" w:space="0" w:color="auto"/>
            <w:left w:val="none" w:sz="0" w:space="0" w:color="auto"/>
            <w:bottom w:val="none" w:sz="0" w:space="0" w:color="auto"/>
            <w:right w:val="none" w:sz="0" w:space="0" w:color="auto"/>
          </w:divBdr>
          <w:divsChild>
            <w:div w:id="1410925857">
              <w:marLeft w:val="0"/>
              <w:marRight w:val="0"/>
              <w:marTop w:val="0"/>
              <w:marBottom w:val="0"/>
              <w:divBdr>
                <w:top w:val="none" w:sz="0" w:space="0" w:color="auto"/>
                <w:left w:val="none" w:sz="0" w:space="0" w:color="auto"/>
                <w:bottom w:val="none" w:sz="0" w:space="0" w:color="auto"/>
                <w:right w:val="none" w:sz="0" w:space="0" w:color="auto"/>
              </w:divBdr>
            </w:div>
          </w:divsChild>
        </w:div>
        <w:div w:id="1305164750">
          <w:marLeft w:val="0"/>
          <w:marRight w:val="0"/>
          <w:marTop w:val="0"/>
          <w:marBottom w:val="0"/>
          <w:divBdr>
            <w:top w:val="none" w:sz="0" w:space="0" w:color="auto"/>
            <w:left w:val="none" w:sz="0" w:space="0" w:color="auto"/>
            <w:bottom w:val="none" w:sz="0" w:space="0" w:color="auto"/>
            <w:right w:val="none" w:sz="0" w:space="0" w:color="auto"/>
          </w:divBdr>
          <w:divsChild>
            <w:div w:id="1861700081">
              <w:marLeft w:val="0"/>
              <w:marRight w:val="0"/>
              <w:marTop w:val="0"/>
              <w:marBottom w:val="0"/>
              <w:divBdr>
                <w:top w:val="none" w:sz="0" w:space="0" w:color="auto"/>
                <w:left w:val="none" w:sz="0" w:space="0" w:color="auto"/>
                <w:bottom w:val="none" w:sz="0" w:space="0" w:color="auto"/>
                <w:right w:val="none" w:sz="0" w:space="0" w:color="auto"/>
              </w:divBdr>
            </w:div>
          </w:divsChild>
        </w:div>
        <w:div w:id="393705383">
          <w:marLeft w:val="0"/>
          <w:marRight w:val="0"/>
          <w:marTop w:val="0"/>
          <w:marBottom w:val="0"/>
          <w:divBdr>
            <w:top w:val="none" w:sz="0" w:space="0" w:color="auto"/>
            <w:left w:val="none" w:sz="0" w:space="0" w:color="auto"/>
            <w:bottom w:val="none" w:sz="0" w:space="0" w:color="auto"/>
            <w:right w:val="none" w:sz="0" w:space="0" w:color="auto"/>
          </w:divBdr>
          <w:divsChild>
            <w:div w:id="1703356820">
              <w:marLeft w:val="0"/>
              <w:marRight w:val="0"/>
              <w:marTop w:val="0"/>
              <w:marBottom w:val="0"/>
              <w:divBdr>
                <w:top w:val="none" w:sz="0" w:space="0" w:color="auto"/>
                <w:left w:val="none" w:sz="0" w:space="0" w:color="auto"/>
                <w:bottom w:val="none" w:sz="0" w:space="0" w:color="auto"/>
                <w:right w:val="none" w:sz="0" w:space="0" w:color="auto"/>
              </w:divBdr>
            </w:div>
          </w:divsChild>
        </w:div>
        <w:div w:id="1306858556">
          <w:marLeft w:val="0"/>
          <w:marRight w:val="0"/>
          <w:marTop w:val="0"/>
          <w:marBottom w:val="0"/>
          <w:divBdr>
            <w:top w:val="none" w:sz="0" w:space="0" w:color="auto"/>
            <w:left w:val="none" w:sz="0" w:space="0" w:color="auto"/>
            <w:bottom w:val="none" w:sz="0" w:space="0" w:color="auto"/>
            <w:right w:val="none" w:sz="0" w:space="0" w:color="auto"/>
          </w:divBdr>
          <w:divsChild>
            <w:div w:id="1884829051">
              <w:marLeft w:val="0"/>
              <w:marRight w:val="0"/>
              <w:marTop w:val="0"/>
              <w:marBottom w:val="0"/>
              <w:divBdr>
                <w:top w:val="none" w:sz="0" w:space="0" w:color="auto"/>
                <w:left w:val="none" w:sz="0" w:space="0" w:color="auto"/>
                <w:bottom w:val="none" w:sz="0" w:space="0" w:color="auto"/>
                <w:right w:val="none" w:sz="0" w:space="0" w:color="auto"/>
              </w:divBdr>
            </w:div>
          </w:divsChild>
        </w:div>
        <w:div w:id="503058040">
          <w:marLeft w:val="0"/>
          <w:marRight w:val="0"/>
          <w:marTop w:val="0"/>
          <w:marBottom w:val="0"/>
          <w:divBdr>
            <w:top w:val="none" w:sz="0" w:space="0" w:color="auto"/>
            <w:left w:val="none" w:sz="0" w:space="0" w:color="auto"/>
            <w:bottom w:val="none" w:sz="0" w:space="0" w:color="auto"/>
            <w:right w:val="none" w:sz="0" w:space="0" w:color="auto"/>
          </w:divBdr>
          <w:divsChild>
            <w:div w:id="1344287625">
              <w:marLeft w:val="0"/>
              <w:marRight w:val="0"/>
              <w:marTop w:val="0"/>
              <w:marBottom w:val="0"/>
              <w:divBdr>
                <w:top w:val="none" w:sz="0" w:space="0" w:color="auto"/>
                <w:left w:val="none" w:sz="0" w:space="0" w:color="auto"/>
                <w:bottom w:val="none" w:sz="0" w:space="0" w:color="auto"/>
                <w:right w:val="none" w:sz="0" w:space="0" w:color="auto"/>
              </w:divBdr>
            </w:div>
          </w:divsChild>
        </w:div>
        <w:div w:id="1095055637">
          <w:marLeft w:val="0"/>
          <w:marRight w:val="0"/>
          <w:marTop w:val="0"/>
          <w:marBottom w:val="0"/>
          <w:divBdr>
            <w:top w:val="none" w:sz="0" w:space="0" w:color="auto"/>
            <w:left w:val="none" w:sz="0" w:space="0" w:color="auto"/>
            <w:bottom w:val="none" w:sz="0" w:space="0" w:color="auto"/>
            <w:right w:val="none" w:sz="0" w:space="0" w:color="auto"/>
          </w:divBdr>
          <w:divsChild>
            <w:div w:id="510798219">
              <w:marLeft w:val="0"/>
              <w:marRight w:val="0"/>
              <w:marTop w:val="0"/>
              <w:marBottom w:val="0"/>
              <w:divBdr>
                <w:top w:val="none" w:sz="0" w:space="0" w:color="auto"/>
                <w:left w:val="none" w:sz="0" w:space="0" w:color="auto"/>
                <w:bottom w:val="none" w:sz="0" w:space="0" w:color="auto"/>
                <w:right w:val="none" w:sz="0" w:space="0" w:color="auto"/>
              </w:divBdr>
            </w:div>
          </w:divsChild>
        </w:div>
        <w:div w:id="2137946348">
          <w:marLeft w:val="0"/>
          <w:marRight w:val="0"/>
          <w:marTop w:val="0"/>
          <w:marBottom w:val="0"/>
          <w:divBdr>
            <w:top w:val="none" w:sz="0" w:space="0" w:color="auto"/>
            <w:left w:val="none" w:sz="0" w:space="0" w:color="auto"/>
            <w:bottom w:val="none" w:sz="0" w:space="0" w:color="auto"/>
            <w:right w:val="none" w:sz="0" w:space="0" w:color="auto"/>
          </w:divBdr>
          <w:divsChild>
            <w:div w:id="1981839478">
              <w:marLeft w:val="0"/>
              <w:marRight w:val="0"/>
              <w:marTop w:val="0"/>
              <w:marBottom w:val="0"/>
              <w:divBdr>
                <w:top w:val="none" w:sz="0" w:space="0" w:color="auto"/>
                <w:left w:val="none" w:sz="0" w:space="0" w:color="auto"/>
                <w:bottom w:val="none" w:sz="0" w:space="0" w:color="auto"/>
                <w:right w:val="none" w:sz="0" w:space="0" w:color="auto"/>
              </w:divBdr>
            </w:div>
          </w:divsChild>
        </w:div>
        <w:div w:id="22245188">
          <w:marLeft w:val="0"/>
          <w:marRight w:val="0"/>
          <w:marTop w:val="0"/>
          <w:marBottom w:val="0"/>
          <w:divBdr>
            <w:top w:val="none" w:sz="0" w:space="0" w:color="auto"/>
            <w:left w:val="none" w:sz="0" w:space="0" w:color="auto"/>
            <w:bottom w:val="none" w:sz="0" w:space="0" w:color="auto"/>
            <w:right w:val="none" w:sz="0" w:space="0" w:color="auto"/>
          </w:divBdr>
          <w:divsChild>
            <w:div w:id="853147798">
              <w:marLeft w:val="0"/>
              <w:marRight w:val="0"/>
              <w:marTop w:val="0"/>
              <w:marBottom w:val="0"/>
              <w:divBdr>
                <w:top w:val="none" w:sz="0" w:space="0" w:color="auto"/>
                <w:left w:val="none" w:sz="0" w:space="0" w:color="auto"/>
                <w:bottom w:val="none" w:sz="0" w:space="0" w:color="auto"/>
                <w:right w:val="none" w:sz="0" w:space="0" w:color="auto"/>
              </w:divBdr>
            </w:div>
          </w:divsChild>
        </w:div>
        <w:div w:id="36124226">
          <w:marLeft w:val="0"/>
          <w:marRight w:val="0"/>
          <w:marTop w:val="0"/>
          <w:marBottom w:val="0"/>
          <w:divBdr>
            <w:top w:val="none" w:sz="0" w:space="0" w:color="auto"/>
            <w:left w:val="none" w:sz="0" w:space="0" w:color="auto"/>
            <w:bottom w:val="none" w:sz="0" w:space="0" w:color="auto"/>
            <w:right w:val="none" w:sz="0" w:space="0" w:color="auto"/>
          </w:divBdr>
          <w:divsChild>
            <w:div w:id="626549460">
              <w:marLeft w:val="0"/>
              <w:marRight w:val="0"/>
              <w:marTop w:val="0"/>
              <w:marBottom w:val="0"/>
              <w:divBdr>
                <w:top w:val="none" w:sz="0" w:space="0" w:color="auto"/>
                <w:left w:val="none" w:sz="0" w:space="0" w:color="auto"/>
                <w:bottom w:val="none" w:sz="0" w:space="0" w:color="auto"/>
                <w:right w:val="none" w:sz="0" w:space="0" w:color="auto"/>
              </w:divBdr>
            </w:div>
          </w:divsChild>
        </w:div>
        <w:div w:id="900822089">
          <w:marLeft w:val="0"/>
          <w:marRight w:val="0"/>
          <w:marTop w:val="0"/>
          <w:marBottom w:val="0"/>
          <w:divBdr>
            <w:top w:val="none" w:sz="0" w:space="0" w:color="auto"/>
            <w:left w:val="none" w:sz="0" w:space="0" w:color="auto"/>
            <w:bottom w:val="none" w:sz="0" w:space="0" w:color="auto"/>
            <w:right w:val="none" w:sz="0" w:space="0" w:color="auto"/>
          </w:divBdr>
          <w:divsChild>
            <w:div w:id="339548290">
              <w:marLeft w:val="0"/>
              <w:marRight w:val="0"/>
              <w:marTop w:val="0"/>
              <w:marBottom w:val="0"/>
              <w:divBdr>
                <w:top w:val="none" w:sz="0" w:space="0" w:color="auto"/>
                <w:left w:val="none" w:sz="0" w:space="0" w:color="auto"/>
                <w:bottom w:val="none" w:sz="0" w:space="0" w:color="auto"/>
                <w:right w:val="none" w:sz="0" w:space="0" w:color="auto"/>
              </w:divBdr>
            </w:div>
          </w:divsChild>
        </w:div>
        <w:div w:id="870799658">
          <w:marLeft w:val="0"/>
          <w:marRight w:val="0"/>
          <w:marTop w:val="0"/>
          <w:marBottom w:val="0"/>
          <w:divBdr>
            <w:top w:val="none" w:sz="0" w:space="0" w:color="auto"/>
            <w:left w:val="none" w:sz="0" w:space="0" w:color="auto"/>
            <w:bottom w:val="none" w:sz="0" w:space="0" w:color="auto"/>
            <w:right w:val="none" w:sz="0" w:space="0" w:color="auto"/>
          </w:divBdr>
          <w:divsChild>
            <w:div w:id="939990726">
              <w:marLeft w:val="0"/>
              <w:marRight w:val="0"/>
              <w:marTop w:val="0"/>
              <w:marBottom w:val="0"/>
              <w:divBdr>
                <w:top w:val="none" w:sz="0" w:space="0" w:color="auto"/>
                <w:left w:val="none" w:sz="0" w:space="0" w:color="auto"/>
                <w:bottom w:val="none" w:sz="0" w:space="0" w:color="auto"/>
                <w:right w:val="none" w:sz="0" w:space="0" w:color="auto"/>
              </w:divBdr>
            </w:div>
          </w:divsChild>
        </w:div>
        <w:div w:id="295377899">
          <w:marLeft w:val="0"/>
          <w:marRight w:val="0"/>
          <w:marTop w:val="0"/>
          <w:marBottom w:val="0"/>
          <w:divBdr>
            <w:top w:val="none" w:sz="0" w:space="0" w:color="auto"/>
            <w:left w:val="none" w:sz="0" w:space="0" w:color="auto"/>
            <w:bottom w:val="none" w:sz="0" w:space="0" w:color="auto"/>
            <w:right w:val="none" w:sz="0" w:space="0" w:color="auto"/>
          </w:divBdr>
          <w:divsChild>
            <w:div w:id="924611492">
              <w:marLeft w:val="0"/>
              <w:marRight w:val="0"/>
              <w:marTop w:val="0"/>
              <w:marBottom w:val="0"/>
              <w:divBdr>
                <w:top w:val="none" w:sz="0" w:space="0" w:color="auto"/>
                <w:left w:val="none" w:sz="0" w:space="0" w:color="auto"/>
                <w:bottom w:val="none" w:sz="0" w:space="0" w:color="auto"/>
                <w:right w:val="none" w:sz="0" w:space="0" w:color="auto"/>
              </w:divBdr>
            </w:div>
          </w:divsChild>
        </w:div>
        <w:div w:id="1173760810">
          <w:marLeft w:val="0"/>
          <w:marRight w:val="0"/>
          <w:marTop w:val="0"/>
          <w:marBottom w:val="0"/>
          <w:divBdr>
            <w:top w:val="none" w:sz="0" w:space="0" w:color="auto"/>
            <w:left w:val="none" w:sz="0" w:space="0" w:color="auto"/>
            <w:bottom w:val="none" w:sz="0" w:space="0" w:color="auto"/>
            <w:right w:val="none" w:sz="0" w:space="0" w:color="auto"/>
          </w:divBdr>
          <w:divsChild>
            <w:div w:id="84226987">
              <w:marLeft w:val="0"/>
              <w:marRight w:val="0"/>
              <w:marTop w:val="0"/>
              <w:marBottom w:val="0"/>
              <w:divBdr>
                <w:top w:val="none" w:sz="0" w:space="0" w:color="auto"/>
                <w:left w:val="none" w:sz="0" w:space="0" w:color="auto"/>
                <w:bottom w:val="none" w:sz="0" w:space="0" w:color="auto"/>
                <w:right w:val="none" w:sz="0" w:space="0" w:color="auto"/>
              </w:divBdr>
            </w:div>
          </w:divsChild>
        </w:div>
        <w:div w:id="2086339864">
          <w:marLeft w:val="0"/>
          <w:marRight w:val="0"/>
          <w:marTop w:val="0"/>
          <w:marBottom w:val="0"/>
          <w:divBdr>
            <w:top w:val="none" w:sz="0" w:space="0" w:color="auto"/>
            <w:left w:val="none" w:sz="0" w:space="0" w:color="auto"/>
            <w:bottom w:val="none" w:sz="0" w:space="0" w:color="auto"/>
            <w:right w:val="none" w:sz="0" w:space="0" w:color="auto"/>
          </w:divBdr>
          <w:divsChild>
            <w:div w:id="2078279697">
              <w:marLeft w:val="0"/>
              <w:marRight w:val="0"/>
              <w:marTop w:val="0"/>
              <w:marBottom w:val="0"/>
              <w:divBdr>
                <w:top w:val="none" w:sz="0" w:space="0" w:color="auto"/>
                <w:left w:val="none" w:sz="0" w:space="0" w:color="auto"/>
                <w:bottom w:val="none" w:sz="0" w:space="0" w:color="auto"/>
                <w:right w:val="none" w:sz="0" w:space="0" w:color="auto"/>
              </w:divBdr>
            </w:div>
          </w:divsChild>
        </w:div>
        <w:div w:id="745223059">
          <w:marLeft w:val="0"/>
          <w:marRight w:val="0"/>
          <w:marTop w:val="0"/>
          <w:marBottom w:val="0"/>
          <w:divBdr>
            <w:top w:val="none" w:sz="0" w:space="0" w:color="auto"/>
            <w:left w:val="none" w:sz="0" w:space="0" w:color="auto"/>
            <w:bottom w:val="none" w:sz="0" w:space="0" w:color="auto"/>
            <w:right w:val="none" w:sz="0" w:space="0" w:color="auto"/>
          </w:divBdr>
          <w:divsChild>
            <w:div w:id="1900827144">
              <w:marLeft w:val="0"/>
              <w:marRight w:val="0"/>
              <w:marTop w:val="0"/>
              <w:marBottom w:val="0"/>
              <w:divBdr>
                <w:top w:val="none" w:sz="0" w:space="0" w:color="auto"/>
                <w:left w:val="none" w:sz="0" w:space="0" w:color="auto"/>
                <w:bottom w:val="none" w:sz="0" w:space="0" w:color="auto"/>
                <w:right w:val="none" w:sz="0" w:space="0" w:color="auto"/>
              </w:divBdr>
            </w:div>
          </w:divsChild>
        </w:div>
        <w:div w:id="398674270">
          <w:marLeft w:val="0"/>
          <w:marRight w:val="0"/>
          <w:marTop w:val="0"/>
          <w:marBottom w:val="0"/>
          <w:divBdr>
            <w:top w:val="none" w:sz="0" w:space="0" w:color="auto"/>
            <w:left w:val="none" w:sz="0" w:space="0" w:color="auto"/>
            <w:bottom w:val="none" w:sz="0" w:space="0" w:color="auto"/>
            <w:right w:val="none" w:sz="0" w:space="0" w:color="auto"/>
          </w:divBdr>
          <w:divsChild>
            <w:div w:id="351339377">
              <w:marLeft w:val="0"/>
              <w:marRight w:val="0"/>
              <w:marTop w:val="0"/>
              <w:marBottom w:val="0"/>
              <w:divBdr>
                <w:top w:val="none" w:sz="0" w:space="0" w:color="auto"/>
                <w:left w:val="none" w:sz="0" w:space="0" w:color="auto"/>
                <w:bottom w:val="none" w:sz="0" w:space="0" w:color="auto"/>
                <w:right w:val="none" w:sz="0" w:space="0" w:color="auto"/>
              </w:divBdr>
            </w:div>
          </w:divsChild>
        </w:div>
        <w:div w:id="352924297">
          <w:marLeft w:val="0"/>
          <w:marRight w:val="0"/>
          <w:marTop w:val="0"/>
          <w:marBottom w:val="0"/>
          <w:divBdr>
            <w:top w:val="none" w:sz="0" w:space="0" w:color="auto"/>
            <w:left w:val="none" w:sz="0" w:space="0" w:color="auto"/>
            <w:bottom w:val="none" w:sz="0" w:space="0" w:color="auto"/>
            <w:right w:val="none" w:sz="0" w:space="0" w:color="auto"/>
          </w:divBdr>
          <w:divsChild>
            <w:div w:id="1087191174">
              <w:marLeft w:val="0"/>
              <w:marRight w:val="0"/>
              <w:marTop w:val="0"/>
              <w:marBottom w:val="0"/>
              <w:divBdr>
                <w:top w:val="none" w:sz="0" w:space="0" w:color="auto"/>
                <w:left w:val="none" w:sz="0" w:space="0" w:color="auto"/>
                <w:bottom w:val="none" w:sz="0" w:space="0" w:color="auto"/>
                <w:right w:val="none" w:sz="0" w:space="0" w:color="auto"/>
              </w:divBdr>
            </w:div>
          </w:divsChild>
        </w:div>
        <w:div w:id="683702561">
          <w:marLeft w:val="0"/>
          <w:marRight w:val="0"/>
          <w:marTop w:val="0"/>
          <w:marBottom w:val="0"/>
          <w:divBdr>
            <w:top w:val="none" w:sz="0" w:space="0" w:color="auto"/>
            <w:left w:val="none" w:sz="0" w:space="0" w:color="auto"/>
            <w:bottom w:val="none" w:sz="0" w:space="0" w:color="auto"/>
            <w:right w:val="none" w:sz="0" w:space="0" w:color="auto"/>
          </w:divBdr>
          <w:divsChild>
            <w:div w:id="1326395576">
              <w:marLeft w:val="0"/>
              <w:marRight w:val="0"/>
              <w:marTop w:val="0"/>
              <w:marBottom w:val="0"/>
              <w:divBdr>
                <w:top w:val="none" w:sz="0" w:space="0" w:color="auto"/>
                <w:left w:val="none" w:sz="0" w:space="0" w:color="auto"/>
                <w:bottom w:val="none" w:sz="0" w:space="0" w:color="auto"/>
                <w:right w:val="none" w:sz="0" w:space="0" w:color="auto"/>
              </w:divBdr>
            </w:div>
          </w:divsChild>
        </w:div>
        <w:div w:id="1843818164">
          <w:marLeft w:val="0"/>
          <w:marRight w:val="0"/>
          <w:marTop w:val="0"/>
          <w:marBottom w:val="0"/>
          <w:divBdr>
            <w:top w:val="none" w:sz="0" w:space="0" w:color="auto"/>
            <w:left w:val="none" w:sz="0" w:space="0" w:color="auto"/>
            <w:bottom w:val="none" w:sz="0" w:space="0" w:color="auto"/>
            <w:right w:val="none" w:sz="0" w:space="0" w:color="auto"/>
          </w:divBdr>
          <w:divsChild>
            <w:div w:id="251209650">
              <w:marLeft w:val="0"/>
              <w:marRight w:val="0"/>
              <w:marTop w:val="0"/>
              <w:marBottom w:val="0"/>
              <w:divBdr>
                <w:top w:val="none" w:sz="0" w:space="0" w:color="auto"/>
                <w:left w:val="none" w:sz="0" w:space="0" w:color="auto"/>
                <w:bottom w:val="none" w:sz="0" w:space="0" w:color="auto"/>
                <w:right w:val="none" w:sz="0" w:space="0" w:color="auto"/>
              </w:divBdr>
            </w:div>
          </w:divsChild>
        </w:div>
        <w:div w:id="753088037">
          <w:marLeft w:val="0"/>
          <w:marRight w:val="0"/>
          <w:marTop w:val="0"/>
          <w:marBottom w:val="0"/>
          <w:divBdr>
            <w:top w:val="none" w:sz="0" w:space="0" w:color="auto"/>
            <w:left w:val="none" w:sz="0" w:space="0" w:color="auto"/>
            <w:bottom w:val="none" w:sz="0" w:space="0" w:color="auto"/>
            <w:right w:val="none" w:sz="0" w:space="0" w:color="auto"/>
          </w:divBdr>
          <w:divsChild>
            <w:div w:id="574977807">
              <w:marLeft w:val="0"/>
              <w:marRight w:val="0"/>
              <w:marTop w:val="0"/>
              <w:marBottom w:val="0"/>
              <w:divBdr>
                <w:top w:val="none" w:sz="0" w:space="0" w:color="auto"/>
                <w:left w:val="none" w:sz="0" w:space="0" w:color="auto"/>
                <w:bottom w:val="none" w:sz="0" w:space="0" w:color="auto"/>
                <w:right w:val="none" w:sz="0" w:space="0" w:color="auto"/>
              </w:divBdr>
            </w:div>
          </w:divsChild>
        </w:div>
        <w:div w:id="2012096519">
          <w:marLeft w:val="0"/>
          <w:marRight w:val="0"/>
          <w:marTop w:val="0"/>
          <w:marBottom w:val="0"/>
          <w:divBdr>
            <w:top w:val="none" w:sz="0" w:space="0" w:color="auto"/>
            <w:left w:val="none" w:sz="0" w:space="0" w:color="auto"/>
            <w:bottom w:val="none" w:sz="0" w:space="0" w:color="auto"/>
            <w:right w:val="none" w:sz="0" w:space="0" w:color="auto"/>
          </w:divBdr>
          <w:divsChild>
            <w:div w:id="831485640">
              <w:marLeft w:val="0"/>
              <w:marRight w:val="0"/>
              <w:marTop w:val="0"/>
              <w:marBottom w:val="0"/>
              <w:divBdr>
                <w:top w:val="none" w:sz="0" w:space="0" w:color="auto"/>
                <w:left w:val="none" w:sz="0" w:space="0" w:color="auto"/>
                <w:bottom w:val="none" w:sz="0" w:space="0" w:color="auto"/>
                <w:right w:val="none" w:sz="0" w:space="0" w:color="auto"/>
              </w:divBdr>
            </w:div>
          </w:divsChild>
        </w:div>
        <w:div w:id="1361202058">
          <w:marLeft w:val="0"/>
          <w:marRight w:val="0"/>
          <w:marTop w:val="0"/>
          <w:marBottom w:val="0"/>
          <w:divBdr>
            <w:top w:val="none" w:sz="0" w:space="0" w:color="auto"/>
            <w:left w:val="none" w:sz="0" w:space="0" w:color="auto"/>
            <w:bottom w:val="none" w:sz="0" w:space="0" w:color="auto"/>
            <w:right w:val="none" w:sz="0" w:space="0" w:color="auto"/>
          </w:divBdr>
          <w:divsChild>
            <w:div w:id="926812873">
              <w:marLeft w:val="0"/>
              <w:marRight w:val="0"/>
              <w:marTop w:val="0"/>
              <w:marBottom w:val="0"/>
              <w:divBdr>
                <w:top w:val="none" w:sz="0" w:space="0" w:color="auto"/>
                <w:left w:val="none" w:sz="0" w:space="0" w:color="auto"/>
                <w:bottom w:val="none" w:sz="0" w:space="0" w:color="auto"/>
                <w:right w:val="none" w:sz="0" w:space="0" w:color="auto"/>
              </w:divBdr>
            </w:div>
          </w:divsChild>
        </w:div>
        <w:div w:id="284046274">
          <w:marLeft w:val="0"/>
          <w:marRight w:val="0"/>
          <w:marTop w:val="0"/>
          <w:marBottom w:val="0"/>
          <w:divBdr>
            <w:top w:val="none" w:sz="0" w:space="0" w:color="auto"/>
            <w:left w:val="none" w:sz="0" w:space="0" w:color="auto"/>
            <w:bottom w:val="none" w:sz="0" w:space="0" w:color="auto"/>
            <w:right w:val="none" w:sz="0" w:space="0" w:color="auto"/>
          </w:divBdr>
          <w:divsChild>
            <w:div w:id="2097439608">
              <w:marLeft w:val="0"/>
              <w:marRight w:val="0"/>
              <w:marTop w:val="0"/>
              <w:marBottom w:val="0"/>
              <w:divBdr>
                <w:top w:val="none" w:sz="0" w:space="0" w:color="auto"/>
                <w:left w:val="none" w:sz="0" w:space="0" w:color="auto"/>
                <w:bottom w:val="none" w:sz="0" w:space="0" w:color="auto"/>
                <w:right w:val="none" w:sz="0" w:space="0" w:color="auto"/>
              </w:divBdr>
            </w:div>
          </w:divsChild>
        </w:div>
        <w:div w:id="664363461">
          <w:marLeft w:val="0"/>
          <w:marRight w:val="0"/>
          <w:marTop w:val="0"/>
          <w:marBottom w:val="0"/>
          <w:divBdr>
            <w:top w:val="none" w:sz="0" w:space="0" w:color="auto"/>
            <w:left w:val="none" w:sz="0" w:space="0" w:color="auto"/>
            <w:bottom w:val="none" w:sz="0" w:space="0" w:color="auto"/>
            <w:right w:val="none" w:sz="0" w:space="0" w:color="auto"/>
          </w:divBdr>
          <w:divsChild>
            <w:div w:id="1003511055">
              <w:marLeft w:val="0"/>
              <w:marRight w:val="0"/>
              <w:marTop w:val="0"/>
              <w:marBottom w:val="0"/>
              <w:divBdr>
                <w:top w:val="none" w:sz="0" w:space="0" w:color="auto"/>
                <w:left w:val="none" w:sz="0" w:space="0" w:color="auto"/>
                <w:bottom w:val="none" w:sz="0" w:space="0" w:color="auto"/>
                <w:right w:val="none" w:sz="0" w:space="0" w:color="auto"/>
              </w:divBdr>
            </w:div>
          </w:divsChild>
        </w:div>
        <w:div w:id="1257253649">
          <w:marLeft w:val="0"/>
          <w:marRight w:val="0"/>
          <w:marTop w:val="0"/>
          <w:marBottom w:val="0"/>
          <w:divBdr>
            <w:top w:val="none" w:sz="0" w:space="0" w:color="auto"/>
            <w:left w:val="none" w:sz="0" w:space="0" w:color="auto"/>
            <w:bottom w:val="none" w:sz="0" w:space="0" w:color="auto"/>
            <w:right w:val="none" w:sz="0" w:space="0" w:color="auto"/>
          </w:divBdr>
          <w:divsChild>
            <w:div w:id="1549998324">
              <w:marLeft w:val="0"/>
              <w:marRight w:val="0"/>
              <w:marTop w:val="0"/>
              <w:marBottom w:val="0"/>
              <w:divBdr>
                <w:top w:val="none" w:sz="0" w:space="0" w:color="auto"/>
                <w:left w:val="none" w:sz="0" w:space="0" w:color="auto"/>
                <w:bottom w:val="none" w:sz="0" w:space="0" w:color="auto"/>
                <w:right w:val="none" w:sz="0" w:space="0" w:color="auto"/>
              </w:divBdr>
            </w:div>
          </w:divsChild>
        </w:div>
        <w:div w:id="233707676">
          <w:marLeft w:val="0"/>
          <w:marRight w:val="0"/>
          <w:marTop w:val="0"/>
          <w:marBottom w:val="0"/>
          <w:divBdr>
            <w:top w:val="none" w:sz="0" w:space="0" w:color="auto"/>
            <w:left w:val="none" w:sz="0" w:space="0" w:color="auto"/>
            <w:bottom w:val="none" w:sz="0" w:space="0" w:color="auto"/>
            <w:right w:val="none" w:sz="0" w:space="0" w:color="auto"/>
          </w:divBdr>
          <w:divsChild>
            <w:div w:id="1357346434">
              <w:marLeft w:val="0"/>
              <w:marRight w:val="0"/>
              <w:marTop w:val="0"/>
              <w:marBottom w:val="0"/>
              <w:divBdr>
                <w:top w:val="none" w:sz="0" w:space="0" w:color="auto"/>
                <w:left w:val="none" w:sz="0" w:space="0" w:color="auto"/>
                <w:bottom w:val="none" w:sz="0" w:space="0" w:color="auto"/>
                <w:right w:val="none" w:sz="0" w:space="0" w:color="auto"/>
              </w:divBdr>
            </w:div>
          </w:divsChild>
        </w:div>
        <w:div w:id="2084254420">
          <w:marLeft w:val="0"/>
          <w:marRight w:val="0"/>
          <w:marTop w:val="0"/>
          <w:marBottom w:val="0"/>
          <w:divBdr>
            <w:top w:val="none" w:sz="0" w:space="0" w:color="auto"/>
            <w:left w:val="none" w:sz="0" w:space="0" w:color="auto"/>
            <w:bottom w:val="none" w:sz="0" w:space="0" w:color="auto"/>
            <w:right w:val="none" w:sz="0" w:space="0" w:color="auto"/>
          </w:divBdr>
          <w:divsChild>
            <w:div w:id="756905038">
              <w:marLeft w:val="0"/>
              <w:marRight w:val="0"/>
              <w:marTop w:val="0"/>
              <w:marBottom w:val="0"/>
              <w:divBdr>
                <w:top w:val="none" w:sz="0" w:space="0" w:color="auto"/>
                <w:left w:val="none" w:sz="0" w:space="0" w:color="auto"/>
                <w:bottom w:val="none" w:sz="0" w:space="0" w:color="auto"/>
                <w:right w:val="none" w:sz="0" w:space="0" w:color="auto"/>
              </w:divBdr>
            </w:div>
          </w:divsChild>
        </w:div>
        <w:div w:id="674192535">
          <w:marLeft w:val="0"/>
          <w:marRight w:val="0"/>
          <w:marTop w:val="0"/>
          <w:marBottom w:val="0"/>
          <w:divBdr>
            <w:top w:val="none" w:sz="0" w:space="0" w:color="auto"/>
            <w:left w:val="none" w:sz="0" w:space="0" w:color="auto"/>
            <w:bottom w:val="none" w:sz="0" w:space="0" w:color="auto"/>
            <w:right w:val="none" w:sz="0" w:space="0" w:color="auto"/>
          </w:divBdr>
          <w:divsChild>
            <w:div w:id="207685346">
              <w:marLeft w:val="0"/>
              <w:marRight w:val="0"/>
              <w:marTop w:val="0"/>
              <w:marBottom w:val="0"/>
              <w:divBdr>
                <w:top w:val="none" w:sz="0" w:space="0" w:color="auto"/>
                <w:left w:val="none" w:sz="0" w:space="0" w:color="auto"/>
                <w:bottom w:val="none" w:sz="0" w:space="0" w:color="auto"/>
                <w:right w:val="none" w:sz="0" w:space="0" w:color="auto"/>
              </w:divBdr>
            </w:div>
          </w:divsChild>
        </w:div>
        <w:div w:id="1111436394">
          <w:marLeft w:val="0"/>
          <w:marRight w:val="0"/>
          <w:marTop w:val="0"/>
          <w:marBottom w:val="0"/>
          <w:divBdr>
            <w:top w:val="none" w:sz="0" w:space="0" w:color="auto"/>
            <w:left w:val="none" w:sz="0" w:space="0" w:color="auto"/>
            <w:bottom w:val="none" w:sz="0" w:space="0" w:color="auto"/>
            <w:right w:val="none" w:sz="0" w:space="0" w:color="auto"/>
          </w:divBdr>
          <w:divsChild>
            <w:div w:id="740056996">
              <w:marLeft w:val="0"/>
              <w:marRight w:val="0"/>
              <w:marTop w:val="0"/>
              <w:marBottom w:val="0"/>
              <w:divBdr>
                <w:top w:val="none" w:sz="0" w:space="0" w:color="auto"/>
                <w:left w:val="none" w:sz="0" w:space="0" w:color="auto"/>
                <w:bottom w:val="none" w:sz="0" w:space="0" w:color="auto"/>
                <w:right w:val="none" w:sz="0" w:space="0" w:color="auto"/>
              </w:divBdr>
            </w:div>
          </w:divsChild>
        </w:div>
        <w:div w:id="1362559560">
          <w:marLeft w:val="0"/>
          <w:marRight w:val="0"/>
          <w:marTop w:val="0"/>
          <w:marBottom w:val="0"/>
          <w:divBdr>
            <w:top w:val="none" w:sz="0" w:space="0" w:color="auto"/>
            <w:left w:val="none" w:sz="0" w:space="0" w:color="auto"/>
            <w:bottom w:val="none" w:sz="0" w:space="0" w:color="auto"/>
            <w:right w:val="none" w:sz="0" w:space="0" w:color="auto"/>
          </w:divBdr>
          <w:divsChild>
            <w:div w:id="51315951">
              <w:marLeft w:val="0"/>
              <w:marRight w:val="0"/>
              <w:marTop w:val="0"/>
              <w:marBottom w:val="0"/>
              <w:divBdr>
                <w:top w:val="none" w:sz="0" w:space="0" w:color="auto"/>
                <w:left w:val="none" w:sz="0" w:space="0" w:color="auto"/>
                <w:bottom w:val="none" w:sz="0" w:space="0" w:color="auto"/>
                <w:right w:val="none" w:sz="0" w:space="0" w:color="auto"/>
              </w:divBdr>
            </w:div>
          </w:divsChild>
        </w:div>
        <w:div w:id="1974821353">
          <w:marLeft w:val="0"/>
          <w:marRight w:val="0"/>
          <w:marTop w:val="0"/>
          <w:marBottom w:val="0"/>
          <w:divBdr>
            <w:top w:val="none" w:sz="0" w:space="0" w:color="auto"/>
            <w:left w:val="none" w:sz="0" w:space="0" w:color="auto"/>
            <w:bottom w:val="none" w:sz="0" w:space="0" w:color="auto"/>
            <w:right w:val="none" w:sz="0" w:space="0" w:color="auto"/>
          </w:divBdr>
          <w:divsChild>
            <w:div w:id="460735949">
              <w:marLeft w:val="0"/>
              <w:marRight w:val="0"/>
              <w:marTop w:val="0"/>
              <w:marBottom w:val="0"/>
              <w:divBdr>
                <w:top w:val="none" w:sz="0" w:space="0" w:color="auto"/>
                <w:left w:val="none" w:sz="0" w:space="0" w:color="auto"/>
                <w:bottom w:val="none" w:sz="0" w:space="0" w:color="auto"/>
                <w:right w:val="none" w:sz="0" w:space="0" w:color="auto"/>
              </w:divBdr>
            </w:div>
          </w:divsChild>
        </w:div>
        <w:div w:id="1986542641">
          <w:marLeft w:val="0"/>
          <w:marRight w:val="0"/>
          <w:marTop w:val="0"/>
          <w:marBottom w:val="0"/>
          <w:divBdr>
            <w:top w:val="none" w:sz="0" w:space="0" w:color="auto"/>
            <w:left w:val="none" w:sz="0" w:space="0" w:color="auto"/>
            <w:bottom w:val="none" w:sz="0" w:space="0" w:color="auto"/>
            <w:right w:val="none" w:sz="0" w:space="0" w:color="auto"/>
          </w:divBdr>
          <w:divsChild>
            <w:div w:id="1276668882">
              <w:marLeft w:val="0"/>
              <w:marRight w:val="0"/>
              <w:marTop w:val="0"/>
              <w:marBottom w:val="0"/>
              <w:divBdr>
                <w:top w:val="none" w:sz="0" w:space="0" w:color="auto"/>
                <w:left w:val="none" w:sz="0" w:space="0" w:color="auto"/>
                <w:bottom w:val="none" w:sz="0" w:space="0" w:color="auto"/>
                <w:right w:val="none" w:sz="0" w:space="0" w:color="auto"/>
              </w:divBdr>
            </w:div>
          </w:divsChild>
        </w:div>
        <w:div w:id="515769364">
          <w:marLeft w:val="0"/>
          <w:marRight w:val="0"/>
          <w:marTop w:val="0"/>
          <w:marBottom w:val="0"/>
          <w:divBdr>
            <w:top w:val="none" w:sz="0" w:space="0" w:color="auto"/>
            <w:left w:val="none" w:sz="0" w:space="0" w:color="auto"/>
            <w:bottom w:val="none" w:sz="0" w:space="0" w:color="auto"/>
            <w:right w:val="none" w:sz="0" w:space="0" w:color="auto"/>
          </w:divBdr>
          <w:divsChild>
            <w:div w:id="1093862127">
              <w:marLeft w:val="0"/>
              <w:marRight w:val="0"/>
              <w:marTop w:val="0"/>
              <w:marBottom w:val="0"/>
              <w:divBdr>
                <w:top w:val="none" w:sz="0" w:space="0" w:color="auto"/>
                <w:left w:val="none" w:sz="0" w:space="0" w:color="auto"/>
                <w:bottom w:val="none" w:sz="0" w:space="0" w:color="auto"/>
                <w:right w:val="none" w:sz="0" w:space="0" w:color="auto"/>
              </w:divBdr>
            </w:div>
          </w:divsChild>
        </w:div>
        <w:div w:id="1208832635">
          <w:marLeft w:val="0"/>
          <w:marRight w:val="0"/>
          <w:marTop w:val="0"/>
          <w:marBottom w:val="0"/>
          <w:divBdr>
            <w:top w:val="none" w:sz="0" w:space="0" w:color="auto"/>
            <w:left w:val="none" w:sz="0" w:space="0" w:color="auto"/>
            <w:bottom w:val="none" w:sz="0" w:space="0" w:color="auto"/>
            <w:right w:val="none" w:sz="0" w:space="0" w:color="auto"/>
          </w:divBdr>
          <w:divsChild>
            <w:div w:id="130945584">
              <w:marLeft w:val="0"/>
              <w:marRight w:val="0"/>
              <w:marTop w:val="0"/>
              <w:marBottom w:val="0"/>
              <w:divBdr>
                <w:top w:val="none" w:sz="0" w:space="0" w:color="auto"/>
                <w:left w:val="none" w:sz="0" w:space="0" w:color="auto"/>
                <w:bottom w:val="none" w:sz="0" w:space="0" w:color="auto"/>
                <w:right w:val="none" w:sz="0" w:space="0" w:color="auto"/>
              </w:divBdr>
            </w:div>
          </w:divsChild>
        </w:div>
        <w:div w:id="293871576">
          <w:marLeft w:val="0"/>
          <w:marRight w:val="0"/>
          <w:marTop w:val="0"/>
          <w:marBottom w:val="0"/>
          <w:divBdr>
            <w:top w:val="none" w:sz="0" w:space="0" w:color="auto"/>
            <w:left w:val="none" w:sz="0" w:space="0" w:color="auto"/>
            <w:bottom w:val="none" w:sz="0" w:space="0" w:color="auto"/>
            <w:right w:val="none" w:sz="0" w:space="0" w:color="auto"/>
          </w:divBdr>
          <w:divsChild>
            <w:div w:id="1227837800">
              <w:marLeft w:val="0"/>
              <w:marRight w:val="0"/>
              <w:marTop w:val="0"/>
              <w:marBottom w:val="0"/>
              <w:divBdr>
                <w:top w:val="none" w:sz="0" w:space="0" w:color="auto"/>
                <w:left w:val="none" w:sz="0" w:space="0" w:color="auto"/>
                <w:bottom w:val="none" w:sz="0" w:space="0" w:color="auto"/>
                <w:right w:val="none" w:sz="0" w:space="0" w:color="auto"/>
              </w:divBdr>
            </w:div>
          </w:divsChild>
        </w:div>
        <w:div w:id="1171487582">
          <w:marLeft w:val="0"/>
          <w:marRight w:val="0"/>
          <w:marTop w:val="0"/>
          <w:marBottom w:val="0"/>
          <w:divBdr>
            <w:top w:val="none" w:sz="0" w:space="0" w:color="auto"/>
            <w:left w:val="none" w:sz="0" w:space="0" w:color="auto"/>
            <w:bottom w:val="none" w:sz="0" w:space="0" w:color="auto"/>
            <w:right w:val="none" w:sz="0" w:space="0" w:color="auto"/>
          </w:divBdr>
          <w:divsChild>
            <w:div w:id="750471568">
              <w:marLeft w:val="0"/>
              <w:marRight w:val="0"/>
              <w:marTop w:val="0"/>
              <w:marBottom w:val="0"/>
              <w:divBdr>
                <w:top w:val="none" w:sz="0" w:space="0" w:color="auto"/>
                <w:left w:val="none" w:sz="0" w:space="0" w:color="auto"/>
                <w:bottom w:val="none" w:sz="0" w:space="0" w:color="auto"/>
                <w:right w:val="none" w:sz="0" w:space="0" w:color="auto"/>
              </w:divBdr>
            </w:div>
          </w:divsChild>
        </w:div>
        <w:div w:id="1795635037">
          <w:marLeft w:val="0"/>
          <w:marRight w:val="0"/>
          <w:marTop w:val="0"/>
          <w:marBottom w:val="0"/>
          <w:divBdr>
            <w:top w:val="none" w:sz="0" w:space="0" w:color="auto"/>
            <w:left w:val="none" w:sz="0" w:space="0" w:color="auto"/>
            <w:bottom w:val="none" w:sz="0" w:space="0" w:color="auto"/>
            <w:right w:val="none" w:sz="0" w:space="0" w:color="auto"/>
          </w:divBdr>
          <w:divsChild>
            <w:div w:id="1838694584">
              <w:marLeft w:val="0"/>
              <w:marRight w:val="0"/>
              <w:marTop w:val="0"/>
              <w:marBottom w:val="0"/>
              <w:divBdr>
                <w:top w:val="none" w:sz="0" w:space="0" w:color="auto"/>
                <w:left w:val="none" w:sz="0" w:space="0" w:color="auto"/>
                <w:bottom w:val="none" w:sz="0" w:space="0" w:color="auto"/>
                <w:right w:val="none" w:sz="0" w:space="0" w:color="auto"/>
              </w:divBdr>
            </w:div>
          </w:divsChild>
        </w:div>
        <w:div w:id="1357655735">
          <w:marLeft w:val="0"/>
          <w:marRight w:val="0"/>
          <w:marTop w:val="0"/>
          <w:marBottom w:val="0"/>
          <w:divBdr>
            <w:top w:val="none" w:sz="0" w:space="0" w:color="auto"/>
            <w:left w:val="none" w:sz="0" w:space="0" w:color="auto"/>
            <w:bottom w:val="none" w:sz="0" w:space="0" w:color="auto"/>
            <w:right w:val="none" w:sz="0" w:space="0" w:color="auto"/>
          </w:divBdr>
          <w:divsChild>
            <w:div w:id="2116165900">
              <w:marLeft w:val="0"/>
              <w:marRight w:val="0"/>
              <w:marTop w:val="0"/>
              <w:marBottom w:val="0"/>
              <w:divBdr>
                <w:top w:val="none" w:sz="0" w:space="0" w:color="auto"/>
                <w:left w:val="none" w:sz="0" w:space="0" w:color="auto"/>
                <w:bottom w:val="none" w:sz="0" w:space="0" w:color="auto"/>
                <w:right w:val="none" w:sz="0" w:space="0" w:color="auto"/>
              </w:divBdr>
            </w:div>
          </w:divsChild>
        </w:div>
        <w:div w:id="526336573">
          <w:marLeft w:val="0"/>
          <w:marRight w:val="0"/>
          <w:marTop w:val="0"/>
          <w:marBottom w:val="0"/>
          <w:divBdr>
            <w:top w:val="none" w:sz="0" w:space="0" w:color="auto"/>
            <w:left w:val="none" w:sz="0" w:space="0" w:color="auto"/>
            <w:bottom w:val="none" w:sz="0" w:space="0" w:color="auto"/>
            <w:right w:val="none" w:sz="0" w:space="0" w:color="auto"/>
          </w:divBdr>
          <w:divsChild>
            <w:div w:id="644310638">
              <w:marLeft w:val="0"/>
              <w:marRight w:val="0"/>
              <w:marTop w:val="0"/>
              <w:marBottom w:val="0"/>
              <w:divBdr>
                <w:top w:val="none" w:sz="0" w:space="0" w:color="auto"/>
                <w:left w:val="none" w:sz="0" w:space="0" w:color="auto"/>
                <w:bottom w:val="none" w:sz="0" w:space="0" w:color="auto"/>
                <w:right w:val="none" w:sz="0" w:space="0" w:color="auto"/>
              </w:divBdr>
            </w:div>
          </w:divsChild>
        </w:div>
        <w:div w:id="954870447">
          <w:marLeft w:val="0"/>
          <w:marRight w:val="0"/>
          <w:marTop w:val="0"/>
          <w:marBottom w:val="0"/>
          <w:divBdr>
            <w:top w:val="none" w:sz="0" w:space="0" w:color="auto"/>
            <w:left w:val="none" w:sz="0" w:space="0" w:color="auto"/>
            <w:bottom w:val="none" w:sz="0" w:space="0" w:color="auto"/>
            <w:right w:val="none" w:sz="0" w:space="0" w:color="auto"/>
          </w:divBdr>
          <w:divsChild>
            <w:div w:id="1066029890">
              <w:marLeft w:val="0"/>
              <w:marRight w:val="0"/>
              <w:marTop w:val="0"/>
              <w:marBottom w:val="0"/>
              <w:divBdr>
                <w:top w:val="none" w:sz="0" w:space="0" w:color="auto"/>
                <w:left w:val="none" w:sz="0" w:space="0" w:color="auto"/>
                <w:bottom w:val="none" w:sz="0" w:space="0" w:color="auto"/>
                <w:right w:val="none" w:sz="0" w:space="0" w:color="auto"/>
              </w:divBdr>
            </w:div>
          </w:divsChild>
        </w:div>
        <w:div w:id="2133668051">
          <w:marLeft w:val="0"/>
          <w:marRight w:val="0"/>
          <w:marTop w:val="0"/>
          <w:marBottom w:val="0"/>
          <w:divBdr>
            <w:top w:val="none" w:sz="0" w:space="0" w:color="auto"/>
            <w:left w:val="none" w:sz="0" w:space="0" w:color="auto"/>
            <w:bottom w:val="none" w:sz="0" w:space="0" w:color="auto"/>
            <w:right w:val="none" w:sz="0" w:space="0" w:color="auto"/>
          </w:divBdr>
          <w:divsChild>
            <w:div w:id="500392019">
              <w:marLeft w:val="0"/>
              <w:marRight w:val="0"/>
              <w:marTop w:val="0"/>
              <w:marBottom w:val="0"/>
              <w:divBdr>
                <w:top w:val="none" w:sz="0" w:space="0" w:color="auto"/>
                <w:left w:val="none" w:sz="0" w:space="0" w:color="auto"/>
                <w:bottom w:val="none" w:sz="0" w:space="0" w:color="auto"/>
                <w:right w:val="none" w:sz="0" w:space="0" w:color="auto"/>
              </w:divBdr>
            </w:div>
          </w:divsChild>
        </w:div>
        <w:div w:id="542862491">
          <w:marLeft w:val="0"/>
          <w:marRight w:val="0"/>
          <w:marTop w:val="0"/>
          <w:marBottom w:val="0"/>
          <w:divBdr>
            <w:top w:val="none" w:sz="0" w:space="0" w:color="auto"/>
            <w:left w:val="none" w:sz="0" w:space="0" w:color="auto"/>
            <w:bottom w:val="none" w:sz="0" w:space="0" w:color="auto"/>
            <w:right w:val="none" w:sz="0" w:space="0" w:color="auto"/>
          </w:divBdr>
          <w:divsChild>
            <w:div w:id="854155085">
              <w:marLeft w:val="0"/>
              <w:marRight w:val="0"/>
              <w:marTop w:val="0"/>
              <w:marBottom w:val="0"/>
              <w:divBdr>
                <w:top w:val="none" w:sz="0" w:space="0" w:color="auto"/>
                <w:left w:val="none" w:sz="0" w:space="0" w:color="auto"/>
                <w:bottom w:val="none" w:sz="0" w:space="0" w:color="auto"/>
                <w:right w:val="none" w:sz="0" w:space="0" w:color="auto"/>
              </w:divBdr>
            </w:div>
          </w:divsChild>
        </w:div>
        <w:div w:id="796795163">
          <w:marLeft w:val="0"/>
          <w:marRight w:val="0"/>
          <w:marTop w:val="0"/>
          <w:marBottom w:val="0"/>
          <w:divBdr>
            <w:top w:val="none" w:sz="0" w:space="0" w:color="auto"/>
            <w:left w:val="none" w:sz="0" w:space="0" w:color="auto"/>
            <w:bottom w:val="none" w:sz="0" w:space="0" w:color="auto"/>
            <w:right w:val="none" w:sz="0" w:space="0" w:color="auto"/>
          </w:divBdr>
          <w:divsChild>
            <w:div w:id="509683309">
              <w:marLeft w:val="0"/>
              <w:marRight w:val="0"/>
              <w:marTop w:val="0"/>
              <w:marBottom w:val="0"/>
              <w:divBdr>
                <w:top w:val="none" w:sz="0" w:space="0" w:color="auto"/>
                <w:left w:val="none" w:sz="0" w:space="0" w:color="auto"/>
                <w:bottom w:val="none" w:sz="0" w:space="0" w:color="auto"/>
                <w:right w:val="none" w:sz="0" w:space="0" w:color="auto"/>
              </w:divBdr>
            </w:div>
          </w:divsChild>
        </w:div>
        <w:div w:id="1270309381">
          <w:marLeft w:val="0"/>
          <w:marRight w:val="0"/>
          <w:marTop w:val="0"/>
          <w:marBottom w:val="0"/>
          <w:divBdr>
            <w:top w:val="none" w:sz="0" w:space="0" w:color="auto"/>
            <w:left w:val="none" w:sz="0" w:space="0" w:color="auto"/>
            <w:bottom w:val="none" w:sz="0" w:space="0" w:color="auto"/>
            <w:right w:val="none" w:sz="0" w:space="0" w:color="auto"/>
          </w:divBdr>
          <w:divsChild>
            <w:div w:id="487207358">
              <w:marLeft w:val="0"/>
              <w:marRight w:val="0"/>
              <w:marTop w:val="0"/>
              <w:marBottom w:val="0"/>
              <w:divBdr>
                <w:top w:val="none" w:sz="0" w:space="0" w:color="auto"/>
                <w:left w:val="none" w:sz="0" w:space="0" w:color="auto"/>
                <w:bottom w:val="none" w:sz="0" w:space="0" w:color="auto"/>
                <w:right w:val="none" w:sz="0" w:space="0" w:color="auto"/>
              </w:divBdr>
            </w:div>
          </w:divsChild>
        </w:div>
        <w:div w:id="257253904">
          <w:marLeft w:val="0"/>
          <w:marRight w:val="0"/>
          <w:marTop w:val="0"/>
          <w:marBottom w:val="0"/>
          <w:divBdr>
            <w:top w:val="none" w:sz="0" w:space="0" w:color="auto"/>
            <w:left w:val="none" w:sz="0" w:space="0" w:color="auto"/>
            <w:bottom w:val="none" w:sz="0" w:space="0" w:color="auto"/>
            <w:right w:val="none" w:sz="0" w:space="0" w:color="auto"/>
          </w:divBdr>
          <w:divsChild>
            <w:div w:id="291710882">
              <w:marLeft w:val="0"/>
              <w:marRight w:val="0"/>
              <w:marTop w:val="0"/>
              <w:marBottom w:val="0"/>
              <w:divBdr>
                <w:top w:val="none" w:sz="0" w:space="0" w:color="auto"/>
                <w:left w:val="none" w:sz="0" w:space="0" w:color="auto"/>
                <w:bottom w:val="none" w:sz="0" w:space="0" w:color="auto"/>
                <w:right w:val="none" w:sz="0" w:space="0" w:color="auto"/>
              </w:divBdr>
            </w:div>
          </w:divsChild>
        </w:div>
        <w:div w:id="341785562">
          <w:marLeft w:val="0"/>
          <w:marRight w:val="0"/>
          <w:marTop w:val="0"/>
          <w:marBottom w:val="0"/>
          <w:divBdr>
            <w:top w:val="none" w:sz="0" w:space="0" w:color="auto"/>
            <w:left w:val="none" w:sz="0" w:space="0" w:color="auto"/>
            <w:bottom w:val="none" w:sz="0" w:space="0" w:color="auto"/>
            <w:right w:val="none" w:sz="0" w:space="0" w:color="auto"/>
          </w:divBdr>
          <w:divsChild>
            <w:div w:id="533075303">
              <w:marLeft w:val="0"/>
              <w:marRight w:val="0"/>
              <w:marTop w:val="0"/>
              <w:marBottom w:val="0"/>
              <w:divBdr>
                <w:top w:val="none" w:sz="0" w:space="0" w:color="auto"/>
                <w:left w:val="none" w:sz="0" w:space="0" w:color="auto"/>
                <w:bottom w:val="none" w:sz="0" w:space="0" w:color="auto"/>
                <w:right w:val="none" w:sz="0" w:space="0" w:color="auto"/>
              </w:divBdr>
            </w:div>
          </w:divsChild>
        </w:div>
        <w:div w:id="80377026">
          <w:marLeft w:val="0"/>
          <w:marRight w:val="0"/>
          <w:marTop w:val="0"/>
          <w:marBottom w:val="0"/>
          <w:divBdr>
            <w:top w:val="none" w:sz="0" w:space="0" w:color="auto"/>
            <w:left w:val="none" w:sz="0" w:space="0" w:color="auto"/>
            <w:bottom w:val="none" w:sz="0" w:space="0" w:color="auto"/>
            <w:right w:val="none" w:sz="0" w:space="0" w:color="auto"/>
          </w:divBdr>
          <w:divsChild>
            <w:div w:id="632951132">
              <w:marLeft w:val="0"/>
              <w:marRight w:val="0"/>
              <w:marTop w:val="0"/>
              <w:marBottom w:val="0"/>
              <w:divBdr>
                <w:top w:val="none" w:sz="0" w:space="0" w:color="auto"/>
                <w:left w:val="none" w:sz="0" w:space="0" w:color="auto"/>
                <w:bottom w:val="none" w:sz="0" w:space="0" w:color="auto"/>
                <w:right w:val="none" w:sz="0" w:space="0" w:color="auto"/>
              </w:divBdr>
            </w:div>
          </w:divsChild>
        </w:div>
        <w:div w:id="1218396810">
          <w:marLeft w:val="0"/>
          <w:marRight w:val="0"/>
          <w:marTop w:val="0"/>
          <w:marBottom w:val="0"/>
          <w:divBdr>
            <w:top w:val="none" w:sz="0" w:space="0" w:color="auto"/>
            <w:left w:val="none" w:sz="0" w:space="0" w:color="auto"/>
            <w:bottom w:val="none" w:sz="0" w:space="0" w:color="auto"/>
            <w:right w:val="none" w:sz="0" w:space="0" w:color="auto"/>
          </w:divBdr>
          <w:divsChild>
            <w:div w:id="1747649528">
              <w:marLeft w:val="0"/>
              <w:marRight w:val="0"/>
              <w:marTop w:val="0"/>
              <w:marBottom w:val="0"/>
              <w:divBdr>
                <w:top w:val="none" w:sz="0" w:space="0" w:color="auto"/>
                <w:left w:val="none" w:sz="0" w:space="0" w:color="auto"/>
                <w:bottom w:val="none" w:sz="0" w:space="0" w:color="auto"/>
                <w:right w:val="none" w:sz="0" w:space="0" w:color="auto"/>
              </w:divBdr>
            </w:div>
          </w:divsChild>
        </w:div>
        <w:div w:id="987854453">
          <w:marLeft w:val="0"/>
          <w:marRight w:val="0"/>
          <w:marTop w:val="0"/>
          <w:marBottom w:val="0"/>
          <w:divBdr>
            <w:top w:val="none" w:sz="0" w:space="0" w:color="auto"/>
            <w:left w:val="none" w:sz="0" w:space="0" w:color="auto"/>
            <w:bottom w:val="none" w:sz="0" w:space="0" w:color="auto"/>
            <w:right w:val="none" w:sz="0" w:space="0" w:color="auto"/>
          </w:divBdr>
          <w:divsChild>
            <w:div w:id="995302830">
              <w:marLeft w:val="0"/>
              <w:marRight w:val="0"/>
              <w:marTop w:val="0"/>
              <w:marBottom w:val="0"/>
              <w:divBdr>
                <w:top w:val="none" w:sz="0" w:space="0" w:color="auto"/>
                <w:left w:val="none" w:sz="0" w:space="0" w:color="auto"/>
                <w:bottom w:val="none" w:sz="0" w:space="0" w:color="auto"/>
                <w:right w:val="none" w:sz="0" w:space="0" w:color="auto"/>
              </w:divBdr>
            </w:div>
          </w:divsChild>
        </w:div>
        <w:div w:id="1931964612">
          <w:marLeft w:val="0"/>
          <w:marRight w:val="0"/>
          <w:marTop w:val="0"/>
          <w:marBottom w:val="0"/>
          <w:divBdr>
            <w:top w:val="none" w:sz="0" w:space="0" w:color="auto"/>
            <w:left w:val="none" w:sz="0" w:space="0" w:color="auto"/>
            <w:bottom w:val="none" w:sz="0" w:space="0" w:color="auto"/>
            <w:right w:val="none" w:sz="0" w:space="0" w:color="auto"/>
          </w:divBdr>
          <w:divsChild>
            <w:div w:id="458038130">
              <w:marLeft w:val="0"/>
              <w:marRight w:val="0"/>
              <w:marTop w:val="0"/>
              <w:marBottom w:val="0"/>
              <w:divBdr>
                <w:top w:val="none" w:sz="0" w:space="0" w:color="auto"/>
                <w:left w:val="none" w:sz="0" w:space="0" w:color="auto"/>
                <w:bottom w:val="none" w:sz="0" w:space="0" w:color="auto"/>
                <w:right w:val="none" w:sz="0" w:space="0" w:color="auto"/>
              </w:divBdr>
            </w:div>
          </w:divsChild>
        </w:div>
        <w:div w:id="1340964301">
          <w:marLeft w:val="0"/>
          <w:marRight w:val="0"/>
          <w:marTop w:val="0"/>
          <w:marBottom w:val="0"/>
          <w:divBdr>
            <w:top w:val="none" w:sz="0" w:space="0" w:color="auto"/>
            <w:left w:val="none" w:sz="0" w:space="0" w:color="auto"/>
            <w:bottom w:val="none" w:sz="0" w:space="0" w:color="auto"/>
            <w:right w:val="none" w:sz="0" w:space="0" w:color="auto"/>
          </w:divBdr>
          <w:divsChild>
            <w:div w:id="786706404">
              <w:marLeft w:val="0"/>
              <w:marRight w:val="0"/>
              <w:marTop w:val="0"/>
              <w:marBottom w:val="0"/>
              <w:divBdr>
                <w:top w:val="none" w:sz="0" w:space="0" w:color="auto"/>
                <w:left w:val="none" w:sz="0" w:space="0" w:color="auto"/>
                <w:bottom w:val="none" w:sz="0" w:space="0" w:color="auto"/>
                <w:right w:val="none" w:sz="0" w:space="0" w:color="auto"/>
              </w:divBdr>
            </w:div>
          </w:divsChild>
        </w:div>
        <w:div w:id="3943296">
          <w:marLeft w:val="0"/>
          <w:marRight w:val="0"/>
          <w:marTop w:val="0"/>
          <w:marBottom w:val="0"/>
          <w:divBdr>
            <w:top w:val="none" w:sz="0" w:space="0" w:color="auto"/>
            <w:left w:val="none" w:sz="0" w:space="0" w:color="auto"/>
            <w:bottom w:val="none" w:sz="0" w:space="0" w:color="auto"/>
            <w:right w:val="none" w:sz="0" w:space="0" w:color="auto"/>
          </w:divBdr>
          <w:divsChild>
            <w:div w:id="1018700886">
              <w:marLeft w:val="0"/>
              <w:marRight w:val="0"/>
              <w:marTop w:val="0"/>
              <w:marBottom w:val="0"/>
              <w:divBdr>
                <w:top w:val="none" w:sz="0" w:space="0" w:color="auto"/>
                <w:left w:val="none" w:sz="0" w:space="0" w:color="auto"/>
                <w:bottom w:val="none" w:sz="0" w:space="0" w:color="auto"/>
                <w:right w:val="none" w:sz="0" w:space="0" w:color="auto"/>
              </w:divBdr>
            </w:div>
          </w:divsChild>
        </w:div>
        <w:div w:id="288124048">
          <w:marLeft w:val="0"/>
          <w:marRight w:val="0"/>
          <w:marTop w:val="0"/>
          <w:marBottom w:val="0"/>
          <w:divBdr>
            <w:top w:val="none" w:sz="0" w:space="0" w:color="auto"/>
            <w:left w:val="none" w:sz="0" w:space="0" w:color="auto"/>
            <w:bottom w:val="none" w:sz="0" w:space="0" w:color="auto"/>
            <w:right w:val="none" w:sz="0" w:space="0" w:color="auto"/>
          </w:divBdr>
          <w:divsChild>
            <w:div w:id="1544904294">
              <w:marLeft w:val="0"/>
              <w:marRight w:val="0"/>
              <w:marTop w:val="0"/>
              <w:marBottom w:val="0"/>
              <w:divBdr>
                <w:top w:val="none" w:sz="0" w:space="0" w:color="auto"/>
                <w:left w:val="none" w:sz="0" w:space="0" w:color="auto"/>
                <w:bottom w:val="none" w:sz="0" w:space="0" w:color="auto"/>
                <w:right w:val="none" w:sz="0" w:space="0" w:color="auto"/>
              </w:divBdr>
            </w:div>
          </w:divsChild>
        </w:div>
        <w:div w:id="1479803159">
          <w:marLeft w:val="0"/>
          <w:marRight w:val="0"/>
          <w:marTop w:val="0"/>
          <w:marBottom w:val="0"/>
          <w:divBdr>
            <w:top w:val="none" w:sz="0" w:space="0" w:color="auto"/>
            <w:left w:val="none" w:sz="0" w:space="0" w:color="auto"/>
            <w:bottom w:val="none" w:sz="0" w:space="0" w:color="auto"/>
            <w:right w:val="none" w:sz="0" w:space="0" w:color="auto"/>
          </w:divBdr>
          <w:divsChild>
            <w:div w:id="1703893728">
              <w:marLeft w:val="0"/>
              <w:marRight w:val="0"/>
              <w:marTop w:val="0"/>
              <w:marBottom w:val="0"/>
              <w:divBdr>
                <w:top w:val="none" w:sz="0" w:space="0" w:color="auto"/>
                <w:left w:val="none" w:sz="0" w:space="0" w:color="auto"/>
                <w:bottom w:val="none" w:sz="0" w:space="0" w:color="auto"/>
                <w:right w:val="none" w:sz="0" w:space="0" w:color="auto"/>
              </w:divBdr>
            </w:div>
          </w:divsChild>
        </w:div>
        <w:div w:id="2131511465">
          <w:marLeft w:val="0"/>
          <w:marRight w:val="0"/>
          <w:marTop w:val="0"/>
          <w:marBottom w:val="0"/>
          <w:divBdr>
            <w:top w:val="none" w:sz="0" w:space="0" w:color="auto"/>
            <w:left w:val="none" w:sz="0" w:space="0" w:color="auto"/>
            <w:bottom w:val="none" w:sz="0" w:space="0" w:color="auto"/>
            <w:right w:val="none" w:sz="0" w:space="0" w:color="auto"/>
          </w:divBdr>
          <w:divsChild>
            <w:div w:id="1249120474">
              <w:marLeft w:val="0"/>
              <w:marRight w:val="0"/>
              <w:marTop w:val="0"/>
              <w:marBottom w:val="0"/>
              <w:divBdr>
                <w:top w:val="none" w:sz="0" w:space="0" w:color="auto"/>
                <w:left w:val="none" w:sz="0" w:space="0" w:color="auto"/>
                <w:bottom w:val="none" w:sz="0" w:space="0" w:color="auto"/>
                <w:right w:val="none" w:sz="0" w:space="0" w:color="auto"/>
              </w:divBdr>
            </w:div>
          </w:divsChild>
        </w:div>
        <w:div w:id="902180621">
          <w:marLeft w:val="0"/>
          <w:marRight w:val="0"/>
          <w:marTop w:val="0"/>
          <w:marBottom w:val="0"/>
          <w:divBdr>
            <w:top w:val="none" w:sz="0" w:space="0" w:color="auto"/>
            <w:left w:val="none" w:sz="0" w:space="0" w:color="auto"/>
            <w:bottom w:val="none" w:sz="0" w:space="0" w:color="auto"/>
            <w:right w:val="none" w:sz="0" w:space="0" w:color="auto"/>
          </w:divBdr>
          <w:divsChild>
            <w:div w:id="697241903">
              <w:marLeft w:val="0"/>
              <w:marRight w:val="0"/>
              <w:marTop w:val="0"/>
              <w:marBottom w:val="0"/>
              <w:divBdr>
                <w:top w:val="none" w:sz="0" w:space="0" w:color="auto"/>
                <w:left w:val="none" w:sz="0" w:space="0" w:color="auto"/>
                <w:bottom w:val="none" w:sz="0" w:space="0" w:color="auto"/>
                <w:right w:val="none" w:sz="0" w:space="0" w:color="auto"/>
              </w:divBdr>
            </w:div>
          </w:divsChild>
        </w:div>
        <w:div w:id="1660620862">
          <w:marLeft w:val="0"/>
          <w:marRight w:val="0"/>
          <w:marTop w:val="0"/>
          <w:marBottom w:val="0"/>
          <w:divBdr>
            <w:top w:val="none" w:sz="0" w:space="0" w:color="auto"/>
            <w:left w:val="none" w:sz="0" w:space="0" w:color="auto"/>
            <w:bottom w:val="none" w:sz="0" w:space="0" w:color="auto"/>
            <w:right w:val="none" w:sz="0" w:space="0" w:color="auto"/>
          </w:divBdr>
          <w:divsChild>
            <w:div w:id="700322593">
              <w:marLeft w:val="0"/>
              <w:marRight w:val="0"/>
              <w:marTop w:val="0"/>
              <w:marBottom w:val="0"/>
              <w:divBdr>
                <w:top w:val="none" w:sz="0" w:space="0" w:color="auto"/>
                <w:left w:val="none" w:sz="0" w:space="0" w:color="auto"/>
                <w:bottom w:val="none" w:sz="0" w:space="0" w:color="auto"/>
                <w:right w:val="none" w:sz="0" w:space="0" w:color="auto"/>
              </w:divBdr>
            </w:div>
          </w:divsChild>
        </w:div>
        <w:div w:id="1666712112">
          <w:marLeft w:val="0"/>
          <w:marRight w:val="0"/>
          <w:marTop w:val="0"/>
          <w:marBottom w:val="0"/>
          <w:divBdr>
            <w:top w:val="none" w:sz="0" w:space="0" w:color="auto"/>
            <w:left w:val="none" w:sz="0" w:space="0" w:color="auto"/>
            <w:bottom w:val="none" w:sz="0" w:space="0" w:color="auto"/>
            <w:right w:val="none" w:sz="0" w:space="0" w:color="auto"/>
          </w:divBdr>
          <w:divsChild>
            <w:div w:id="895354676">
              <w:marLeft w:val="0"/>
              <w:marRight w:val="0"/>
              <w:marTop w:val="0"/>
              <w:marBottom w:val="0"/>
              <w:divBdr>
                <w:top w:val="none" w:sz="0" w:space="0" w:color="auto"/>
                <w:left w:val="none" w:sz="0" w:space="0" w:color="auto"/>
                <w:bottom w:val="none" w:sz="0" w:space="0" w:color="auto"/>
                <w:right w:val="none" w:sz="0" w:space="0" w:color="auto"/>
              </w:divBdr>
            </w:div>
          </w:divsChild>
        </w:div>
        <w:div w:id="1609968624">
          <w:marLeft w:val="0"/>
          <w:marRight w:val="0"/>
          <w:marTop w:val="0"/>
          <w:marBottom w:val="0"/>
          <w:divBdr>
            <w:top w:val="none" w:sz="0" w:space="0" w:color="auto"/>
            <w:left w:val="none" w:sz="0" w:space="0" w:color="auto"/>
            <w:bottom w:val="none" w:sz="0" w:space="0" w:color="auto"/>
            <w:right w:val="none" w:sz="0" w:space="0" w:color="auto"/>
          </w:divBdr>
          <w:divsChild>
            <w:div w:id="1719352884">
              <w:marLeft w:val="0"/>
              <w:marRight w:val="0"/>
              <w:marTop w:val="0"/>
              <w:marBottom w:val="0"/>
              <w:divBdr>
                <w:top w:val="none" w:sz="0" w:space="0" w:color="auto"/>
                <w:left w:val="none" w:sz="0" w:space="0" w:color="auto"/>
                <w:bottom w:val="none" w:sz="0" w:space="0" w:color="auto"/>
                <w:right w:val="none" w:sz="0" w:space="0" w:color="auto"/>
              </w:divBdr>
            </w:div>
          </w:divsChild>
        </w:div>
        <w:div w:id="1595437511">
          <w:marLeft w:val="0"/>
          <w:marRight w:val="0"/>
          <w:marTop w:val="0"/>
          <w:marBottom w:val="0"/>
          <w:divBdr>
            <w:top w:val="none" w:sz="0" w:space="0" w:color="auto"/>
            <w:left w:val="none" w:sz="0" w:space="0" w:color="auto"/>
            <w:bottom w:val="none" w:sz="0" w:space="0" w:color="auto"/>
            <w:right w:val="none" w:sz="0" w:space="0" w:color="auto"/>
          </w:divBdr>
          <w:divsChild>
            <w:div w:id="460922714">
              <w:marLeft w:val="0"/>
              <w:marRight w:val="0"/>
              <w:marTop w:val="0"/>
              <w:marBottom w:val="0"/>
              <w:divBdr>
                <w:top w:val="none" w:sz="0" w:space="0" w:color="auto"/>
                <w:left w:val="none" w:sz="0" w:space="0" w:color="auto"/>
                <w:bottom w:val="none" w:sz="0" w:space="0" w:color="auto"/>
                <w:right w:val="none" w:sz="0" w:space="0" w:color="auto"/>
              </w:divBdr>
            </w:div>
          </w:divsChild>
        </w:div>
        <w:div w:id="2069837183">
          <w:marLeft w:val="0"/>
          <w:marRight w:val="0"/>
          <w:marTop w:val="0"/>
          <w:marBottom w:val="0"/>
          <w:divBdr>
            <w:top w:val="none" w:sz="0" w:space="0" w:color="auto"/>
            <w:left w:val="none" w:sz="0" w:space="0" w:color="auto"/>
            <w:bottom w:val="none" w:sz="0" w:space="0" w:color="auto"/>
            <w:right w:val="none" w:sz="0" w:space="0" w:color="auto"/>
          </w:divBdr>
          <w:divsChild>
            <w:div w:id="420101371">
              <w:marLeft w:val="0"/>
              <w:marRight w:val="0"/>
              <w:marTop w:val="0"/>
              <w:marBottom w:val="0"/>
              <w:divBdr>
                <w:top w:val="none" w:sz="0" w:space="0" w:color="auto"/>
                <w:left w:val="none" w:sz="0" w:space="0" w:color="auto"/>
                <w:bottom w:val="none" w:sz="0" w:space="0" w:color="auto"/>
                <w:right w:val="none" w:sz="0" w:space="0" w:color="auto"/>
              </w:divBdr>
            </w:div>
          </w:divsChild>
        </w:div>
        <w:div w:id="540748896">
          <w:marLeft w:val="0"/>
          <w:marRight w:val="0"/>
          <w:marTop w:val="0"/>
          <w:marBottom w:val="0"/>
          <w:divBdr>
            <w:top w:val="none" w:sz="0" w:space="0" w:color="auto"/>
            <w:left w:val="none" w:sz="0" w:space="0" w:color="auto"/>
            <w:bottom w:val="none" w:sz="0" w:space="0" w:color="auto"/>
            <w:right w:val="none" w:sz="0" w:space="0" w:color="auto"/>
          </w:divBdr>
          <w:divsChild>
            <w:div w:id="1622686558">
              <w:marLeft w:val="0"/>
              <w:marRight w:val="0"/>
              <w:marTop w:val="0"/>
              <w:marBottom w:val="0"/>
              <w:divBdr>
                <w:top w:val="none" w:sz="0" w:space="0" w:color="auto"/>
                <w:left w:val="none" w:sz="0" w:space="0" w:color="auto"/>
                <w:bottom w:val="none" w:sz="0" w:space="0" w:color="auto"/>
                <w:right w:val="none" w:sz="0" w:space="0" w:color="auto"/>
              </w:divBdr>
            </w:div>
          </w:divsChild>
        </w:div>
        <w:div w:id="1131435627">
          <w:marLeft w:val="0"/>
          <w:marRight w:val="0"/>
          <w:marTop w:val="0"/>
          <w:marBottom w:val="0"/>
          <w:divBdr>
            <w:top w:val="none" w:sz="0" w:space="0" w:color="auto"/>
            <w:left w:val="none" w:sz="0" w:space="0" w:color="auto"/>
            <w:bottom w:val="none" w:sz="0" w:space="0" w:color="auto"/>
            <w:right w:val="none" w:sz="0" w:space="0" w:color="auto"/>
          </w:divBdr>
          <w:divsChild>
            <w:div w:id="2135636134">
              <w:marLeft w:val="0"/>
              <w:marRight w:val="0"/>
              <w:marTop w:val="0"/>
              <w:marBottom w:val="0"/>
              <w:divBdr>
                <w:top w:val="none" w:sz="0" w:space="0" w:color="auto"/>
                <w:left w:val="none" w:sz="0" w:space="0" w:color="auto"/>
                <w:bottom w:val="none" w:sz="0" w:space="0" w:color="auto"/>
                <w:right w:val="none" w:sz="0" w:space="0" w:color="auto"/>
              </w:divBdr>
            </w:div>
          </w:divsChild>
        </w:div>
        <w:div w:id="1991712132">
          <w:marLeft w:val="0"/>
          <w:marRight w:val="0"/>
          <w:marTop w:val="0"/>
          <w:marBottom w:val="0"/>
          <w:divBdr>
            <w:top w:val="none" w:sz="0" w:space="0" w:color="auto"/>
            <w:left w:val="none" w:sz="0" w:space="0" w:color="auto"/>
            <w:bottom w:val="none" w:sz="0" w:space="0" w:color="auto"/>
            <w:right w:val="none" w:sz="0" w:space="0" w:color="auto"/>
          </w:divBdr>
          <w:divsChild>
            <w:div w:id="1513106398">
              <w:marLeft w:val="0"/>
              <w:marRight w:val="0"/>
              <w:marTop w:val="0"/>
              <w:marBottom w:val="0"/>
              <w:divBdr>
                <w:top w:val="none" w:sz="0" w:space="0" w:color="auto"/>
                <w:left w:val="none" w:sz="0" w:space="0" w:color="auto"/>
                <w:bottom w:val="none" w:sz="0" w:space="0" w:color="auto"/>
                <w:right w:val="none" w:sz="0" w:space="0" w:color="auto"/>
              </w:divBdr>
            </w:div>
          </w:divsChild>
        </w:div>
        <w:div w:id="750003064">
          <w:marLeft w:val="0"/>
          <w:marRight w:val="0"/>
          <w:marTop w:val="0"/>
          <w:marBottom w:val="0"/>
          <w:divBdr>
            <w:top w:val="none" w:sz="0" w:space="0" w:color="auto"/>
            <w:left w:val="none" w:sz="0" w:space="0" w:color="auto"/>
            <w:bottom w:val="none" w:sz="0" w:space="0" w:color="auto"/>
            <w:right w:val="none" w:sz="0" w:space="0" w:color="auto"/>
          </w:divBdr>
          <w:divsChild>
            <w:div w:id="1508523507">
              <w:marLeft w:val="0"/>
              <w:marRight w:val="0"/>
              <w:marTop w:val="0"/>
              <w:marBottom w:val="0"/>
              <w:divBdr>
                <w:top w:val="none" w:sz="0" w:space="0" w:color="auto"/>
                <w:left w:val="none" w:sz="0" w:space="0" w:color="auto"/>
                <w:bottom w:val="none" w:sz="0" w:space="0" w:color="auto"/>
                <w:right w:val="none" w:sz="0" w:space="0" w:color="auto"/>
              </w:divBdr>
            </w:div>
          </w:divsChild>
        </w:div>
        <w:div w:id="2004890590">
          <w:marLeft w:val="0"/>
          <w:marRight w:val="0"/>
          <w:marTop w:val="0"/>
          <w:marBottom w:val="0"/>
          <w:divBdr>
            <w:top w:val="none" w:sz="0" w:space="0" w:color="auto"/>
            <w:left w:val="none" w:sz="0" w:space="0" w:color="auto"/>
            <w:bottom w:val="none" w:sz="0" w:space="0" w:color="auto"/>
            <w:right w:val="none" w:sz="0" w:space="0" w:color="auto"/>
          </w:divBdr>
          <w:divsChild>
            <w:div w:id="994332060">
              <w:marLeft w:val="0"/>
              <w:marRight w:val="0"/>
              <w:marTop w:val="0"/>
              <w:marBottom w:val="0"/>
              <w:divBdr>
                <w:top w:val="none" w:sz="0" w:space="0" w:color="auto"/>
                <w:left w:val="none" w:sz="0" w:space="0" w:color="auto"/>
                <w:bottom w:val="none" w:sz="0" w:space="0" w:color="auto"/>
                <w:right w:val="none" w:sz="0" w:space="0" w:color="auto"/>
              </w:divBdr>
            </w:div>
          </w:divsChild>
        </w:div>
        <w:div w:id="797794256">
          <w:marLeft w:val="0"/>
          <w:marRight w:val="0"/>
          <w:marTop w:val="0"/>
          <w:marBottom w:val="0"/>
          <w:divBdr>
            <w:top w:val="none" w:sz="0" w:space="0" w:color="auto"/>
            <w:left w:val="none" w:sz="0" w:space="0" w:color="auto"/>
            <w:bottom w:val="none" w:sz="0" w:space="0" w:color="auto"/>
            <w:right w:val="none" w:sz="0" w:space="0" w:color="auto"/>
          </w:divBdr>
          <w:divsChild>
            <w:div w:id="1434282136">
              <w:marLeft w:val="0"/>
              <w:marRight w:val="0"/>
              <w:marTop w:val="0"/>
              <w:marBottom w:val="0"/>
              <w:divBdr>
                <w:top w:val="none" w:sz="0" w:space="0" w:color="auto"/>
                <w:left w:val="none" w:sz="0" w:space="0" w:color="auto"/>
                <w:bottom w:val="none" w:sz="0" w:space="0" w:color="auto"/>
                <w:right w:val="none" w:sz="0" w:space="0" w:color="auto"/>
              </w:divBdr>
            </w:div>
          </w:divsChild>
        </w:div>
        <w:div w:id="1030187470">
          <w:marLeft w:val="0"/>
          <w:marRight w:val="0"/>
          <w:marTop w:val="0"/>
          <w:marBottom w:val="0"/>
          <w:divBdr>
            <w:top w:val="none" w:sz="0" w:space="0" w:color="auto"/>
            <w:left w:val="none" w:sz="0" w:space="0" w:color="auto"/>
            <w:bottom w:val="none" w:sz="0" w:space="0" w:color="auto"/>
            <w:right w:val="none" w:sz="0" w:space="0" w:color="auto"/>
          </w:divBdr>
          <w:divsChild>
            <w:div w:id="1282031572">
              <w:marLeft w:val="0"/>
              <w:marRight w:val="0"/>
              <w:marTop w:val="0"/>
              <w:marBottom w:val="0"/>
              <w:divBdr>
                <w:top w:val="none" w:sz="0" w:space="0" w:color="auto"/>
                <w:left w:val="none" w:sz="0" w:space="0" w:color="auto"/>
                <w:bottom w:val="none" w:sz="0" w:space="0" w:color="auto"/>
                <w:right w:val="none" w:sz="0" w:space="0" w:color="auto"/>
              </w:divBdr>
            </w:div>
          </w:divsChild>
        </w:div>
        <w:div w:id="1828979313">
          <w:marLeft w:val="0"/>
          <w:marRight w:val="0"/>
          <w:marTop w:val="0"/>
          <w:marBottom w:val="0"/>
          <w:divBdr>
            <w:top w:val="none" w:sz="0" w:space="0" w:color="auto"/>
            <w:left w:val="none" w:sz="0" w:space="0" w:color="auto"/>
            <w:bottom w:val="none" w:sz="0" w:space="0" w:color="auto"/>
            <w:right w:val="none" w:sz="0" w:space="0" w:color="auto"/>
          </w:divBdr>
          <w:divsChild>
            <w:div w:id="589894100">
              <w:marLeft w:val="0"/>
              <w:marRight w:val="0"/>
              <w:marTop w:val="0"/>
              <w:marBottom w:val="0"/>
              <w:divBdr>
                <w:top w:val="none" w:sz="0" w:space="0" w:color="auto"/>
                <w:left w:val="none" w:sz="0" w:space="0" w:color="auto"/>
                <w:bottom w:val="none" w:sz="0" w:space="0" w:color="auto"/>
                <w:right w:val="none" w:sz="0" w:space="0" w:color="auto"/>
              </w:divBdr>
            </w:div>
          </w:divsChild>
        </w:div>
        <w:div w:id="282469211">
          <w:marLeft w:val="0"/>
          <w:marRight w:val="0"/>
          <w:marTop w:val="0"/>
          <w:marBottom w:val="0"/>
          <w:divBdr>
            <w:top w:val="none" w:sz="0" w:space="0" w:color="auto"/>
            <w:left w:val="none" w:sz="0" w:space="0" w:color="auto"/>
            <w:bottom w:val="none" w:sz="0" w:space="0" w:color="auto"/>
            <w:right w:val="none" w:sz="0" w:space="0" w:color="auto"/>
          </w:divBdr>
          <w:divsChild>
            <w:div w:id="996299822">
              <w:marLeft w:val="0"/>
              <w:marRight w:val="0"/>
              <w:marTop w:val="0"/>
              <w:marBottom w:val="0"/>
              <w:divBdr>
                <w:top w:val="none" w:sz="0" w:space="0" w:color="auto"/>
                <w:left w:val="none" w:sz="0" w:space="0" w:color="auto"/>
                <w:bottom w:val="none" w:sz="0" w:space="0" w:color="auto"/>
                <w:right w:val="none" w:sz="0" w:space="0" w:color="auto"/>
              </w:divBdr>
            </w:div>
          </w:divsChild>
        </w:div>
        <w:div w:id="1924290168">
          <w:marLeft w:val="0"/>
          <w:marRight w:val="0"/>
          <w:marTop w:val="0"/>
          <w:marBottom w:val="0"/>
          <w:divBdr>
            <w:top w:val="none" w:sz="0" w:space="0" w:color="auto"/>
            <w:left w:val="none" w:sz="0" w:space="0" w:color="auto"/>
            <w:bottom w:val="none" w:sz="0" w:space="0" w:color="auto"/>
            <w:right w:val="none" w:sz="0" w:space="0" w:color="auto"/>
          </w:divBdr>
          <w:divsChild>
            <w:div w:id="1865947504">
              <w:marLeft w:val="0"/>
              <w:marRight w:val="0"/>
              <w:marTop w:val="0"/>
              <w:marBottom w:val="0"/>
              <w:divBdr>
                <w:top w:val="none" w:sz="0" w:space="0" w:color="auto"/>
                <w:left w:val="none" w:sz="0" w:space="0" w:color="auto"/>
                <w:bottom w:val="none" w:sz="0" w:space="0" w:color="auto"/>
                <w:right w:val="none" w:sz="0" w:space="0" w:color="auto"/>
              </w:divBdr>
            </w:div>
          </w:divsChild>
        </w:div>
        <w:div w:id="506556572">
          <w:marLeft w:val="0"/>
          <w:marRight w:val="0"/>
          <w:marTop w:val="0"/>
          <w:marBottom w:val="0"/>
          <w:divBdr>
            <w:top w:val="none" w:sz="0" w:space="0" w:color="auto"/>
            <w:left w:val="none" w:sz="0" w:space="0" w:color="auto"/>
            <w:bottom w:val="none" w:sz="0" w:space="0" w:color="auto"/>
            <w:right w:val="none" w:sz="0" w:space="0" w:color="auto"/>
          </w:divBdr>
          <w:divsChild>
            <w:div w:id="1628582513">
              <w:marLeft w:val="0"/>
              <w:marRight w:val="0"/>
              <w:marTop w:val="0"/>
              <w:marBottom w:val="0"/>
              <w:divBdr>
                <w:top w:val="none" w:sz="0" w:space="0" w:color="auto"/>
                <w:left w:val="none" w:sz="0" w:space="0" w:color="auto"/>
                <w:bottom w:val="none" w:sz="0" w:space="0" w:color="auto"/>
                <w:right w:val="none" w:sz="0" w:space="0" w:color="auto"/>
              </w:divBdr>
            </w:div>
          </w:divsChild>
        </w:div>
        <w:div w:id="1932857781">
          <w:marLeft w:val="0"/>
          <w:marRight w:val="0"/>
          <w:marTop w:val="0"/>
          <w:marBottom w:val="0"/>
          <w:divBdr>
            <w:top w:val="none" w:sz="0" w:space="0" w:color="auto"/>
            <w:left w:val="none" w:sz="0" w:space="0" w:color="auto"/>
            <w:bottom w:val="none" w:sz="0" w:space="0" w:color="auto"/>
            <w:right w:val="none" w:sz="0" w:space="0" w:color="auto"/>
          </w:divBdr>
          <w:divsChild>
            <w:div w:id="992025188">
              <w:marLeft w:val="0"/>
              <w:marRight w:val="0"/>
              <w:marTop w:val="0"/>
              <w:marBottom w:val="0"/>
              <w:divBdr>
                <w:top w:val="none" w:sz="0" w:space="0" w:color="auto"/>
                <w:left w:val="none" w:sz="0" w:space="0" w:color="auto"/>
                <w:bottom w:val="none" w:sz="0" w:space="0" w:color="auto"/>
                <w:right w:val="none" w:sz="0" w:space="0" w:color="auto"/>
              </w:divBdr>
            </w:div>
          </w:divsChild>
        </w:div>
        <w:div w:id="991638316">
          <w:marLeft w:val="0"/>
          <w:marRight w:val="0"/>
          <w:marTop w:val="0"/>
          <w:marBottom w:val="0"/>
          <w:divBdr>
            <w:top w:val="none" w:sz="0" w:space="0" w:color="auto"/>
            <w:left w:val="none" w:sz="0" w:space="0" w:color="auto"/>
            <w:bottom w:val="none" w:sz="0" w:space="0" w:color="auto"/>
            <w:right w:val="none" w:sz="0" w:space="0" w:color="auto"/>
          </w:divBdr>
          <w:divsChild>
            <w:div w:id="1213690663">
              <w:marLeft w:val="0"/>
              <w:marRight w:val="0"/>
              <w:marTop w:val="0"/>
              <w:marBottom w:val="0"/>
              <w:divBdr>
                <w:top w:val="none" w:sz="0" w:space="0" w:color="auto"/>
                <w:left w:val="none" w:sz="0" w:space="0" w:color="auto"/>
                <w:bottom w:val="none" w:sz="0" w:space="0" w:color="auto"/>
                <w:right w:val="none" w:sz="0" w:space="0" w:color="auto"/>
              </w:divBdr>
            </w:div>
          </w:divsChild>
        </w:div>
        <w:div w:id="154731079">
          <w:marLeft w:val="0"/>
          <w:marRight w:val="0"/>
          <w:marTop w:val="0"/>
          <w:marBottom w:val="0"/>
          <w:divBdr>
            <w:top w:val="none" w:sz="0" w:space="0" w:color="auto"/>
            <w:left w:val="none" w:sz="0" w:space="0" w:color="auto"/>
            <w:bottom w:val="none" w:sz="0" w:space="0" w:color="auto"/>
            <w:right w:val="none" w:sz="0" w:space="0" w:color="auto"/>
          </w:divBdr>
          <w:divsChild>
            <w:div w:id="647636965">
              <w:marLeft w:val="0"/>
              <w:marRight w:val="0"/>
              <w:marTop w:val="0"/>
              <w:marBottom w:val="0"/>
              <w:divBdr>
                <w:top w:val="none" w:sz="0" w:space="0" w:color="auto"/>
                <w:left w:val="none" w:sz="0" w:space="0" w:color="auto"/>
                <w:bottom w:val="none" w:sz="0" w:space="0" w:color="auto"/>
                <w:right w:val="none" w:sz="0" w:space="0" w:color="auto"/>
              </w:divBdr>
            </w:div>
          </w:divsChild>
        </w:div>
        <w:div w:id="103963091">
          <w:marLeft w:val="0"/>
          <w:marRight w:val="0"/>
          <w:marTop w:val="0"/>
          <w:marBottom w:val="0"/>
          <w:divBdr>
            <w:top w:val="none" w:sz="0" w:space="0" w:color="auto"/>
            <w:left w:val="none" w:sz="0" w:space="0" w:color="auto"/>
            <w:bottom w:val="none" w:sz="0" w:space="0" w:color="auto"/>
            <w:right w:val="none" w:sz="0" w:space="0" w:color="auto"/>
          </w:divBdr>
          <w:divsChild>
            <w:div w:id="1401172792">
              <w:marLeft w:val="0"/>
              <w:marRight w:val="0"/>
              <w:marTop w:val="0"/>
              <w:marBottom w:val="0"/>
              <w:divBdr>
                <w:top w:val="none" w:sz="0" w:space="0" w:color="auto"/>
                <w:left w:val="none" w:sz="0" w:space="0" w:color="auto"/>
                <w:bottom w:val="none" w:sz="0" w:space="0" w:color="auto"/>
                <w:right w:val="none" w:sz="0" w:space="0" w:color="auto"/>
              </w:divBdr>
            </w:div>
          </w:divsChild>
        </w:div>
        <w:div w:id="1194228999">
          <w:marLeft w:val="0"/>
          <w:marRight w:val="0"/>
          <w:marTop w:val="0"/>
          <w:marBottom w:val="0"/>
          <w:divBdr>
            <w:top w:val="none" w:sz="0" w:space="0" w:color="auto"/>
            <w:left w:val="none" w:sz="0" w:space="0" w:color="auto"/>
            <w:bottom w:val="none" w:sz="0" w:space="0" w:color="auto"/>
            <w:right w:val="none" w:sz="0" w:space="0" w:color="auto"/>
          </w:divBdr>
          <w:divsChild>
            <w:div w:id="118845363">
              <w:marLeft w:val="0"/>
              <w:marRight w:val="0"/>
              <w:marTop w:val="0"/>
              <w:marBottom w:val="0"/>
              <w:divBdr>
                <w:top w:val="none" w:sz="0" w:space="0" w:color="auto"/>
                <w:left w:val="none" w:sz="0" w:space="0" w:color="auto"/>
                <w:bottom w:val="none" w:sz="0" w:space="0" w:color="auto"/>
                <w:right w:val="none" w:sz="0" w:space="0" w:color="auto"/>
              </w:divBdr>
            </w:div>
          </w:divsChild>
        </w:div>
        <w:div w:id="1722973289">
          <w:marLeft w:val="0"/>
          <w:marRight w:val="0"/>
          <w:marTop w:val="0"/>
          <w:marBottom w:val="0"/>
          <w:divBdr>
            <w:top w:val="none" w:sz="0" w:space="0" w:color="auto"/>
            <w:left w:val="none" w:sz="0" w:space="0" w:color="auto"/>
            <w:bottom w:val="none" w:sz="0" w:space="0" w:color="auto"/>
            <w:right w:val="none" w:sz="0" w:space="0" w:color="auto"/>
          </w:divBdr>
          <w:divsChild>
            <w:div w:id="823398233">
              <w:marLeft w:val="0"/>
              <w:marRight w:val="0"/>
              <w:marTop w:val="0"/>
              <w:marBottom w:val="0"/>
              <w:divBdr>
                <w:top w:val="none" w:sz="0" w:space="0" w:color="auto"/>
                <w:left w:val="none" w:sz="0" w:space="0" w:color="auto"/>
                <w:bottom w:val="none" w:sz="0" w:space="0" w:color="auto"/>
                <w:right w:val="none" w:sz="0" w:space="0" w:color="auto"/>
              </w:divBdr>
            </w:div>
          </w:divsChild>
        </w:div>
        <w:div w:id="92407474">
          <w:marLeft w:val="0"/>
          <w:marRight w:val="0"/>
          <w:marTop w:val="0"/>
          <w:marBottom w:val="0"/>
          <w:divBdr>
            <w:top w:val="none" w:sz="0" w:space="0" w:color="auto"/>
            <w:left w:val="none" w:sz="0" w:space="0" w:color="auto"/>
            <w:bottom w:val="none" w:sz="0" w:space="0" w:color="auto"/>
            <w:right w:val="none" w:sz="0" w:space="0" w:color="auto"/>
          </w:divBdr>
          <w:divsChild>
            <w:div w:id="1797799280">
              <w:marLeft w:val="0"/>
              <w:marRight w:val="0"/>
              <w:marTop w:val="0"/>
              <w:marBottom w:val="0"/>
              <w:divBdr>
                <w:top w:val="none" w:sz="0" w:space="0" w:color="auto"/>
                <w:left w:val="none" w:sz="0" w:space="0" w:color="auto"/>
                <w:bottom w:val="none" w:sz="0" w:space="0" w:color="auto"/>
                <w:right w:val="none" w:sz="0" w:space="0" w:color="auto"/>
              </w:divBdr>
            </w:div>
          </w:divsChild>
        </w:div>
        <w:div w:id="1142650518">
          <w:marLeft w:val="0"/>
          <w:marRight w:val="0"/>
          <w:marTop w:val="0"/>
          <w:marBottom w:val="0"/>
          <w:divBdr>
            <w:top w:val="none" w:sz="0" w:space="0" w:color="auto"/>
            <w:left w:val="none" w:sz="0" w:space="0" w:color="auto"/>
            <w:bottom w:val="none" w:sz="0" w:space="0" w:color="auto"/>
            <w:right w:val="none" w:sz="0" w:space="0" w:color="auto"/>
          </w:divBdr>
          <w:divsChild>
            <w:div w:id="1663852396">
              <w:marLeft w:val="0"/>
              <w:marRight w:val="0"/>
              <w:marTop w:val="0"/>
              <w:marBottom w:val="0"/>
              <w:divBdr>
                <w:top w:val="none" w:sz="0" w:space="0" w:color="auto"/>
                <w:left w:val="none" w:sz="0" w:space="0" w:color="auto"/>
                <w:bottom w:val="none" w:sz="0" w:space="0" w:color="auto"/>
                <w:right w:val="none" w:sz="0" w:space="0" w:color="auto"/>
              </w:divBdr>
            </w:div>
          </w:divsChild>
        </w:div>
        <w:div w:id="1629506866">
          <w:marLeft w:val="0"/>
          <w:marRight w:val="0"/>
          <w:marTop w:val="0"/>
          <w:marBottom w:val="0"/>
          <w:divBdr>
            <w:top w:val="none" w:sz="0" w:space="0" w:color="auto"/>
            <w:left w:val="none" w:sz="0" w:space="0" w:color="auto"/>
            <w:bottom w:val="none" w:sz="0" w:space="0" w:color="auto"/>
            <w:right w:val="none" w:sz="0" w:space="0" w:color="auto"/>
          </w:divBdr>
          <w:divsChild>
            <w:div w:id="83455106">
              <w:marLeft w:val="0"/>
              <w:marRight w:val="0"/>
              <w:marTop w:val="0"/>
              <w:marBottom w:val="0"/>
              <w:divBdr>
                <w:top w:val="none" w:sz="0" w:space="0" w:color="auto"/>
                <w:left w:val="none" w:sz="0" w:space="0" w:color="auto"/>
                <w:bottom w:val="none" w:sz="0" w:space="0" w:color="auto"/>
                <w:right w:val="none" w:sz="0" w:space="0" w:color="auto"/>
              </w:divBdr>
            </w:div>
          </w:divsChild>
        </w:div>
        <w:div w:id="466124400">
          <w:marLeft w:val="0"/>
          <w:marRight w:val="0"/>
          <w:marTop w:val="0"/>
          <w:marBottom w:val="0"/>
          <w:divBdr>
            <w:top w:val="none" w:sz="0" w:space="0" w:color="auto"/>
            <w:left w:val="none" w:sz="0" w:space="0" w:color="auto"/>
            <w:bottom w:val="none" w:sz="0" w:space="0" w:color="auto"/>
            <w:right w:val="none" w:sz="0" w:space="0" w:color="auto"/>
          </w:divBdr>
          <w:divsChild>
            <w:div w:id="377438333">
              <w:marLeft w:val="0"/>
              <w:marRight w:val="0"/>
              <w:marTop w:val="0"/>
              <w:marBottom w:val="0"/>
              <w:divBdr>
                <w:top w:val="none" w:sz="0" w:space="0" w:color="auto"/>
                <w:left w:val="none" w:sz="0" w:space="0" w:color="auto"/>
                <w:bottom w:val="none" w:sz="0" w:space="0" w:color="auto"/>
                <w:right w:val="none" w:sz="0" w:space="0" w:color="auto"/>
              </w:divBdr>
            </w:div>
          </w:divsChild>
        </w:div>
        <w:div w:id="920412640">
          <w:marLeft w:val="0"/>
          <w:marRight w:val="0"/>
          <w:marTop w:val="0"/>
          <w:marBottom w:val="0"/>
          <w:divBdr>
            <w:top w:val="none" w:sz="0" w:space="0" w:color="auto"/>
            <w:left w:val="none" w:sz="0" w:space="0" w:color="auto"/>
            <w:bottom w:val="none" w:sz="0" w:space="0" w:color="auto"/>
            <w:right w:val="none" w:sz="0" w:space="0" w:color="auto"/>
          </w:divBdr>
          <w:divsChild>
            <w:div w:id="1301686229">
              <w:marLeft w:val="0"/>
              <w:marRight w:val="0"/>
              <w:marTop w:val="0"/>
              <w:marBottom w:val="0"/>
              <w:divBdr>
                <w:top w:val="none" w:sz="0" w:space="0" w:color="auto"/>
                <w:left w:val="none" w:sz="0" w:space="0" w:color="auto"/>
                <w:bottom w:val="none" w:sz="0" w:space="0" w:color="auto"/>
                <w:right w:val="none" w:sz="0" w:space="0" w:color="auto"/>
              </w:divBdr>
            </w:div>
          </w:divsChild>
        </w:div>
        <w:div w:id="1084376086">
          <w:marLeft w:val="0"/>
          <w:marRight w:val="0"/>
          <w:marTop w:val="0"/>
          <w:marBottom w:val="0"/>
          <w:divBdr>
            <w:top w:val="none" w:sz="0" w:space="0" w:color="auto"/>
            <w:left w:val="none" w:sz="0" w:space="0" w:color="auto"/>
            <w:bottom w:val="none" w:sz="0" w:space="0" w:color="auto"/>
            <w:right w:val="none" w:sz="0" w:space="0" w:color="auto"/>
          </w:divBdr>
          <w:divsChild>
            <w:div w:id="1707028535">
              <w:marLeft w:val="0"/>
              <w:marRight w:val="0"/>
              <w:marTop w:val="0"/>
              <w:marBottom w:val="0"/>
              <w:divBdr>
                <w:top w:val="none" w:sz="0" w:space="0" w:color="auto"/>
                <w:left w:val="none" w:sz="0" w:space="0" w:color="auto"/>
                <w:bottom w:val="none" w:sz="0" w:space="0" w:color="auto"/>
                <w:right w:val="none" w:sz="0" w:space="0" w:color="auto"/>
              </w:divBdr>
            </w:div>
          </w:divsChild>
        </w:div>
        <w:div w:id="2095205979">
          <w:marLeft w:val="0"/>
          <w:marRight w:val="0"/>
          <w:marTop w:val="0"/>
          <w:marBottom w:val="0"/>
          <w:divBdr>
            <w:top w:val="none" w:sz="0" w:space="0" w:color="auto"/>
            <w:left w:val="none" w:sz="0" w:space="0" w:color="auto"/>
            <w:bottom w:val="none" w:sz="0" w:space="0" w:color="auto"/>
            <w:right w:val="none" w:sz="0" w:space="0" w:color="auto"/>
          </w:divBdr>
          <w:divsChild>
            <w:div w:id="511529092">
              <w:marLeft w:val="0"/>
              <w:marRight w:val="0"/>
              <w:marTop w:val="0"/>
              <w:marBottom w:val="0"/>
              <w:divBdr>
                <w:top w:val="none" w:sz="0" w:space="0" w:color="auto"/>
                <w:left w:val="none" w:sz="0" w:space="0" w:color="auto"/>
                <w:bottom w:val="none" w:sz="0" w:space="0" w:color="auto"/>
                <w:right w:val="none" w:sz="0" w:space="0" w:color="auto"/>
              </w:divBdr>
            </w:div>
          </w:divsChild>
        </w:div>
        <w:div w:id="1368674433">
          <w:marLeft w:val="0"/>
          <w:marRight w:val="0"/>
          <w:marTop w:val="0"/>
          <w:marBottom w:val="0"/>
          <w:divBdr>
            <w:top w:val="none" w:sz="0" w:space="0" w:color="auto"/>
            <w:left w:val="none" w:sz="0" w:space="0" w:color="auto"/>
            <w:bottom w:val="none" w:sz="0" w:space="0" w:color="auto"/>
            <w:right w:val="none" w:sz="0" w:space="0" w:color="auto"/>
          </w:divBdr>
          <w:divsChild>
            <w:div w:id="274481929">
              <w:marLeft w:val="0"/>
              <w:marRight w:val="0"/>
              <w:marTop w:val="0"/>
              <w:marBottom w:val="0"/>
              <w:divBdr>
                <w:top w:val="none" w:sz="0" w:space="0" w:color="auto"/>
                <w:left w:val="none" w:sz="0" w:space="0" w:color="auto"/>
                <w:bottom w:val="none" w:sz="0" w:space="0" w:color="auto"/>
                <w:right w:val="none" w:sz="0" w:space="0" w:color="auto"/>
              </w:divBdr>
            </w:div>
          </w:divsChild>
        </w:div>
        <w:div w:id="1253389658">
          <w:marLeft w:val="0"/>
          <w:marRight w:val="0"/>
          <w:marTop w:val="0"/>
          <w:marBottom w:val="0"/>
          <w:divBdr>
            <w:top w:val="none" w:sz="0" w:space="0" w:color="auto"/>
            <w:left w:val="none" w:sz="0" w:space="0" w:color="auto"/>
            <w:bottom w:val="none" w:sz="0" w:space="0" w:color="auto"/>
            <w:right w:val="none" w:sz="0" w:space="0" w:color="auto"/>
          </w:divBdr>
          <w:divsChild>
            <w:div w:id="235168166">
              <w:marLeft w:val="0"/>
              <w:marRight w:val="0"/>
              <w:marTop w:val="0"/>
              <w:marBottom w:val="0"/>
              <w:divBdr>
                <w:top w:val="none" w:sz="0" w:space="0" w:color="auto"/>
                <w:left w:val="none" w:sz="0" w:space="0" w:color="auto"/>
                <w:bottom w:val="none" w:sz="0" w:space="0" w:color="auto"/>
                <w:right w:val="none" w:sz="0" w:space="0" w:color="auto"/>
              </w:divBdr>
            </w:div>
          </w:divsChild>
        </w:div>
        <w:div w:id="158008211">
          <w:marLeft w:val="0"/>
          <w:marRight w:val="0"/>
          <w:marTop w:val="0"/>
          <w:marBottom w:val="0"/>
          <w:divBdr>
            <w:top w:val="none" w:sz="0" w:space="0" w:color="auto"/>
            <w:left w:val="none" w:sz="0" w:space="0" w:color="auto"/>
            <w:bottom w:val="none" w:sz="0" w:space="0" w:color="auto"/>
            <w:right w:val="none" w:sz="0" w:space="0" w:color="auto"/>
          </w:divBdr>
          <w:divsChild>
            <w:div w:id="1670670810">
              <w:marLeft w:val="0"/>
              <w:marRight w:val="0"/>
              <w:marTop w:val="0"/>
              <w:marBottom w:val="0"/>
              <w:divBdr>
                <w:top w:val="none" w:sz="0" w:space="0" w:color="auto"/>
                <w:left w:val="none" w:sz="0" w:space="0" w:color="auto"/>
                <w:bottom w:val="none" w:sz="0" w:space="0" w:color="auto"/>
                <w:right w:val="none" w:sz="0" w:space="0" w:color="auto"/>
              </w:divBdr>
            </w:div>
          </w:divsChild>
        </w:div>
        <w:div w:id="1681275203">
          <w:marLeft w:val="0"/>
          <w:marRight w:val="0"/>
          <w:marTop w:val="0"/>
          <w:marBottom w:val="0"/>
          <w:divBdr>
            <w:top w:val="none" w:sz="0" w:space="0" w:color="auto"/>
            <w:left w:val="none" w:sz="0" w:space="0" w:color="auto"/>
            <w:bottom w:val="none" w:sz="0" w:space="0" w:color="auto"/>
            <w:right w:val="none" w:sz="0" w:space="0" w:color="auto"/>
          </w:divBdr>
          <w:divsChild>
            <w:div w:id="851843613">
              <w:marLeft w:val="0"/>
              <w:marRight w:val="0"/>
              <w:marTop w:val="0"/>
              <w:marBottom w:val="0"/>
              <w:divBdr>
                <w:top w:val="none" w:sz="0" w:space="0" w:color="auto"/>
                <w:left w:val="none" w:sz="0" w:space="0" w:color="auto"/>
                <w:bottom w:val="none" w:sz="0" w:space="0" w:color="auto"/>
                <w:right w:val="none" w:sz="0" w:space="0" w:color="auto"/>
              </w:divBdr>
            </w:div>
          </w:divsChild>
        </w:div>
        <w:div w:id="2071296414">
          <w:marLeft w:val="0"/>
          <w:marRight w:val="0"/>
          <w:marTop w:val="0"/>
          <w:marBottom w:val="0"/>
          <w:divBdr>
            <w:top w:val="none" w:sz="0" w:space="0" w:color="auto"/>
            <w:left w:val="none" w:sz="0" w:space="0" w:color="auto"/>
            <w:bottom w:val="none" w:sz="0" w:space="0" w:color="auto"/>
            <w:right w:val="none" w:sz="0" w:space="0" w:color="auto"/>
          </w:divBdr>
          <w:divsChild>
            <w:div w:id="1765489928">
              <w:marLeft w:val="0"/>
              <w:marRight w:val="0"/>
              <w:marTop w:val="0"/>
              <w:marBottom w:val="0"/>
              <w:divBdr>
                <w:top w:val="none" w:sz="0" w:space="0" w:color="auto"/>
                <w:left w:val="none" w:sz="0" w:space="0" w:color="auto"/>
                <w:bottom w:val="none" w:sz="0" w:space="0" w:color="auto"/>
                <w:right w:val="none" w:sz="0" w:space="0" w:color="auto"/>
              </w:divBdr>
            </w:div>
          </w:divsChild>
        </w:div>
        <w:div w:id="493646081">
          <w:marLeft w:val="0"/>
          <w:marRight w:val="0"/>
          <w:marTop w:val="0"/>
          <w:marBottom w:val="0"/>
          <w:divBdr>
            <w:top w:val="none" w:sz="0" w:space="0" w:color="auto"/>
            <w:left w:val="none" w:sz="0" w:space="0" w:color="auto"/>
            <w:bottom w:val="none" w:sz="0" w:space="0" w:color="auto"/>
            <w:right w:val="none" w:sz="0" w:space="0" w:color="auto"/>
          </w:divBdr>
          <w:divsChild>
            <w:div w:id="1358315111">
              <w:marLeft w:val="0"/>
              <w:marRight w:val="0"/>
              <w:marTop w:val="0"/>
              <w:marBottom w:val="0"/>
              <w:divBdr>
                <w:top w:val="none" w:sz="0" w:space="0" w:color="auto"/>
                <w:left w:val="none" w:sz="0" w:space="0" w:color="auto"/>
                <w:bottom w:val="none" w:sz="0" w:space="0" w:color="auto"/>
                <w:right w:val="none" w:sz="0" w:space="0" w:color="auto"/>
              </w:divBdr>
            </w:div>
          </w:divsChild>
        </w:div>
        <w:div w:id="1913657092">
          <w:marLeft w:val="0"/>
          <w:marRight w:val="0"/>
          <w:marTop w:val="0"/>
          <w:marBottom w:val="0"/>
          <w:divBdr>
            <w:top w:val="none" w:sz="0" w:space="0" w:color="auto"/>
            <w:left w:val="none" w:sz="0" w:space="0" w:color="auto"/>
            <w:bottom w:val="none" w:sz="0" w:space="0" w:color="auto"/>
            <w:right w:val="none" w:sz="0" w:space="0" w:color="auto"/>
          </w:divBdr>
          <w:divsChild>
            <w:div w:id="1637488444">
              <w:marLeft w:val="0"/>
              <w:marRight w:val="0"/>
              <w:marTop w:val="0"/>
              <w:marBottom w:val="0"/>
              <w:divBdr>
                <w:top w:val="none" w:sz="0" w:space="0" w:color="auto"/>
                <w:left w:val="none" w:sz="0" w:space="0" w:color="auto"/>
                <w:bottom w:val="none" w:sz="0" w:space="0" w:color="auto"/>
                <w:right w:val="none" w:sz="0" w:space="0" w:color="auto"/>
              </w:divBdr>
            </w:div>
          </w:divsChild>
        </w:div>
        <w:div w:id="729764031">
          <w:marLeft w:val="0"/>
          <w:marRight w:val="0"/>
          <w:marTop w:val="0"/>
          <w:marBottom w:val="0"/>
          <w:divBdr>
            <w:top w:val="none" w:sz="0" w:space="0" w:color="auto"/>
            <w:left w:val="none" w:sz="0" w:space="0" w:color="auto"/>
            <w:bottom w:val="none" w:sz="0" w:space="0" w:color="auto"/>
            <w:right w:val="none" w:sz="0" w:space="0" w:color="auto"/>
          </w:divBdr>
          <w:divsChild>
            <w:div w:id="2105881955">
              <w:marLeft w:val="0"/>
              <w:marRight w:val="0"/>
              <w:marTop w:val="0"/>
              <w:marBottom w:val="0"/>
              <w:divBdr>
                <w:top w:val="none" w:sz="0" w:space="0" w:color="auto"/>
                <w:left w:val="none" w:sz="0" w:space="0" w:color="auto"/>
                <w:bottom w:val="none" w:sz="0" w:space="0" w:color="auto"/>
                <w:right w:val="none" w:sz="0" w:space="0" w:color="auto"/>
              </w:divBdr>
            </w:div>
          </w:divsChild>
        </w:div>
        <w:div w:id="1855655261">
          <w:marLeft w:val="0"/>
          <w:marRight w:val="0"/>
          <w:marTop w:val="0"/>
          <w:marBottom w:val="0"/>
          <w:divBdr>
            <w:top w:val="none" w:sz="0" w:space="0" w:color="auto"/>
            <w:left w:val="none" w:sz="0" w:space="0" w:color="auto"/>
            <w:bottom w:val="none" w:sz="0" w:space="0" w:color="auto"/>
            <w:right w:val="none" w:sz="0" w:space="0" w:color="auto"/>
          </w:divBdr>
          <w:divsChild>
            <w:div w:id="1341539956">
              <w:marLeft w:val="0"/>
              <w:marRight w:val="0"/>
              <w:marTop w:val="0"/>
              <w:marBottom w:val="0"/>
              <w:divBdr>
                <w:top w:val="none" w:sz="0" w:space="0" w:color="auto"/>
                <w:left w:val="none" w:sz="0" w:space="0" w:color="auto"/>
                <w:bottom w:val="none" w:sz="0" w:space="0" w:color="auto"/>
                <w:right w:val="none" w:sz="0" w:space="0" w:color="auto"/>
              </w:divBdr>
            </w:div>
          </w:divsChild>
        </w:div>
        <w:div w:id="1710102781">
          <w:marLeft w:val="0"/>
          <w:marRight w:val="0"/>
          <w:marTop w:val="0"/>
          <w:marBottom w:val="0"/>
          <w:divBdr>
            <w:top w:val="none" w:sz="0" w:space="0" w:color="auto"/>
            <w:left w:val="none" w:sz="0" w:space="0" w:color="auto"/>
            <w:bottom w:val="none" w:sz="0" w:space="0" w:color="auto"/>
            <w:right w:val="none" w:sz="0" w:space="0" w:color="auto"/>
          </w:divBdr>
          <w:divsChild>
            <w:div w:id="573973506">
              <w:marLeft w:val="0"/>
              <w:marRight w:val="0"/>
              <w:marTop w:val="0"/>
              <w:marBottom w:val="0"/>
              <w:divBdr>
                <w:top w:val="none" w:sz="0" w:space="0" w:color="auto"/>
                <w:left w:val="none" w:sz="0" w:space="0" w:color="auto"/>
                <w:bottom w:val="none" w:sz="0" w:space="0" w:color="auto"/>
                <w:right w:val="none" w:sz="0" w:space="0" w:color="auto"/>
              </w:divBdr>
            </w:div>
          </w:divsChild>
        </w:div>
        <w:div w:id="733508727">
          <w:marLeft w:val="0"/>
          <w:marRight w:val="0"/>
          <w:marTop w:val="0"/>
          <w:marBottom w:val="0"/>
          <w:divBdr>
            <w:top w:val="none" w:sz="0" w:space="0" w:color="auto"/>
            <w:left w:val="none" w:sz="0" w:space="0" w:color="auto"/>
            <w:bottom w:val="none" w:sz="0" w:space="0" w:color="auto"/>
            <w:right w:val="none" w:sz="0" w:space="0" w:color="auto"/>
          </w:divBdr>
          <w:divsChild>
            <w:div w:id="896284934">
              <w:marLeft w:val="0"/>
              <w:marRight w:val="0"/>
              <w:marTop w:val="0"/>
              <w:marBottom w:val="0"/>
              <w:divBdr>
                <w:top w:val="none" w:sz="0" w:space="0" w:color="auto"/>
                <w:left w:val="none" w:sz="0" w:space="0" w:color="auto"/>
                <w:bottom w:val="none" w:sz="0" w:space="0" w:color="auto"/>
                <w:right w:val="none" w:sz="0" w:space="0" w:color="auto"/>
              </w:divBdr>
            </w:div>
          </w:divsChild>
        </w:div>
        <w:div w:id="1203056959">
          <w:marLeft w:val="0"/>
          <w:marRight w:val="0"/>
          <w:marTop w:val="0"/>
          <w:marBottom w:val="0"/>
          <w:divBdr>
            <w:top w:val="none" w:sz="0" w:space="0" w:color="auto"/>
            <w:left w:val="none" w:sz="0" w:space="0" w:color="auto"/>
            <w:bottom w:val="none" w:sz="0" w:space="0" w:color="auto"/>
            <w:right w:val="none" w:sz="0" w:space="0" w:color="auto"/>
          </w:divBdr>
          <w:divsChild>
            <w:div w:id="492137074">
              <w:marLeft w:val="0"/>
              <w:marRight w:val="0"/>
              <w:marTop w:val="0"/>
              <w:marBottom w:val="0"/>
              <w:divBdr>
                <w:top w:val="none" w:sz="0" w:space="0" w:color="auto"/>
                <w:left w:val="none" w:sz="0" w:space="0" w:color="auto"/>
                <w:bottom w:val="none" w:sz="0" w:space="0" w:color="auto"/>
                <w:right w:val="none" w:sz="0" w:space="0" w:color="auto"/>
              </w:divBdr>
            </w:div>
          </w:divsChild>
        </w:div>
        <w:div w:id="1070469144">
          <w:marLeft w:val="0"/>
          <w:marRight w:val="0"/>
          <w:marTop w:val="0"/>
          <w:marBottom w:val="0"/>
          <w:divBdr>
            <w:top w:val="none" w:sz="0" w:space="0" w:color="auto"/>
            <w:left w:val="none" w:sz="0" w:space="0" w:color="auto"/>
            <w:bottom w:val="none" w:sz="0" w:space="0" w:color="auto"/>
            <w:right w:val="none" w:sz="0" w:space="0" w:color="auto"/>
          </w:divBdr>
          <w:divsChild>
            <w:div w:id="1698577797">
              <w:marLeft w:val="0"/>
              <w:marRight w:val="0"/>
              <w:marTop w:val="0"/>
              <w:marBottom w:val="0"/>
              <w:divBdr>
                <w:top w:val="none" w:sz="0" w:space="0" w:color="auto"/>
                <w:left w:val="none" w:sz="0" w:space="0" w:color="auto"/>
                <w:bottom w:val="none" w:sz="0" w:space="0" w:color="auto"/>
                <w:right w:val="none" w:sz="0" w:space="0" w:color="auto"/>
              </w:divBdr>
            </w:div>
          </w:divsChild>
        </w:div>
        <w:div w:id="1977683779">
          <w:marLeft w:val="0"/>
          <w:marRight w:val="0"/>
          <w:marTop w:val="0"/>
          <w:marBottom w:val="0"/>
          <w:divBdr>
            <w:top w:val="none" w:sz="0" w:space="0" w:color="auto"/>
            <w:left w:val="none" w:sz="0" w:space="0" w:color="auto"/>
            <w:bottom w:val="none" w:sz="0" w:space="0" w:color="auto"/>
            <w:right w:val="none" w:sz="0" w:space="0" w:color="auto"/>
          </w:divBdr>
          <w:divsChild>
            <w:div w:id="69741370">
              <w:marLeft w:val="0"/>
              <w:marRight w:val="0"/>
              <w:marTop w:val="0"/>
              <w:marBottom w:val="0"/>
              <w:divBdr>
                <w:top w:val="none" w:sz="0" w:space="0" w:color="auto"/>
                <w:left w:val="none" w:sz="0" w:space="0" w:color="auto"/>
                <w:bottom w:val="none" w:sz="0" w:space="0" w:color="auto"/>
                <w:right w:val="none" w:sz="0" w:space="0" w:color="auto"/>
              </w:divBdr>
            </w:div>
          </w:divsChild>
        </w:div>
        <w:div w:id="760375655">
          <w:marLeft w:val="0"/>
          <w:marRight w:val="0"/>
          <w:marTop w:val="0"/>
          <w:marBottom w:val="0"/>
          <w:divBdr>
            <w:top w:val="none" w:sz="0" w:space="0" w:color="auto"/>
            <w:left w:val="none" w:sz="0" w:space="0" w:color="auto"/>
            <w:bottom w:val="none" w:sz="0" w:space="0" w:color="auto"/>
            <w:right w:val="none" w:sz="0" w:space="0" w:color="auto"/>
          </w:divBdr>
          <w:divsChild>
            <w:div w:id="2023165447">
              <w:marLeft w:val="0"/>
              <w:marRight w:val="0"/>
              <w:marTop w:val="0"/>
              <w:marBottom w:val="0"/>
              <w:divBdr>
                <w:top w:val="none" w:sz="0" w:space="0" w:color="auto"/>
                <w:left w:val="none" w:sz="0" w:space="0" w:color="auto"/>
                <w:bottom w:val="none" w:sz="0" w:space="0" w:color="auto"/>
                <w:right w:val="none" w:sz="0" w:space="0" w:color="auto"/>
              </w:divBdr>
            </w:div>
          </w:divsChild>
        </w:div>
        <w:div w:id="1500386613">
          <w:marLeft w:val="0"/>
          <w:marRight w:val="0"/>
          <w:marTop w:val="0"/>
          <w:marBottom w:val="0"/>
          <w:divBdr>
            <w:top w:val="none" w:sz="0" w:space="0" w:color="auto"/>
            <w:left w:val="none" w:sz="0" w:space="0" w:color="auto"/>
            <w:bottom w:val="none" w:sz="0" w:space="0" w:color="auto"/>
            <w:right w:val="none" w:sz="0" w:space="0" w:color="auto"/>
          </w:divBdr>
          <w:divsChild>
            <w:div w:id="892541612">
              <w:marLeft w:val="0"/>
              <w:marRight w:val="0"/>
              <w:marTop w:val="0"/>
              <w:marBottom w:val="0"/>
              <w:divBdr>
                <w:top w:val="none" w:sz="0" w:space="0" w:color="auto"/>
                <w:left w:val="none" w:sz="0" w:space="0" w:color="auto"/>
                <w:bottom w:val="none" w:sz="0" w:space="0" w:color="auto"/>
                <w:right w:val="none" w:sz="0" w:space="0" w:color="auto"/>
              </w:divBdr>
            </w:div>
          </w:divsChild>
        </w:div>
        <w:div w:id="573197019">
          <w:marLeft w:val="0"/>
          <w:marRight w:val="0"/>
          <w:marTop w:val="0"/>
          <w:marBottom w:val="0"/>
          <w:divBdr>
            <w:top w:val="none" w:sz="0" w:space="0" w:color="auto"/>
            <w:left w:val="none" w:sz="0" w:space="0" w:color="auto"/>
            <w:bottom w:val="none" w:sz="0" w:space="0" w:color="auto"/>
            <w:right w:val="none" w:sz="0" w:space="0" w:color="auto"/>
          </w:divBdr>
          <w:divsChild>
            <w:div w:id="587929796">
              <w:marLeft w:val="0"/>
              <w:marRight w:val="0"/>
              <w:marTop w:val="0"/>
              <w:marBottom w:val="0"/>
              <w:divBdr>
                <w:top w:val="none" w:sz="0" w:space="0" w:color="auto"/>
                <w:left w:val="none" w:sz="0" w:space="0" w:color="auto"/>
                <w:bottom w:val="none" w:sz="0" w:space="0" w:color="auto"/>
                <w:right w:val="none" w:sz="0" w:space="0" w:color="auto"/>
              </w:divBdr>
            </w:div>
          </w:divsChild>
        </w:div>
        <w:div w:id="695430217">
          <w:marLeft w:val="0"/>
          <w:marRight w:val="0"/>
          <w:marTop w:val="0"/>
          <w:marBottom w:val="0"/>
          <w:divBdr>
            <w:top w:val="none" w:sz="0" w:space="0" w:color="auto"/>
            <w:left w:val="none" w:sz="0" w:space="0" w:color="auto"/>
            <w:bottom w:val="none" w:sz="0" w:space="0" w:color="auto"/>
            <w:right w:val="none" w:sz="0" w:space="0" w:color="auto"/>
          </w:divBdr>
          <w:divsChild>
            <w:div w:id="1648972356">
              <w:marLeft w:val="0"/>
              <w:marRight w:val="0"/>
              <w:marTop w:val="0"/>
              <w:marBottom w:val="0"/>
              <w:divBdr>
                <w:top w:val="none" w:sz="0" w:space="0" w:color="auto"/>
                <w:left w:val="none" w:sz="0" w:space="0" w:color="auto"/>
                <w:bottom w:val="none" w:sz="0" w:space="0" w:color="auto"/>
                <w:right w:val="none" w:sz="0" w:space="0" w:color="auto"/>
              </w:divBdr>
            </w:div>
          </w:divsChild>
        </w:div>
        <w:div w:id="1293292439">
          <w:marLeft w:val="0"/>
          <w:marRight w:val="0"/>
          <w:marTop w:val="0"/>
          <w:marBottom w:val="0"/>
          <w:divBdr>
            <w:top w:val="none" w:sz="0" w:space="0" w:color="auto"/>
            <w:left w:val="none" w:sz="0" w:space="0" w:color="auto"/>
            <w:bottom w:val="none" w:sz="0" w:space="0" w:color="auto"/>
            <w:right w:val="none" w:sz="0" w:space="0" w:color="auto"/>
          </w:divBdr>
          <w:divsChild>
            <w:div w:id="1499536972">
              <w:marLeft w:val="0"/>
              <w:marRight w:val="0"/>
              <w:marTop w:val="0"/>
              <w:marBottom w:val="0"/>
              <w:divBdr>
                <w:top w:val="none" w:sz="0" w:space="0" w:color="auto"/>
                <w:left w:val="none" w:sz="0" w:space="0" w:color="auto"/>
                <w:bottom w:val="none" w:sz="0" w:space="0" w:color="auto"/>
                <w:right w:val="none" w:sz="0" w:space="0" w:color="auto"/>
              </w:divBdr>
            </w:div>
          </w:divsChild>
        </w:div>
        <w:div w:id="14776305">
          <w:marLeft w:val="0"/>
          <w:marRight w:val="0"/>
          <w:marTop w:val="0"/>
          <w:marBottom w:val="0"/>
          <w:divBdr>
            <w:top w:val="none" w:sz="0" w:space="0" w:color="auto"/>
            <w:left w:val="none" w:sz="0" w:space="0" w:color="auto"/>
            <w:bottom w:val="none" w:sz="0" w:space="0" w:color="auto"/>
            <w:right w:val="none" w:sz="0" w:space="0" w:color="auto"/>
          </w:divBdr>
          <w:divsChild>
            <w:div w:id="618071430">
              <w:marLeft w:val="0"/>
              <w:marRight w:val="0"/>
              <w:marTop w:val="0"/>
              <w:marBottom w:val="0"/>
              <w:divBdr>
                <w:top w:val="none" w:sz="0" w:space="0" w:color="auto"/>
                <w:left w:val="none" w:sz="0" w:space="0" w:color="auto"/>
                <w:bottom w:val="none" w:sz="0" w:space="0" w:color="auto"/>
                <w:right w:val="none" w:sz="0" w:space="0" w:color="auto"/>
              </w:divBdr>
            </w:div>
          </w:divsChild>
        </w:div>
        <w:div w:id="510989066">
          <w:marLeft w:val="0"/>
          <w:marRight w:val="0"/>
          <w:marTop w:val="0"/>
          <w:marBottom w:val="0"/>
          <w:divBdr>
            <w:top w:val="none" w:sz="0" w:space="0" w:color="auto"/>
            <w:left w:val="none" w:sz="0" w:space="0" w:color="auto"/>
            <w:bottom w:val="none" w:sz="0" w:space="0" w:color="auto"/>
            <w:right w:val="none" w:sz="0" w:space="0" w:color="auto"/>
          </w:divBdr>
          <w:divsChild>
            <w:div w:id="2086488020">
              <w:marLeft w:val="0"/>
              <w:marRight w:val="0"/>
              <w:marTop w:val="0"/>
              <w:marBottom w:val="0"/>
              <w:divBdr>
                <w:top w:val="none" w:sz="0" w:space="0" w:color="auto"/>
                <w:left w:val="none" w:sz="0" w:space="0" w:color="auto"/>
                <w:bottom w:val="none" w:sz="0" w:space="0" w:color="auto"/>
                <w:right w:val="none" w:sz="0" w:space="0" w:color="auto"/>
              </w:divBdr>
            </w:div>
          </w:divsChild>
        </w:div>
        <w:div w:id="1862040217">
          <w:marLeft w:val="0"/>
          <w:marRight w:val="0"/>
          <w:marTop w:val="0"/>
          <w:marBottom w:val="0"/>
          <w:divBdr>
            <w:top w:val="none" w:sz="0" w:space="0" w:color="auto"/>
            <w:left w:val="none" w:sz="0" w:space="0" w:color="auto"/>
            <w:bottom w:val="none" w:sz="0" w:space="0" w:color="auto"/>
            <w:right w:val="none" w:sz="0" w:space="0" w:color="auto"/>
          </w:divBdr>
          <w:divsChild>
            <w:div w:id="1982029743">
              <w:marLeft w:val="0"/>
              <w:marRight w:val="0"/>
              <w:marTop w:val="0"/>
              <w:marBottom w:val="0"/>
              <w:divBdr>
                <w:top w:val="none" w:sz="0" w:space="0" w:color="auto"/>
                <w:left w:val="none" w:sz="0" w:space="0" w:color="auto"/>
                <w:bottom w:val="none" w:sz="0" w:space="0" w:color="auto"/>
                <w:right w:val="none" w:sz="0" w:space="0" w:color="auto"/>
              </w:divBdr>
            </w:div>
          </w:divsChild>
        </w:div>
        <w:div w:id="711004796">
          <w:marLeft w:val="0"/>
          <w:marRight w:val="0"/>
          <w:marTop w:val="0"/>
          <w:marBottom w:val="0"/>
          <w:divBdr>
            <w:top w:val="none" w:sz="0" w:space="0" w:color="auto"/>
            <w:left w:val="none" w:sz="0" w:space="0" w:color="auto"/>
            <w:bottom w:val="none" w:sz="0" w:space="0" w:color="auto"/>
            <w:right w:val="none" w:sz="0" w:space="0" w:color="auto"/>
          </w:divBdr>
          <w:divsChild>
            <w:div w:id="2132628614">
              <w:marLeft w:val="0"/>
              <w:marRight w:val="0"/>
              <w:marTop w:val="0"/>
              <w:marBottom w:val="0"/>
              <w:divBdr>
                <w:top w:val="none" w:sz="0" w:space="0" w:color="auto"/>
                <w:left w:val="none" w:sz="0" w:space="0" w:color="auto"/>
                <w:bottom w:val="none" w:sz="0" w:space="0" w:color="auto"/>
                <w:right w:val="none" w:sz="0" w:space="0" w:color="auto"/>
              </w:divBdr>
            </w:div>
          </w:divsChild>
        </w:div>
        <w:div w:id="150676860">
          <w:marLeft w:val="0"/>
          <w:marRight w:val="0"/>
          <w:marTop w:val="0"/>
          <w:marBottom w:val="0"/>
          <w:divBdr>
            <w:top w:val="none" w:sz="0" w:space="0" w:color="auto"/>
            <w:left w:val="none" w:sz="0" w:space="0" w:color="auto"/>
            <w:bottom w:val="none" w:sz="0" w:space="0" w:color="auto"/>
            <w:right w:val="none" w:sz="0" w:space="0" w:color="auto"/>
          </w:divBdr>
          <w:divsChild>
            <w:div w:id="754132111">
              <w:marLeft w:val="0"/>
              <w:marRight w:val="0"/>
              <w:marTop w:val="0"/>
              <w:marBottom w:val="0"/>
              <w:divBdr>
                <w:top w:val="none" w:sz="0" w:space="0" w:color="auto"/>
                <w:left w:val="none" w:sz="0" w:space="0" w:color="auto"/>
                <w:bottom w:val="none" w:sz="0" w:space="0" w:color="auto"/>
                <w:right w:val="none" w:sz="0" w:space="0" w:color="auto"/>
              </w:divBdr>
            </w:div>
          </w:divsChild>
        </w:div>
        <w:div w:id="1830319119">
          <w:marLeft w:val="0"/>
          <w:marRight w:val="0"/>
          <w:marTop w:val="0"/>
          <w:marBottom w:val="0"/>
          <w:divBdr>
            <w:top w:val="none" w:sz="0" w:space="0" w:color="auto"/>
            <w:left w:val="none" w:sz="0" w:space="0" w:color="auto"/>
            <w:bottom w:val="none" w:sz="0" w:space="0" w:color="auto"/>
            <w:right w:val="none" w:sz="0" w:space="0" w:color="auto"/>
          </w:divBdr>
          <w:divsChild>
            <w:div w:id="299578348">
              <w:marLeft w:val="0"/>
              <w:marRight w:val="0"/>
              <w:marTop w:val="0"/>
              <w:marBottom w:val="0"/>
              <w:divBdr>
                <w:top w:val="none" w:sz="0" w:space="0" w:color="auto"/>
                <w:left w:val="none" w:sz="0" w:space="0" w:color="auto"/>
                <w:bottom w:val="none" w:sz="0" w:space="0" w:color="auto"/>
                <w:right w:val="none" w:sz="0" w:space="0" w:color="auto"/>
              </w:divBdr>
            </w:div>
          </w:divsChild>
        </w:div>
        <w:div w:id="1286697123">
          <w:marLeft w:val="0"/>
          <w:marRight w:val="0"/>
          <w:marTop w:val="0"/>
          <w:marBottom w:val="0"/>
          <w:divBdr>
            <w:top w:val="none" w:sz="0" w:space="0" w:color="auto"/>
            <w:left w:val="none" w:sz="0" w:space="0" w:color="auto"/>
            <w:bottom w:val="none" w:sz="0" w:space="0" w:color="auto"/>
            <w:right w:val="none" w:sz="0" w:space="0" w:color="auto"/>
          </w:divBdr>
          <w:divsChild>
            <w:div w:id="446392930">
              <w:marLeft w:val="0"/>
              <w:marRight w:val="0"/>
              <w:marTop w:val="0"/>
              <w:marBottom w:val="0"/>
              <w:divBdr>
                <w:top w:val="none" w:sz="0" w:space="0" w:color="auto"/>
                <w:left w:val="none" w:sz="0" w:space="0" w:color="auto"/>
                <w:bottom w:val="none" w:sz="0" w:space="0" w:color="auto"/>
                <w:right w:val="none" w:sz="0" w:space="0" w:color="auto"/>
              </w:divBdr>
            </w:div>
          </w:divsChild>
        </w:div>
        <w:div w:id="912742114">
          <w:marLeft w:val="0"/>
          <w:marRight w:val="0"/>
          <w:marTop w:val="0"/>
          <w:marBottom w:val="0"/>
          <w:divBdr>
            <w:top w:val="none" w:sz="0" w:space="0" w:color="auto"/>
            <w:left w:val="none" w:sz="0" w:space="0" w:color="auto"/>
            <w:bottom w:val="none" w:sz="0" w:space="0" w:color="auto"/>
            <w:right w:val="none" w:sz="0" w:space="0" w:color="auto"/>
          </w:divBdr>
          <w:divsChild>
            <w:div w:id="1375429407">
              <w:marLeft w:val="0"/>
              <w:marRight w:val="0"/>
              <w:marTop w:val="0"/>
              <w:marBottom w:val="0"/>
              <w:divBdr>
                <w:top w:val="none" w:sz="0" w:space="0" w:color="auto"/>
                <w:left w:val="none" w:sz="0" w:space="0" w:color="auto"/>
                <w:bottom w:val="none" w:sz="0" w:space="0" w:color="auto"/>
                <w:right w:val="none" w:sz="0" w:space="0" w:color="auto"/>
              </w:divBdr>
            </w:div>
          </w:divsChild>
        </w:div>
        <w:div w:id="1477650437">
          <w:marLeft w:val="0"/>
          <w:marRight w:val="0"/>
          <w:marTop w:val="0"/>
          <w:marBottom w:val="0"/>
          <w:divBdr>
            <w:top w:val="none" w:sz="0" w:space="0" w:color="auto"/>
            <w:left w:val="none" w:sz="0" w:space="0" w:color="auto"/>
            <w:bottom w:val="none" w:sz="0" w:space="0" w:color="auto"/>
            <w:right w:val="none" w:sz="0" w:space="0" w:color="auto"/>
          </w:divBdr>
          <w:divsChild>
            <w:div w:id="800806730">
              <w:marLeft w:val="0"/>
              <w:marRight w:val="0"/>
              <w:marTop w:val="0"/>
              <w:marBottom w:val="0"/>
              <w:divBdr>
                <w:top w:val="none" w:sz="0" w:space="0" w:color="auto"/>
                <w:left w:val="none" w:sz="0" w:space="0" w:color="auto"/>
                <w:bottom w:val="none" w:sz="0" w:space="0" w:color="auto"/>
                <w:right w:val="none" w:sz="0" w:space="0" w:color="auto"/>
              </w:divBdr>
            </w:div>
          </w:divsChild>
        </w:div>
        <w:div w:id="1784495693">
          <w:marLeft w:val="0"/>
          <w:marRight w:val="0"/>
          <w:marTop w:val="0"/>
          <w:marBottom w:val="0"/>
          <w:divBdr>
            <w:top w:val="none" w:sz="0" w:space="0" w:color="auto"/>
            <w:left w:val="none" w:sz="0" w:space="0" w:color="auto"/>
            <w:bottom w:val="none" w:sz="0" w:space="0" w:color="auto"/>
            <w:right w:val="none" w:sz="0" w:space="0" w:color="auto"/>
          </w:divBdr>
          <w:divsChild>
            <w:div w:id="1656572519">
              <w:marLeft w:val="0"/>
              <w:marRight w:val="0"/>
              <w:marTop w:val="0"/>
              <w:marBottom w:val="0"/>
              <w:divBdr>
                <w:top w:val="none" w:sz="0" w:space="0" w:color="auto"/>
                <w:left w:val="none" w:sz="0" w:space="0" w:color="auto"/>
                <w:bottom w:val="none" w:sz="0" w:space="0" w:color="auto"/>
                <w:right w:val="none" w:sz="0" w:space="0" w:color="auto"/>
              </w:divBdr>
            </w:div>
          </w:divsChild>
        </w:div>
        <w:div w:id="333844717">
          <w:marLeft w:val="0"/>
          <w:marRight w:val="0"/>
          <w:marTop w:val="0"/>
          <w:marBottom w:val="0"/>
          <w:divBdr>
            <w:top w:val="none" w:sz="0" w:space="0" w:color="auto"/>
            <w:left w:val="none" w:sz="0" w:space="0" w:color="auto"/>
            <w:bottom w:val="none" w:sz="0" w:space="0" w:color="auto"/>
            <w:right w:val="none" w:sz="0" w:space="0" w:color="auto"/>
          </w:divBdr>
          <w:divsChild>
            <w:div w:id="608436691">
              <w:marLeft w:val="0"/>
              <w:marRight w:val="0"/>
              <w:marTop w:val="0"/>
              <w:marBottom w:val="0"/>
              <w:divBdr>
                <w:top w:val="none" w:sz="0" w:space="0" w:color="auto"/>
                <w:left w:val="none" w:sz="0" w:space="0" w:color="auto"/>
                <w:bottom w:val="none" w:sz="0" w:space="0" w:color="auto"/>
                <w:right w:val="none" w:sz="0" w:space="0" w:color="auto"/>
              </w:divBdr>
            </w:div>
          </w:divsChild>
        </w:div>
        <w:div w:id="6447992">
          <w:marLeft w:val="0"/>
          <w:marRight w:val="0"/>
          <w:marTop w:val="0"/>
          <w:marBottom w:val="0"/>
          <w:divBdr>
            <w:top w:val="none" w:sz="0" w:space="0" w:color="auto"/>
            <w:left w:val="none" w:sz="0" w:space="0" w:color="auto"/>
            <w:bottom w:val="none" w:sz="0" w:space="0" w:color="auto"/>
            <w:right w:val="none" w:sz="0" w:space="0" w:color="auto"/>
          </w:divBdr>
          <w:divsChild>
            <w:div w:id="1512913303">
              <w:marLeft w:val="0"/>
              <w:marRight w:val="0"/>
              <w:marTop w:val="0"/>
              <w:marBottom w:val="0"/>
              <w:divBdr>
                <w:top w:val="none" w:sz="0" w:space="0" w:color="auto"/>
                <w:left w:val="none" w:sz="0" w:space="0" w:color="auto"/>
                <w:bottom w:val="none" w:sz="0" w:space="0" w:color="auto"/>
                <w:right w:val="none" w:sz="0" w:space="0" w:color="auto"/>
              </w:divBdr>
            </w:div>
          </w:divsChild>
        </w:div>
        <w:div w:id="952980274">
          <w:marLeft w:val="0"/>
          <w:marRight w:val="0"/>
          <w:marTop w:val="0"/>
          <w:marBottom w:val="0"/>
          <w:divBdr>
            <w:top w:val="none" w:sz="0" w:space="0" w:color="auto"/>
            <w:left w:val="none" w:sz="0" w:space="0" w:color="auto"/>
            <w:bottom w:val="none" w:sz="0" w:space="0" w:color="auto"/>
            <w:right w:val="none" w:sz="0" w:space="0" w:color="auto"/>
          </w:divBdr>
          <w:divsChild>
            <w:div w:id="134228266">
              <w:marLeft w:val="0"/>
              <w:marRight w:val="0"/>
              <w:marTop w:val="0"/>
              <w:marBottom w:val="0"/>
              <w:divBdr>
                <w:top w:val="none" w:sz="0" w:space="0" w:color="auto"/>
                <w:left w:val="none" w:sz="0" w:space="0" w:color="auto"/>
                <w:bottom w:val="none" w:sz="0" w:space="0" w:color="auto"/>
                <w:right w:val="none" w:sz="0" w:space="0" w:color="auto"/>
              </w:divBdr>
            </w:div>
          </w:divsChild>
        </w:div>
        <w:div w:id="370810224">
          <w:marLeft w:val="0"/>
          <w:marRight w:val="0"/>
          <w:marTop w:val="0"/>
          <w:marBottom w:val="0"/>
          <w:divBdr>
            <w:top w:val="none" w:sz="0" w:space="0" w:color="auto"/>
            <w:left w:val="none" w:sz="0" w:space="0" w:color="auto"/>
            <w:bottom w:val="none" w:sz="0" w:space="0" w:color="auto"/>
            <w:right w:val="none" w:sz="0" w:space="0" w:color="auto"/>
          </w:divBdr>
          <w:divsChild>
            <w:div w:id="976833745">
              <w:marLeft w:val="0"/>
              <w:marRight w:val="0"/>
              <w:marTop w:val="0"/>
              <w:marBottom w:val="0"/>
              <w:divBdr>
                <w:top w:val="none" w:sz="0" w:space="0" w:color="auto"/>
                <w:left w:val="none" w:sz="0" w:space="0" w:color="auto"/>
                <w:bottom w:val="none" w:sz="0" w:space="0" w:color="auto"/>
                <w:right w:val="none" w:sz="0" w:space="0" w:color="auto"/>
              </w:divBdr>
            </w:div>
          </w:divsChild>
        </w:div>
        <w:div w:id="1123308925">
          <w:marLeft w:val="0"/>
          <w:marRight w:val="0"/>
          <w:marTop w:val="0"/>
          <w:marBottom w:val="0"/>
          <w:divBdr>
            <w:top w:val="none" w:sz="0" w:space="0" w:color="auto"/>
            <w:left w:val="none" w:sz="0" w:space="0" w:color="auto"/>
            <w:bottom w:val="none" w:sz="0" w:space="0" w:color="auto"/>
            <w:right w:val="none" w:sz="0" w:space="0" w:color="auto"/>
          </w:divBdr>
          <w:divsChild>
            <w:div w:id="1583948918">
              <w:marLeft w:val="0"/>
              <w:marRight w:val="0"/>
              <w:marTop w:val="0"/>
              <w:marBottom w:val="0"/>
              <w:divBdr>
                <w:top w:val="none" w:sz="0" w:space="0" w:color="auto"/>
                <w:left w:val="none" w:sz="0" w:space="0" w:color="auto"/>
                <w:bottom w:val="none" w:sz="0" w:space="0" w:color="auto"/>
                <w:right w:val="none" w:sz="0" w:space="0" w:color="auto"/>
              </w:divBdr>
            </w:div>
          </w:divsChild>
        </w:div>
        <w:div w:id="511653674">
          <w:marLeft w:val="0"/>
          <w:marRight w:val="0"/>
          <w:marTop w:val="0"/>
          <w:marBottom w:val="0"/>
          <w:divBdr>
            <w:top w:val="none" w:sz="0" w:space="0" w:color="auto"/>
            <w:left w:val="none" w:sz="0" w:space="0" w:color="auto"/>
            <w:bottom w:val="none" w:sz="0" w:space="0" w:color="auto"/>
            <w:right w:val="none" w:sz="0" w:space="0" w:color="auto"/>
          </w:divBdr>
          <w:divsChild>
            <w:div w:id="1096556230">
              <w:marLeft w:val="0"/>
              <w:marRight w:val="0"/>
              <w:marTop w:val="0"/>
              <w:marBottom w:val="0"/>
              <w:divBdr>
                <w:top w:val="none" w:sz="0" w:space="0" w:color="auto"/>
                <w:left w:val="none" w:sz="0" w:space="0" w:color="auto"/>
                <w:bottom w:val="none" w:sz="0" w:space="0" w:color="auto"/>
                <w:right w:val="none" w:sz="0" w:space="0" w:color="auto"/>
              </w:divBdr>
            </w:div>
          </w:divsChild>
        </w:div>
        <w:div w:id="697581436">
          <w:marLeft w:val="0"/>
          <w:marRight w:val="0"/>
          <w:marTop w:val="0"/>
          <w:marBottom w:val="0"/>
          <w:divBdr>
            <w:top w:val="none" w:sz="0" w:space="0" w:color="auto"/>
            <w:left w:val="none" w:sz="0" w:space="0" w:color="auto"/>
            <w:bottom w:val="none" w:sz="0" w:space="0" w:color="auto"/>
            <w:right w:val="none" w:sz="0" w:space="0" w:color="auto"/>
          </w:divBdr>
          <w:divsChild>
            <w:div w:id="1815875479">
              <w:marLeft w:val="0"/>
              <w:marRight w:val="0"/>
              <w:marTop w:val="0"/>
              <w:marBottom w:val="0"/>
              <w:divBdr>
                <w:top w:val="none" w:sz="0" w:space="0" w:color="auto"/>
                <w:left w:val="none" w:sz="0" w:space="0" w:color="auto"/>
                <w:bottom w:val="none" w:sz="0" w:space="0" w:color="auto"/>
                <w:right w:val="none" w:sz="0" w:space="0" w:color="auto"/>
              </w:divBdr>
            </w:div>
          </w:divsChild>
        </w:div>
        <w:div w:id="547958763">
          <w:marLeft w:val="0"/>
          <w:marRight w:val="0"/>
          <w:marTop w:val="0"/>
          <w:marBottom w:val="0"/>
          <w:divBdr>
            <w:top w:val="none" w:sz="0" w:space="0" w:color="auto"/>
            <w:left w:val="none" w:sz="0" w:space="0" w:color="auto"/>
            <w:bottom w:val="none" w:sz="0" w:space="0" w:color="auto"/>
            <w:right w:val="none" w:sz="0" w:space="0" w:color="auto"/>
          </w:divBdr>
          <w:divsChild>
            <w:div w:id="369034037">
              <w:marLeft w:val="0"/>
              <w:marRight w:val="0"/>
              <w:marTop w:val="0"/>
              <w:marBottom w:val="0"/>
              <w:divBdr>
                <w:top w:val="none" w:sz="0" w:space="0" w:color="auto"/>
                <w:left w:val="none" w:sz="0" w:space="0" w:color="auto"/>
                <w:bottom w:val="none" w:sz="0" w:space="0" w:color="auto"/>
                <w:right w:val="none" w:sz="0" w:space="0" w:color="auto"/>
              </w:divBdr>
            </w:div>
          </w:divsChild>
        </w:div>
        <w:div w:id="420293551">
          <w:marLeft w:val="0"/>
          <w:marRight w:val="0"/>
          <w:marTop w:val="0"/>
          <w:marBottom w:val="0"/>
          <w:divBdr>
            <w:top w:val="none" w:sz="0" w:space="0" w:color="auto"/>
            <w:left w:val="none" w:sz="0" w:space="0" w:color="auto"/>
            <w:bottom w:val="none" w:sz="0" w:space="0" w:color="auto"/>
            <w:right w:val="none" w:sz="0" w:space="0" w:color="auto"/>
          </w:divBdr>
          <w:divsChild>
            <w:div w:id="1769545487">
              <w:marLeft w:val="0"/>
              <w:marRight w:val="0"/>
              <w:marTop w:val="0"/>
              <w:marBottom w:val="0"/>
              <w:divBdr>
                <w:top w:val="none" w:sz="0" w:space="0" w:color="auto"/>
                <w:left w:val="none" w:sz="0" w:space="0" w:color="auto"/>
                <w:bottom w:val="none" w:sz="0" w:space="0" w:color="auto"/>
                <w:right w:val="none" w:sz="0" w:space="0" w:color="auto"/>
              </w:divBdr>
            </w:div>
          </w:divsChild>
        </w:div>
        <w:div w:id="1146509496">
          <w:marLeft w:val="0"/>
          <w:marRight w:val="0"/>
          <w:marTop w:val="0"/>
          <w:marBottom w:val="0"/>
          <w:divBdr>
            <w:top w:val="none" w:sz="0" w:space="0" w:color="auto"/>
            <w:left w:val="none" w:sz="0" w:space="0" w:color="auto"/>
            <w:bottom w:val="none" w:sz="0" w:space="0" w:color="auto"/>
            <w:right w:val="none" w:sz="0" w:space="0" w:color="auto"/>
          </w:divBdr>
          <w:divsChild>
            <w:div w:id="1776100259">
              <w:marLeft w:val="0"/>
              <w:marRight w:val="0"/>
              <w:marTop w:val="0"/>
              <w:marBottom w:val="0"/>
              <w:divBdr>
                <w:top w:val="none" w:sz="0" w:space="0" w:color="auto"/>
                <w:left w:val="none" w:sz="0" w:space="0" w:color="auto"/>
                <w:bottom w:val="none" w:sz="0" w:space="0" w:color="auto"/>
                <w:right w:val="none" w:sz="0" w:space="0" w:color="auto"/>
              </w:divBdr>
            </w:div>
          </w:divsChild>
        </w:div>
        <w:div w:id="80834033">
          <w:marLeft w:val="0"/>
          <w:marRight w:val="0"/>
          <w:marTop w:val="0"/>
          <w:marBottom w:val="0"/>
          <w:divBdr>
            <w:top w:val="none" w:sz="0" w:space="0" w:color="auto"/>
            <w:left w:val="none" w:sz="0" w:space="0" w:color="auto"/>
            <w:bottom w:val="none" w:sz="0" w:space="0" w:color="auto"/>
            <w:right w:val="none" w:sz="0" w:space="0" w:color="auto"/>
          </w:divBdr>
          <w:divsChild>
            <w:div w:id="1065031365">
              <w:marLeft w:val="0"/>
              <w:marRight w:val="0"/>
              <w:marTop w:val="0"/>
              <w:marBottom w:val="0"/>
              <w:divBdr>
                <w:top w:val="none" w:sz="0" w:space="0" w:color="auto"/>
                <w:left w:val="none" w:sz="0" w:space="0" w:color="auto"/>
                <w:bottom w:val="none" w:sz="0" w:space="0" w:color="auto"/>
                <w:right w:val="none" w:sz="0" w:space="0" w:color="auto"/>
              </w:divBdr>
            </w:div>
          </w:divsChild>
        </w:div>
        <w:div w:id="1048073511">
          <w:marLeft w:val="0"/>
          <w:marRight w:val="0"/>
          <w:marTop w:val="0"/>
          <w:marBottom w:val="0"/>
          <w:divBdr>
            <w:top w:val="none" w:sz="0" w:space="0" w:color="auto"/>
            <w:left w:val="none" w:sz="0" w:space="0" w:color="auto"/>
            <w:bottom w:val="none" w:sz="0" w:space="0" w:color="auto"/>
            <w:right w:val="none" w:sz="0" w:space="0" w:color="auto"/>
          </w:divBdr>
          <w:divsChild>
            <w:div w:id="1918320886">
              <w:marLeft w:val="0"/>
              <w:marRight w:val="0"/>
              <w:marTop w:val="0"/>
              <w:marBottom w:val="0"/>
              <w:divBdr>
                <w:top w:val="none" w:sz="0" w:space="0" w:color="auto"/>
                <w:left w:val="none" w:sz="0" w:space="0" w:color="auto"/>
                <w:bottom w:val="none" w:sz="0" w:space="0" w:color="auto"/>
                <w:right w:val="none" w:sz="0" w:space="0" w:color="auto"/>
              </w:divBdr>
            </w:div>
          </w:divsChild>
        </w:div>
        <w:div w:id="902064263">
          <w:marLeft w:val="0"/>
          <w:marRight w:val="0"/>
          <w:marTop w:val="0"/>
          <w:marBottom w:val="0"/>
          <w:divBdr>
            <w:top w:val="none" w:sz="0" w:space="0" w:color="auto"/>
            <w:left w:val="none" w:sz="0" w:space="0" w:color="auto"/>
            <w:bottom w:val="none" w:sz="0" w:space="0" w:color="auto"/>
            <w:right w:val="none" w:sz="0" w:space="0" w:color="auto"/>
          </w:divBdr>
          <w:divsChild>
            <w:div w:id="1737121576">
              <w:marLeft w:val="0"/>
              <w:marRight w:val="0"/>
              <w:marTop w:val="0"/>
              <w:marBottom w:val="0"/>
              <w:divBdr>
                <w:top w:val="none" w:sz="0" w:space="0" w:color="auto"/>
                <w:left w:val="none" w:sz="0" w:space="0" w:color="auto"/>
                <w:bottom w:val="none" w:sz="0" w:space="0" w:color="auto"/>
                <w:right w:val="none" w:sz="0" w:space="0" w:color="auto"/>
              </w:divBdr>
            </w:div>
          </w:divsChild>
        </w:div>
        <w:div w:id="325210095">
          <w:marLeft w:val="0"/>
          <w:marRight w:val="0"/>
          <w:marTop w:val="0"/>
          <w:marBottom w:val="0"/>
          <w:divBdr>
            <w:top w:val="none" w:sz="0" w:space="0" w:color="auto"/>
            <w:left w:val="none" w:sz="0" w:space="0" w:color="auto"/>
            <w:bottom w:val="none" w:sz="0" w:space="0" w:color="auto"/>
            <w:right w:val="none" w:sz="0" w:space="0" w:color="auto"/>
          </w:divBdr>
          <w:divsChild>
            <w:div w:id="880819862">
              <w:marLeft w:val="0"/>
              <w:marRight w:val="0"/>
              <w:marTop w:val="0"/>
              <w:marBottom w:val="0"/>
              <w:divBdr>
                <w:top w:val="none" w:sz="0" w:space="0" w:color="auto"/>
                <w:left w:val="none" w:sz="0" w:space="0" w:color="auto"/>
                <w:bottom w:val="none" w:sz="0" w:space="0" w:color="auto"/>
                <w:right w:val="none" w:sz="0" w:space="0" w:color="auto"/>
              </w:divBdr>
            </w:div>
          </w:divsChild>
        </w:div>
        <w:div w:id="959993586">
          <w:marLeft w:val="0"/>
          <w:marRight w:val="0"/>
          <w:marTop w:val="0"/>
          <w:marBottom w:val="0"/>
          <w:divBdr>
            <w:top w:val="none" w:sz="0" w:space="0" w:color="auto"/>
            <w:left w:val="none" w:sz="0" w:space="0" w:color="auto"/>
            <w:bottom w:val="none" w:sz="0" w:space="0" w:color="auto"/>
            <w:right w:val="none" w:sz="0" w:space="0" w:color="auto"/>
          </w:divBdr>
          <w:divsChild>
            <w:div w:id="424497152">
              <w:marLeft w:val="0"/>
              <w:marRight w:val="0"/>
              <w:marTop w:val="0"/>
              <w:marBottom w:val="0"/>
              <w:divBdr>
                <w:top w:val="none" w:sz="0" w:space="0" w:color="auto"/>
                <w:left w:val="none" w:sz="0" w:space="0" w:color="auto"/>
                <w:bottom w:val="none" w:sz="0" w:space="0" w:color="auto"/>
                <w:right w:val="none" w:sz="0" w:space="0" w:color="auto"/>
              </w:divBdr>
            </w:div>
          </w:divsChild>
        </w:div>
        <w:div w:id="1453134964">
          <w:marLeft w:val="0"/>
          <w:marRight w:val="0"/>
          <w:marTop w:val="0"/>
          <w:marBottom w:val="0"/>
          <w:divBdr>
            <w:top w:val="none" w:sz="0" w:space="0" w:color="auto"/>
            <w:left w:val="none" w:sz="0" w:space="0" w:color="auto"/>
            <w:bottom w:val="none" w:sz="0" w:space="0" w:color="auto"/>
            <w:right w:val="none" w:sz="0" w:space="0" w:color="auto"/>
          </w:divBdr>
          <w:divsChild>
            <w:div w:id="726221844">
              <w:marLeft w:val="0"/>
              <w:marRight w:val="0"/>
              <w:marTop w:val="0"/>
              <w:marBottom w:val="0"/>
              <w:divBdr>
                <w:top w:val="none" w:sz="0" w:space="0" w:color="auto"/>
                <w:left w:val="none" w:sz="0" w:space="0" w:color="auto"/>
                <w:bottom w:val="none" w:sz="0" w:space="0" w:color="auto"/>
                <w:right w:val="none" w:sz="0" w:space="0" w:color="auto"/>
              </w:divBdr>
            </w:div>
          </w:divsChild>
        </w:div>
        <w:div w:id="291206421">
          <w:marLeft w:val="0"/>
          <w:marRight w:val="0"/>
          <w:marTop w:val="0"/>
          <w:marBottom w:val="0"/>
          <w:divBdr>
            <w:top w:val="none" w:sz="0" w:space="0" w:color="auto"/>
            <w:left w:val="none" w:sz="0" w:space="0" w:color="auto"/>
            <w:bottom w:val="none" w:sz="0" w:space="0" w:color="auto"/>
            <w:right w:val="none" w:sz="0" w:space="0" w:color="auto"/>
          </w:divBdr>
          <w:divsChild>
            <w:div w:id="606427943">
              <w:marLeft w:val="0"/>
              <w:marRight w:val="0"/>
              <w:marTop w:val="0"/>
              <w:marBottom w:val="0"/>
              <w:divBdr>
                <w:top w:val="none" w:sz="0" w:space="0" w:color="auto"/>
                <w:left w:val="none" w:sz="0" w:space="0" w:color="auto"/>
                <w:bottom w:val="none" w:sz="0" w:space="0" w:color="auto"/>
                <w:right w:val="none" w:sz="0" w:space="0" w:color="auto"/>
              </w:divBdr>
            </w:div>
          </w:divsChild>
        </w:div>
        <w:div w:id="604848902">
          <w:marLeft w:val="0"/>
          <w:marRight w:val="0"/>
          <w:marTop w:val="0"/>
          <w:marBottom w:val="0"/>
          <w:divBdr>
            <w:top w:val="none" w:sz="0" w:space="0" w:color="auto"/>
            <w:left w:val="none" w:sz="0" w:space="0" w:color="auto"/>
            <w:bottom w:val="none" w:sz="0" w:space="0" w:color="auto"/>
            <w:right w:val="none" w:sz="0" w:space="0" w:color="auto"/>
          </w:divBdr>
          <w:divsChild>
            <w:div w:id="1380058000">
              <w:marLeft w:val="0"/>
              <w:marRight w:val="0"/>
              <w:marTop w:val="0"/>
              <w:marBottom w:val="0"/>
              <w:divBdr>
                <w:top w:val="none" w:sz="0" w:space="0" w:color="auto"/>
                <w:left w:val="none" w:sz="0" w:space="0" w:color="auto"/>
                <w:bottom w:val="none" w:sz="0" w:space="0" w:color="auto"/>
                <w:right w:val="none" w:sz="0" w:space="0" w:color="auto"/>
              </w:divBdr>
            </w:div>
          </w:divsChild>
        </w:div>
        <w:div w:id="755978648">
          <w:marLeft w:val="0"/>
          <w:marRight w:val="0"/>
          <w:marTop w:val="0"/>
          <w:marBottom w:val="0"/>
          <w:divBdr>
            <w:top w:val="none" w:sz="0" w:space="0" w:color="auto"/>
            <w:left w:val="none" w:sz="0" w:space="0" w:color="auto"/>
            <w:bottom w:val="none" w:sz="0" w:space="0" w:color="auto"/>
            <w:right w:val="none" w:sz="0" w:space="0" w:color="auto"/>
          </w:divBdr>
          <w:divsChild>
            <w:div w:id="1245186683">
              <w:marLeft w:val="0"/>
              <w:marRight w:val="0"/>
              <w:marTop w:val="0"/>
              <w:marBottom w:val="0"/>
              <w:divBdr>
                <w:top w:val="none" w:sz="0" w:space="0" w:color="auto"/>
                <w:left w:val="none" w:sz="0" w:space="0" w:color="auto"/>
                <w:bottom w:val="none" w:sz="0" w:space="0" w:color="auto"/>
                <w:right w:val="none" w:sz="0" w:space="0" w:color="auto"/>
              </w:divBdr>
            </w:div>
          </w:divsChild>
        </w:div>
        <w:div w:id="1410350891">
          <w:marLeft w:val="0"/>
          <w:marRight w:val="0"/>
          <w:marTop w:val="0"/>
          <w:marBottom w:val="0"/>
          <w:divBdr>
            <w:top w:val="none" w:sz="0" w:space="0" w:color="auto"/>
            <w:left w:val="none" w:sz="0" w:space="0" w:color="auto"/>
            <w:bottom w:val="none" w:sz="0" w:space="0" w:color="auto"/>
            <w:right w:val="none" w:sz="0" w:space="0" w:color="auto"/>
          </w:divBdr>
          <w:divsChild>
            <w:div w:id="1343706944">
              <w:marLeft w:val="0"/>
              <w:marRight w:val="0"/>
              <w:marTop w:val="0"/>
              <w:marBottom w:val="0"/>
              <w:divBdr>
                <w:top w:val="none" w:sz="0" w:space="0" w:color="auto"/>
                <w:left w:val="none" w:sz="0" w:space="0" w:color="auto"/>
                <w:bottom w:val="none" w:sz="0" w:space="0" w:color="auto"/>
                <w:right w:val="none" w:sz="0" w:space="0" w:color="auto"/>
              </w:divBdr>
            </w:div>
          </w:divsChild>
        </w:div>
        <w:div w:id="1550148940">
          <w:marLeft w:val="0"/>
          <w:marRight w:val="0"/>
          <w:marTop w:val="0"/>
          <w:marBottom w:val="0"/>
          <w:divBdr>
            <w:top w:val="none" w:sz="0" w:space="0" w:color="auto"/>
            <w:left w:val="none" w:sz="0" w:space="0" w:color="auto"/>
            <w:bottom w:val="none" w:sz="0" w:space="0" w:color="auto"/>
            <w:right w:val="none" w:sz="0" w:space="0" w:color="auto"/>
          </w:divBdr>
          <w:divsChild>
            <w:div w:id="1659073116">
              <w:marLeft w:val="0"/>
              <w:marRight w:val="0"/>
              <w:marTop w:val="0"/>
              <w:marBottom w:val="0"/>
              <w:divBdr>
                <w:top w:val="none" w:sz="0" w:space="0" w:color="auto"/>
                <w:left w:val="none" w:sz="0" w:space="0" w:color="auto"/>
                <w:bottom w:val="none" w:sz="0" w:space="0" w:color="auto"/>
                <w:right w:val="none" w:sz="0" w:space="0" w:color="auto"/>
              </w:divBdr>
            </w:div>
          </w:divsChild>
        </w:div>
        <w:div w:id="1189098292">
          <w:marLeft w:val="0"/>
          <w:marRight w:val="0"/>
          <w:marTop w:val="0"/>
          <w:marBottom w:val="0"/>
          <w:divBdr>
            <w:top w:val="none" w:sz="0" w:space="0" w:color="auto"/>
            <w:left w:val="none" w:sz="0" w:space="0" w:color="auto"/>
            <w:bottom w:val="none" w:sz="0" w:space="0" w:color="auto"/>
            <w:right w:val="none" w:sz="0" w:space="0" w:color="auto"/>
          </w:divBdr>
          <w:divsChild>
            <w:div w:id="1031960443">
              <w:marLeft w:val="0"/>
              <w:marRight w:val="0"/>
              <w:marTop w:val="0"/>
              <w:marBottom w:val="0"/>
              <w:divBdr>
                <w:top w:val="none" w:sz="0" w:space="0" w:color="auto"/>
                <w:left w:val="none" w:sz="0" w:space="0" w:color="auto"/>
                <w:bottom w:val="none" w:sz="0" w:space="0" w:color="auto"/>
                <w:right w:val="none" w:sz="0" w:space="0" w:color="auto"/>
              </w:divBdr>
            </w:div>
          </w:divsChild>
        </w:div>
        <w:div w:id="2074230810">
          <w:marLeft w:val="0"/>
          <w:marRight w:val="0"/>
          <w:marTop w:val="0"/>
          <w:marBottom w:val="0"/>
          <w:divBdr>
            <w:top w:val="none" w:sz="0" w:space="0" w:color="auto"/>
            <w:left w:val="none" w:sz="0" w:space="0" w:color="auto"/>
            <w:bottom w:val="none" w:sz="0" w:space="0" w:color="auto"/>
            <w:right w:val="none" w:sz="0" w:space="0" w:color="auto"/>
          </w:divBdr>
          <w:divsChild>
            <w:div w:id="1845508700">
              <w:marLeft w:val="0"/>
              <w:marRight w:val="0"/>
              <w:marTop w:val="0"/>
              <w:marBottom w:val="0"/>
              <w:divBdr>
                <w:top w:val="none" w:sz="0" w:space="0" w:color="auto"/>
                <w:left w:val="none" w:sz="0" w:space="0" w:color="auto"/>
                <w:bottom w:val="none" w:sz="0" w:space="0" w:color="auto"/>
                <w:right w:val="none" w:sz="0" w:space="0" w:color="auto"/>
              </w:divBdr>
            </w:div>
          </w:divsChild>
        </w:div>
        <w:div w:id="1120150587">
          <w:marLeft w:val="0"/>
          <w:marRight w:val="0"/>
          <w:marTop w:val="0"/>
          <w:marBottom w:val="0"/>
          <w:divBdr>
            <w:top w:val="none" w:sz="0" w:space="0" w:color="auto"/>
            <w:left w:val="none" w:sz="0" w:space="0" w:color="auto"/>
            <w:bottom w:val="none" w:sz="0" w:space="0" w:color="auto"/>
            <w:right w:val="none" w:sz="0" w:space="0" w:color="auto"/>
          </w:divBdr>
          <w:divsChild>
            <w:div w:id="1210385874">
              <w:marLeft w:val="0"/>
              <w:marRight w:val="0"/>
              <w:marTop w:val="0"/>
              <w:marBottom w:val="0"/>
              <w:divBdr>
                <w:top w:val="none" w:sz="0" w:space="0" w:color="auto"/>
                <w:left w:val="none" w:sz="0" w:space="0" w:color="auto"/>
                <w:bottom w:val="none" w:sz="0" w:space="0" w:color="auto"/>
                <w:right w:val="none" w:sz="0" w:space="0" w:color="auto"/>
              </w:divBdr>
            </w:div>
          </w:divsChild>
        </w:div>
        <w:div w:id="1982420794">
          <w:marLeft w:val="0"/>
          <w:marRight w:val="0"/>
          <w:marTop w:val="0"/>
          <w:marBottom w:val="0"/>
          <w:divBdr>
            <w:top w:val="none" w:sz="0" w:space="0" w:color="auto"/>
            <w:left w:val="none" w:sz="0" w:space="0" w:color="auto"/>
            <w:bottom w:val="none" w:sz="0" w:space="0" w:color="auto"/>
            <w:right w:val="none" w:sz="0" w:space="0" w:color="auto"/>
          </w:divBdr>
          <w:divsChild>
            <w:div w:id="2020769764">
              <w:marLeft w:val="0"/>
              <w:marRight w:val="0"/>
              <w:marTop w:val="0"/>
              <w:marBottom w:val="0"/>
              <w:divBdr>
                <w:top w:val="none" w:sz="0" w:space="0" w:color="auto"/>
                <w:left w:val="none" w:sz="0" w:space="0" w:color="auto"/>
                <w:bottom w:val="none" w:sz="0" w:space="0" w:color="auto"/>
                <w:right w:val="none" w:sz="0" w:space="0" w:color="auto"/>
              </w:divBdr>
            </w:div>
          </w:divsChild>
        </w:div>
        <w:div w:id="657540354">
          <w:marLeft w:val="0"/>
          <w:marRight w:val="0"/>
          <w:marTop w:val="0"/>
          <w:marBottom w:val="0"/>
          <w:divBdr>
            <w:top w:val="none" w:sz="0" w:space="0" w:color="auto"/>
            <w:left w:val="none" w:sz="0" w:space="0" w:color="auto"/>
            <w:bottom w:val="none" w:sz="0" w:space="0" w:color="auto"/>
            <w:right w:val="none" w:sz="0" w:space="0" w:color="auto"/>
          </w:divBdr>
          <w:divsChild>
            <w:div w:id="1827819256">
              <w:marLeft w:val="0"/>
              <w:marRight w:val="0"/>
              <w:marTop w:val="0"/>
              <w:marBottom w:val="0"/>
              <w:divBdr>
                <w:top w:val="none" w:sz="0" w:space="0" w:color="auto"/>
                <w:left w:val="none" w:sz="0" w:space="0" w:color="auto"/>
                <w:bottom w:val="none" w:sz="0" w:space="0" w:color="auto"/>
                <w:right w:val="none" w:sz="0" w:space="0" w:color="auto"/>
              </w:divBdr>
            </w:div>
          </w:divsChild>
        </w:div>
        <w:div w:id="1716659612">
          <w:marLeft w:val="0"/>
          <w:marRight w:val="0"/>
          <w:marTop w:val="0"/>
          <w:marBottom w:val="0"/>
          <w:divBdr>
            <w:top w:val="none" w:sz="0" w:space="0" w:color="auto"/>
            <w:left w:val="none" w:sz="0" w:space="0" w:color="auto"/>
            <w:bottom w:val="none" w:sz="0" w:space="0" w:color="auto"/>
            <w:right w:val="none" w:sz="0" w:space="0" w:color="auto"/>
          </w:divBdr>
          <w:divsChild>
            <w:div w:id="1950115253">
              <w:marLeft w:val="0"/>
              <w:marRight w:val="0"/>
              <w:marTop w:val="0"/>
              <w:marBottom w:val="0"/>
              <w:divBdr>
                <w:top w:val="none" w:sz="0" w:space="0" w:color="auto"/>
                <w:left w:val="none" w:sz="0" w:space="0" w:color="auto"/>
                <w:bottom w:val="none" w:sz="0" w:space="0" w:color="auto"/>
                <w:right w:val="none" w:sz="0" w:space="0" w:color="auto"/>
              </w:divBdr>
            </w:div>
          </w:divsChild>
        </w:div>
        <w:div w:id="1048720094">
          <w:marLeft w:val="0"/>
          <w:marRight w:val="0"/>
          <w:marTop w:val="0"/>
          <w:marBottom w:val="0"/>
          <w:divBdr>
            <w:top w:val="none" w:sz="0" w:space="0" w:color="auto"/>
            <w:left w:val="none" w:sz="0" w:space="0" w:color="auto"/>
            <w:bottom w:val="none" w:sz="0" w:space="0" w:color="auto"/>
            <w:right w:val="none" w:sz="0" w:space="0" w:color="auto"/>
          </w:divBdr>
          <w:divsChild>
            <w:div w:id="1905144607">
              <w:marLeft w:val="0"/>
              <w:marRight w:val="0"/>
              <w:marTop w:val="0"/>
              <w:marBottom w:val="0"/>
              <w:divBdr>
                <w:top w:val="none" w:sz="0" w:space="0" w:color="auto"/>
                <w:left w:val="none" w:sz="0" w:space="0" w:color="auto"/>
                <w:bottom w:val="none" w:sz="0" w:space="0" w:color="auto"/>
                <w:right w:val="none" w:sz="0" w:space="0" w:color="auto"/>
              </w:divBdr>
            </w:div>
          </w:divsChild>
        </w:div>
        <w:div w:id="1278414954">
          <w:marLeft w:val="0"/>
          <w:marRight w:val="0"/>
          <w:marTop w:val="0"/>
          <w:marBottom w:val="0"/>
          <w:divBdr>
            <w:top w:val="none" w:sz="0" w:space="0" w:color="auto"/>
            <w:left w:val="none" w:sz="0" w:space="0" w:color="auto"/>
            <w:bottom w:val="none" w:sz="0" w:space="0" w:color="auto"/>
            <w:right w:val="none" w:sz="0" w:space="0" w:color="auto"/>
          </w:divBdr>
          <w:divsChild>
            <w:div w:id="156269755">
              <w:marLeft w:val="0"/>
              <w:marRight w:val="0"/>
              <w:marTop w:val="0"/>
              <w:marBottom w:val="0"/>
              <w:divBdr>
                <w:top w:val="none" w:sz="0" w:space="0" w:color="auto"/>
                <w:left w:val="none" w:sz="0" w:space="0" w:color="auto"/>
                <w:bottom w:val="none" w:sz="0" w:space="0" w:color="auto"/>
                <w:right w:val="none" w:sz="0" w:space="0" w:color="auto"/>
              </w:divBdr>
            </w:div>
          </w:divsChild>
        </w:div>
        <w:div w:id="1171331622">
          <w:marLeft w:val="0"/>
          <w:marRight w:val="0"/>
          <w:marTop w:val="0"/>
          <w:marBottom w:val="0"/>
          <w:divBdr>
            <w:top w:val="none" w:sz="0" w:space="0" w:color="auto"/>
            <w:left w:val="none" w:sz="0" w:space="0" w:color="auto"/>
            <w:bottom w:val="none" w:sz="0" w:space="0" w:color="auto"/>
            <w:right w:val="none" w:sz="0" w:space="0" w:color="auto"/>
          </w:divBdr>
          <w:divsChild>
            <w:div w:id="855538562">
              <w:marLeft w:val="0"/>
              <w:marRight w:val="0"/>
              <w:marTop w:val="0"/>
              <w:marBottom w:val="0"/>
              <w:divBdr>
                <w:top w:val="none" w:sz="0" w:space="0" w:color="auto"/>
                <w:left w:val="none" w:sz="0" w:space="0" w:color="auto"/>
                <w:bottom w:val="none" w:sz="0" w:space="0" w:color="auto"/>
                <w:right w:val="none" w:sz="0" w:space="0" w:color="auto"/>
              </w:divBdr>
            </w:div>
          </w:divsChild>
        </w:div>
        <w:div w:id="1554923948">
          <w:marLeft w:val="0"/>
          <w:marRight w:val="0"/>
          <w:marTop w:val="0"/>
          <w:marBottom w:val="0"/>
          <w:divBdr>
            <w:top w:val="none" w:sz="0" w:space="0" w:color="auto"/>
            <w:left w:val="none" w:sz="0" w:space="0" w:color="auto"/>
            <w:bottom w:val="none" w:sz="0" w:space="0" w:color="auto"/>
            <w:right w:val="none" w:sz="0" w:space="0" w:color="auto"/>
          </w:divBdr>
          <w:divsChild>
            <w:div w:id="754015364">
              <w:marLeft w:val="0"/>
              <w:marRight w:val="0"/>
              <w:marTop w:val="0"/>
              <w:marBottom w:val="0"/>
              <w:divBdr>
                <w:top w:val="none" w:sz="0" w:space="0" w:color="auto"/>
                <w:left w:val="none" w:sz="0" w:space="0" w:color="auto"/>
                <w:bottom w:val="none" w:sz="0" w:space="0" w:color="auto"/>
                <w:right w:val="none" w:sz="0" w:space="0" w:color="auto"/>
              </w:divBdr>
            </w:div>
          </w:divsChild>
        </w:div>
        <w:div w:id="1655137962">
          <w:marLeft w:val="0"/>
          <w:marRight w:val="0"/>
          <w:marTop w:val="0"/>
          <w:marBottom w:val="0"/>
          <w:divBdr>
            <w:top w:val="none" w:sz="0" w:space="0" w:color="auto"/>
            <w:left w:val="none" w:sz="0" w:space="0" w:color="auto"/>
            <w:bottom w:val="none" w:sz="0" w:space="0" w:color="auto"/>
            <w:right w:val="none" w:sz="0" w:space="0" w:color="auto"/>
          </w:divBdr>
          <w:divsChild>
            <w:div w:id="2126188231">
              <w:marLeft w:val="0"/>
              <w:marRight w:val="0"/>
              <w:marTop w:val="0"/>
              <w:marBottom w:val="0"/>
              <w:divBdr>
                <w:top w:val="none" w:sz="0" w:space="0" w:color="auto"/>
                <w:left w:val="none" w:sz="0" w:space="0" w:color="auto"/>
                <w:bottom w:val="none" w:sz="0" w:space="0" w:color="auto"/>
                <w:right w:val="none" w:sz="0" w:space="0" w:color="auto"/>
              </w:divBdr>
            </w:div>
          </w:divsChild>
        </w:div>
        <w:div w:id="1879125705">
          <w:marLeft w:val="0"/>
          <w:marRight w:val="0"/>
          <w:marTop w:val="0"/>
          <w:marBottom w:val="0"/>
          <w:divBdr>
            <w:top w:val="none" w:sz="0" w:space="0" w:color="auto"/>
            <w:left w:val="none" w:sz="0" w:space="0" w:color="auto"/>
            <w:bottom w:val="none" w:sz="0" w:space="0" w:color="auto"/>
            <w:right w:val="none" w:sz="0" w:space="0" w:color="auto"/>
          </w:divBdr>
          <w:divsChild>
            <w:div w:id="1089496818">
              <w:marLeft w:val="0"/>
              <w:marRight w:val="0"/>
              <w:marTop w:val="0"/>
              <w:marBottom w:val="0"/>
              <w:divBdr>
                <w:top w:val="none" w:sz="0" w:space="0" w:color="auto"/>
                <w:left w:val="none" w:sz="0" w:space="0" w:color="auto"/>
                <w:bottom w:val="none" w:sz="0" w:space="0" w:color="auto"/>
                <w:right w:val="none" w:sz="0" w:space="0" w:color="auto"/>
              </w:divBdr>
            </w:div>
          </w:divsChild>
        </w:div>
        <w:div w:id="621575720">
          <w:marLeft w:val="0"/>
          <w:marRight w:val="0"/>
          <w:marTop w:val="0"/>
          <w:marBottom w:val="0"/>
          <w:divBdr>
            <w:top w:val="none" w:sz="0" w:space="0" w:color="auto"/>
            <w:left w:val="none" w:sz="0" w:space="0" w:color="auto"/>
            <w:bottom w:val="none" w:sz="0" w:space="0" w:color="auto"/>
            <w:right w:val="none" w:sz="0" w:space="0" w:color="auto"/>
          </w:divBdr>
          <w:divsChild>
            <w:div w:id="1736929642">
              <w:marLeft w:val="0"/>
              <w:marRight w:val="0"/>
              <w:marTop w:val="0"/>
              <w:marBottom w:val="0"/>
              <w:divBdr>
                <w:top w:val="none" w:sz="0" w:space="0" w:color="auto"/>
                <w:left w:val="none" w:sz="0" w:space="0" w:color="auto"/>
                <w:bottom w:val="none" w:sz="0" w:space="0" w:color="auto"/>
                <w:right w:val="none" w:sz="0" w:space="0" w:color="auto"/>
              </w:divBdr>
            </w:div>
          </w:divsChild>
        </w:div>
        <w:div w:id="1374692081">
          <w:marLeft w:val="0"/>
          <w:marRight w:val="0"/>
          <w:marTop w:val="0"/>
          <w:marBottom w:val="0"/>
          <w:divBdr>
            <w:top w:val="none" w:sz="0" w:space="0" w:color="auto"/>
            <w:left w:val="none" w:sz="0" w:space="0" w:color="auto"/>
            <w:bottom w:val="none" w:sz="0" w:space="0" w:color="auto"/>
            <w:right w:val="none" w:sz="0" w:space="0" w:color="auto"/>
          </w:divBdr>
          <w:divsChild>
            <w:div w:id="1726224044">
              <w:marLeft w:val="0"/>
              <w:marRight w:val="0"/>
              <w:marTop w:val="0"/>
              <w:marBottom w:val="0"/>
              <w:divBdr>
                <w:top w:val="none" w:sz="0" w:space="0" w:color="auto"/>
                <w:left w:val="none" w:sz="0" w:space="0" w:color="auto"/>
                <w:bottom w:val="none" w:sz="0" w:space="0" w:color="auto"/>
                <w:right w:val="none" w:sz="0" w:space="0" w:color="auto"/>
              </w:divBdr>
            </w:div>
          </w:divsChild>
        </w:div>
        <w:div w:id="794443415">
          <w:marLeft w:val="0"/>
          <w:marRight w:val="0"/>
          <w:marTop w:val="0"/>
          <w:marBottom w:val="0"/>
          <w:divBdr>
            <w:top w:val="none" w:sz="0" w:space="0" w:color="auto"/>
            <w:left w:val="none" w:sz="0" w:space="0" w:color="auto"/>
            <w:bottom w:val="none" w:sz="0" w:space="0" w:color="auto"/>
            <w:right w:val="none" w:sz="0" w:space="0" w:color="auto"/>
          </w:divBdr>
          <w:divsChild>
            <w:div w:id="2022735485">
              <w:marLeft w:val="0"/>
              <w:marRight w:val="0"/>
              <w:marTop w:val="0"/>
              <w:marBottom w:val="0"/>
              <w:divBdr>
                <w:top w:val="none" w:sz="0" w:space="0" w:color="auto"/>
                <w:left w:val="none" w:sz="0" w:space="0" w:color="auto"/>
                <w:bottom w:val="none" w:sz="0" w:space="0" w:color="auto"/>
                <w:right w:val="none" w:sz="0" w:space="0" w:color="auto"/>
              </w:divBdr>
            </w:div>
          </w:divsChild>
        </w:div>
        <w:div w:id="64231647">
          <w:marLeft w:val="0"/>
          <w:marRight w:val="0"/>
          <w:marTop w:val="0"/>
          <w:marBottom w:val="0"/>
          <w:divBdr>
            <w:top w:val="none" w:sz="0" w:space="0" w:color="auto"/>
            <w:left w:val="none" w:sz="0" w:space="0" w:color="auto"/>
            <w:bottom w:val="none" w:sz="0" w:space="0" w:color="auto"/>
            <w:right w:val="none" w:sz="0" w:space="0" w:color="auto"/>
          </w:divBdr>
          <w:divsChild>
            <w:div w:id="1303269031">
              <w:marLeft w:val="0"/>
              <w:marRight w:val="0"/>
              <w:marTop w:val="0"/>
              <w:marBottom w:val="0"/>
              <w:divBdr>
                <w:top w:val="none" w:sz="0" w:space="0" w:color="auto"/>
                <w:left w:val="none" w:sz="0" w:space="0" w:color="auto"/>
                <w:bottom w:val="none" w:sz="0" w:space="0" w:color="auto"/>
                <w:right w:val="none" w:sz="0" w:space="0" w:color="auto"/>
              </w:divBdr>
            </w:div>
          </w:divsChild>
        </w:div>
        <w:div w:id="730465268">
          <w:marLeft w:val="0"/>
          <w:marRight w:val="0"/>
          <w:marTop w:val="0"/>
          <w:marBottom w:val="0"/>
          <w:divBdr>
            <w:top w:val="none" w:sz="0" w:space="0" w:color="auto"/>
            <w:left w:val="none" w:sz="0" w:space="0" w:color="auto"/>
            <w:bottom w:val="none" w:sz="0" w:space="0" w:color="auto"/>
            <w:right w:val="none" w:sz="0" w:space="0" w:color="auto"/>
          </w:divBdr>
          <w:divsChild>
            <w:div w:id="964963649">
              <w:marLeft w:val="0"/>
              <w:marRight w:val="0"/>
              <w:marTop w:val="0"/>
              <w:marBottom w:val="0"/>
              <w:divBdr>
                <w:top w:val="none" w:sz="0" w:space="0" w:color="auto"/>
                <w:left w:val="none" w:sz="0" w:space="0" w:color="auto"/>
                <w:bottom w:val="none" w:sz="0" w:space="0" w:color="auto"/>
                <w:right w:val="none" w:sz="0" w:space="0" w:color="auto"/>
              </w:divBdr>
            </w:div>
          </w:divsChild>
        </w:div>
        <w:div w:id="119804855">
          <w:marLeft w:val="0"/>
          <w:marRight w:val="0"/>
          <w:marTop w:val="0"/>
          <w:marBottom w:val="0"/>
          <w:divBdr>
            <w:top w:val="none" w:sz="0" w:space="0" w:color="auto"/>
            <w:left w:val="none" w:sz="0" w:space="0" w:color="auto"/>
            <w:bottom w:val="none" w:sz="0" w:space="0" w:color="auto"/>
            <w:right w:val="none" w:sz="0" w:space="0" w:color="auto"/>
          </w:divBdr>
          <w:divsChild>
            <w:div w:id="860900684">
              <w:marLeft w:val="0"/>
              <w:marRight w:val="0"/>
              <w:marTop w:val="0"/>
              <w:marBottom w:val="0"/>
              <w:divBdr>
                <w:top w:val="none" w:sz="0" w:space="0" w:color="auto"/>
                <w:left w:val="none" w:sz="0" w:space="0" w:color="auto"/>
                <w:bottom w:val="none" w:sz="0" w:space="0" w:color="auto"/>
                <w:right w:val="none" w:sz="0" w:space="0" w:color="auto"/>
              </w:divBdr>
            </w:div>
          </w:divsChild>
        </w:div>
        <w:div w:id="1771046501">
          <w:marLeft w:val="0"/>
          <w:marRight w:val="0"/>
          <w:marTop w:val="0"/>
          <w:marBottom w:val="0"/>
          <w:divBdr>
            <w:top w:val="none" w:sz="0" w:space="0" w:color="auto"/>
            <w:left w:val="none" w:sz="0" w:space="0" w:color="auto"/>
            <w:bottom w:val="none" w:sz="0" w:space="0" w:color="auto"/>
            <w:right w:val="none" w:sz="0" w:space="0" w:color="auto"/>
          </w:divBdr>
          <w:divsChild>
            <w:div w:id="1521121148">
              <w:marLeft w:val="0"/>
              <w:marRight w:val="0"/>
              <w:marTop w:val="0"/>
              <w:marBottom w:val="0"/>
              <w:divBdr>
                <w:top w:val="none" w:sz="0" w:space="0" w:color="auto"/>
                <w:left w:val="none" w:sz="0" w:space="0" w:color="auto"/>
                <w:bottom w:val="none" w:sz="0" w:space="0" w:color="auto"/>
                <w:right w:val="none" w:sz="0" w:space="0" w:color="auto"/>
              </w:divBdr>
            </w:div>
          </w:divsChild>
        </w:div>
        <w:div w:id="1946503012">
          <w:marLeft w:val="0"/>
          <w:marRight w:val="0"/>
          <w:marTop w:val="0"/>
          <w:marBottom w:val="0"/>
          <w:divBdr>
            <w:top w:val="none" w:sz="0" w:space="0" w:color="auto"/>
            <w:left w:val="none" w:sz="0" w:space="0" w:color="auto"/>
            <w:bottom w:val="none" w:sz="0" w:space="0" w:color="auto"/>
            <w:right w:val="none" w:sz="0" w:space="0" w:color="auto"/>
          </w:divBdr>
          <w:divsChild>
            <w:div w:id="1519999669">
              <w:marLeft w:val="0"/>
              <w:marRight w:val="0"/>
              <w:marTop w:val="0"/>
              <w:marBottom w:val="0"/>
              <w:divBdr>
                <w:top w:val="none" w:sz="0" w:space="0" w:color="auto"/>
                <w:left w:val="none" w:sz="0" w:space="0" w:color="auto"/>
                <w:bottom w:val="none" w:sz="0" w:space="0" w:color="auto"/>
                <w:right w:val="none" w:sz="0" w:space="0" w:color="auto"/>
              </w:divBdr>
            </w:div>
          </w:divsChild>
        </w:div>
        <w:div w:id="1133868157">
          <w:marLeft w:val="0"/>
          <w:marRight w:val="0"/>
          <w:marTop w:val="0"/>
          <w:marBottom w:val="0"/>
          <w:divBdr>
            <w:top w:val="none" w:sz="0" w:space="0" w:color="auto"/>
            <w:left w:val="none" w:sz="0" w:space="0" w:color="auto"/>
            <w:bottom w:val="none" w:sz="0" w:space="0" w:color="auto"/>
            <w:right w:val="none" w:sz="0" w:space="0" w:color="auto"/>
          </w:divBdr>
          <w:divsChild>
            <w:div w:id="1529223575">
              <w:marLeft w:val="0"/>
              <w:marRight w:val="0"/>
              <w:marTop w:val="0"/>
              <w:marBottom w:val="0"/>
              <w:divBdr>
                <w:top w:val="none" w:sz="0" w:space="0" w:color="auto"/>
                <w:left w:val="none" w:sz="0" w:space="0" w:color="auto"/>
                <w:bottom w:val="none" w:sz="0" w:space="0" w:color="auto"/>
                <w:right w:val="none" w:sz="0" w:space="0" w:color="auto"/>
              </w:divBdr>
            </w:div>
          </w:divsChild>
        </w:div>
        <w:div w:id="1088038545">
          <w:marLeft w:val="0"/>
          <w:marRight w:val="0"/>
          <w:marTop w:val="0"/>
          <w:marBottom w:val="0"/>
          <w:divBdr>
            <w:top w:val="none" w:sz="0" w:space="0" w:color="auto"/>
            <w:left w:val="none" w:sz="0" w:space="0" w:color="auto"/>
            <w:bottom w:val="none" w:sz="0" w:space="0" w:color="auto"/>
            <w:right w:val="none" w:sz="0" w:space="0" w:color="auto"/>
          </w:divBdr>
          <w:divsChild>
            <w:div w:id="325010932">
              <w:marLeft w:val="0"/>
              <w:marRight w:val="0"/>
              <w:marTop w:val="0"/>
              <w:marBottom w:val="0"/>
              <w:divBdr>
                <w:top w:val="none" w:sz="0" w:space="0" w:color="auto"/>
                <w:left w:val="none" w:sz="0" w:space="0" w:color="auto"/>
                <w:bottom w:val="none" w:sz="0" w:space="0" w:color="auto"/>
                <w:right w:val="none" w:sz="0" w:space="0" w:color="auto"/>
              </w:divBdr>
            </w:div>
          </w:divsChild>
        </w:div>
        <w:div w:id="426537597">
          <w:marLeft w:val="0"/>
          <w:marRight w:val="0"/>
          <w:marTop w:val="0"/>
          <w:marBottom w:val="0"/>
          <w:divBdr>
            <w:top w:val="none" w:sz="0" w:space="0" w:color="auto"/>
            <w:left w:val="none" w:sz="0" w:space="0" w:color="auto"/>
            <w:bottom w:val="none" w:sz="0" w:space="0" w:color="auto"/>
            <w:right w:val="none" w:sz="0" w:space="0" w:color="auto"/>
          </w:divBdr>
          <w:divsChild>
            <w:div w:id="341199057">
              <w:marLeft w:val="0"/>
              <w:marRight w:val="0"/>
              <w:marTop w:val="0"/>
              <w:marBottom w:val="0"/>
              <w:divBdr>
                <w:top w:val="none" w:sz="0" w:space="0" w:color="auto"/>
                <w:left w:val="none" w:sz="0" w:space="0" w:color="auto"/>
                <w:bottom w:val="none" w:sz="0" w:space="0" w:color="auto"/>
                <w:right w:val="none" w:sz="0" w:space="0" w:color="auto"/>
              </w:divBdr>
            </w:div>
          </w:divsChild>
        </w:div>
        <w:div w:id="72435002">
          <w:marLeft w:val="0"/>
          <w:marRight w:val="0"/>
          <w:marTop w:val="0"/>
          <w:marBottom w:val="0"/>
          <w:divBdr>
            <w:top w:val="none" w:sz="0" w:space="0" w:color="auto"/>
            <w:left w:val="none" w:sz="0" w:space="0" w:color="auto"/>
            <w:bottom w:val="none" w:sz="0" w:space="0" w:color="auto"/>
            <w:right w:val="none" w:sz="0" w:space="0" w:color="auto"/>
          </w:divBdr>
          <w:divsChild>
            <w:div w:id="1526216571">
              <w:marLeft w:val="0"/>
              <w:marRight w:val="0"/>
              <w:marTop w:val="0"/>
              <w:marBottom w:val="0"/>
              <w:divBdr>
                <w:top w:val="none" w:sz="0" w:space="0" w:color="auto"/>
                <w:left w:val="none" w:sz="0" w:space="0" w:color="auto"/>
                <w:bottom w:val="none" w:sz="0" w:space="0" w:color="auto"/>
                <w:right w:val="none" w:sz="0" w:space="0" w:color="auto"/>
              </w:divBdr>
            </w:div>
          </w:divsChild>
        </w:div>
        <w:div w:id="1700620387">
          <w:marLeft w:val="0"/>
          <w:marRight w:val="0"/>
          <w:marTop w:val="0"/>
          <w:marBottom w:val="0"/>
          <w:divBdr>
            <w:top w:val="none" w:sz="0" w:space="0" w:color="auto"/>
            <w:left w:val="none" w:sz="0" w:space="0" w:color="auto"/>
            <w:bottom w:val="none" w:sz="0" w:space="0" w:color="auto"/>
            <w:right w:val="none" w:sz="0" w:space="0" w:color="auto"/>
          </w:divBdr>
          <w:divsChild>
            <w:div w:id="1611012360">
              <w:marLeft w:val="0"/>
              <w:marRight w:val="0"/>
              <w:marTop w:val="0"/>
              <w:marBottom w:val="0"/>
              <w:divBdr>
                <w:top w:val="none" w:sz="0" w:space="0" w:color="auto"/>
                <w:left w:val="none" w:sz="0" w:space="0" w:color="auto"/>
                <w:bottom w:val="none" w:sz="0" w:space="0" w:color="auto"/>
                <w:right w:val="none" w:sz="0" w:space="0" w:color="auto"/>
              </w:divBdr>
            </w:div>
          </w:divsChild>
        </w:div>
        <w:div w:id="380906517">
          <w:marLeft w:val="0"/>
          <w:marRight w:val="0"/>
          <w:marTop w:val="0"/>
          <w:marBottom w:val="0"/>
          <w:divBdr>
            <w:top w:val="none" w:sz="0" w:space="0" w:color="auto"/>
            <w:left w:val="none" w:sz="0" w:space="0" w:color="auto"/>
            <w:bottom w:val="none" w:sz="0" w:space="0" w:color="auto"/>
            <w:right w:val="none" w:sz="0" w:space="0" w:color="auto"/>
          </w:divBdr>
          <w:divsChild>
            <w:div w:id="1291398508">
              <w:marLeft w:val="0"/>
              <w:marRight w:val="0"/>
              <w:marTop w:val="0"/>
              <w:marBottom w:val="0"/>
              <w:divBdr>
                <w:top w:val="none" w:sz="0" w:space="0" w:color="auto"/>
                <w:left w:val="none" w:sz="0" w:space="0" w:color="auto"/>
                <w:bottom w:val="none" w:sz="0" w:space="0" w:color="auto"/>
                <w:right w:val="none" w:sz="0" w:space="0" w:color="auto"/>
              </w:divBdr>
            </w:div>
          </w:divsChild>
        </w:div>
        <w:div w:id="417795767">
          <w:marLeft w:val="0"/>
          <w:marRight w:val="0"/>
          <w:marTop w:val="0"/>
          <w:marBottom w:val="0"/>
          <w:divBdr>
            <w:top w:val="none" w:sz="0" w:space="0" w:color="auto"/>
            <w:left w:val="none" w:sz="0" w:space="0" w:color="auto"/>
            <w:bottom w:val="none" w:sz="0" w:space="0" w:color="auto"/>
            <w:right w:val="none" w:sz="0" w:space="0" w:color="auto"/>
          </w:divBdr>
          <w:divsChild>
            <w:div w:id="706027539">
              <w:marLeft w:val="0"/>
              <w:marRight w:val="0"/>
              <w:marTop w:val="0"/>
              <w:marBottom w:val="0"/>
              <w:divBdr>
                <w:top w:val="none" w:sz="0" w:space="0" w:color="auto"/>
                <w:left w:val="none" w:sz="0" w:space="0" w:color="auto"/>
                <w:bottom w:val="none" w:sz="0" w:space="0" w:color="auto"/>
                <w:right w:val="none" w:sz="0" w:space="0" w:color="auto"/>
              </w:divBdr>
            </w:div>
          </w:divsChild>
        </w:div>
        <w:div w:id="568728439">
          <w:marLeft w:val="0"/>
          <w:marRight w:val="0"/>
          <w:marTop w:val="0"/>
          <w:marBottom w:val="0"/>
          <w:divBdr>
            <w:top w:val="none" w:sz="0" w:space="0" w:color="auto"/>
            <w:left w:val="none" w:sz="0" w:space="0" w:color="auto"/>
            <w:bottom w:val="none" w:sz="0" w:space="0" w:color="auto"/>
            <w:right w:val="none" w:sz="0" w:space="0" w:color="auto"/>
          </w:divBdr>
          <w:divsChild>
            <w:div w:id="214581924">
              <w:marLeft w:val="0"/>
              <w:marRight w:val="0"/>
              <w:marTop w:val="0"/>
              <w:marBottom w:val="0"/>
              <w:divBdr>
                <w:top w:val="none" w:sz="0" w:space="0" w:color="auto"/>
                <w:left w:val="none" w:sz="0" w:space="0" w:color="auto"/>
                <w:bottom w:val="none" w:sz="0" w:space="0" w:color="auto"/>
                <w:right w:val="none" w:sz="0" w:space="0" w:color="auto"/>
              </w:divBdr>
            </w:div>
          </w:divsChild>
        </w:div>
        <w:div w:id="1175461366">
          <w:marLeft w:val="0"/>
          <w:marRight w:val="0"/>
          <w:marTop w:val="0"/>
          <w:marBottom w:val="0"/>
          <w:divBdr>
            <w:top w:val="none" w:sz="0" w:space="0" w:color="auto"/>
            <w:left w:val="none" w:sz="0" w:space="0" w:color="auto"/>
            <w:bottom w:val="none" w:sz="0" w:space="0" w:color="auto"/>
            <w:right w:val="none" w:sz="0" w:space="0" w:color="auto"/>
          </w:divBdr>
          <w:divsChild>
            <w:div w:id="800538276">
              <w:marLeft w:val="0"/>
              <w:marRight w:val="0"/>
              <w:marTop w:val="0"/>
              <w:marBottom w:val="0"/>
              <w:divBdr>
                <w:top w:val="none" w:sz="0" w:space="0" w:color="auto"/>
                <w:left w:val="none" w:sz="0" w:space="0" w:color="auto"/>
                <w:bottom w:val="none" w:sz="0" w:space="0" w:color="auto"/>
                <w:right w:val="none" w:sz="0" w:space="0" w:color="auto"/>
              </w:divBdr>
            </w:div>
          </w:divsChild>
        </w:div>
        <w:div w:id="612244722">
          <w:marLeft w:val="0"/>
          <w:marRight w:val="0"/>
          <w:marTop w:val="0"/>
          <w:marBottom w:val="0"/>
          <w:divBdr>
            <w:top w:val="none" w:sz="0" w:space="0" w:color="auto"/>
            <w:left w:val="none" w:sz="0" w:space="0" w:color="auto"/>
            <w:bottom w:val="none" w:sz="0" w:space="0" w:color="auto"/>
            <w:right w:val="none" w:sz="0" w:space="0" w:color="auto"/>
          </w:divBdr>
          <w:divsChild>
            <w:div w:id="1850636027">
              <w:marLeft w:val="0"/>
              <w:marRight w:val="0"/>
              <w:marTop w:val="0"/>
              <w:marBottom w:val="0"/>
              <w:divBdr>
                <w:top w:val="none" w:sz="0" w:space="0" w:color="auto"/>
                <w:left w:val="none" w:sz="0" w:space="0" w:color="auto"/>
                <w:bottom w:val="none" w:sz="0" w:space="0" w:color="auto"/>
                <w:right w:val="none" w:sz="0" w:space="0" w:color="auto"/>
              </w:divBdr>
            </w:div>
          </w:divsChild>
        </w:div>
        <w:div w:id="687217082">
          <w:marLeft w:val="0"/>
          <w:marRight w:val="0"/>
          <w:marTop w:val="0"/>
          <w:marBottom w:val="0"/>
          <w:divBdr>
            <w:top w:val="none" w:sz="0" w:space="0" w:color="auto"/>
            <w:left w:val="none" w:sz="0" w:space="0" w:color="auto"/>
            <w:bottom w:val="none" w:sz="0" w:space="0" w:color="auto"/>
            <w:right w:val="none" w:sz="0" w:space="0" w:color="auto"/>
          </w:divBdr>
          <w:divsChild>
            <w:div w:id="2128619487">
              <w:marLeft w:val="0"/>
              <w:marRight w:val="0"/>
              <w:marTop w:val="0"/>
              <w:marBottom w:val="0"/>
              <w:divBdr>
                <w:top w:val="none" w:sz="0" w:space="0" w:color="auto"/>
                <w:left w:val="none" w:sz="0" w:space="0" w:color="auto"/>
                <w:bottom w:val="none" w:sz="0" w:space="0" w:color="auto"/>
                <w:right w:val="none" w:sz="0" w:space="0" w:color="auto"/>
              </w:divBdr>
            </w:div>
          </w:divsChild>
        </w:div>
        <w:div w:id="1115907579">
          <w:marLeft w:val="0"/>
          <w:marRight w:val="0"/>
          <w:marTop w:val="0"/>
          <w:marBottom w:val="0"/>
          <w:divBdr>
            <w:top w:val="none" w:sz="0" w:space="0" w:color="auto"/>
            <w:left w:val="none" w:sz="0" w:space="0" w:color="auto"/>
            <w:bottom w:val="none" w:sz="0" w:space="0" w:color="auto"/>
            <w:right w:val="none" w:sz="0" w:space="0" w:color="auto"/>
          </w:divBdr>
          <w:divsChild>
            <w:div w:id="2048143055">
              <w:marLeft w:val="0"/>
              <w:marRight w:val="0"/>
              <w:marTop w:val="0"/>
              <w:marBottom w:val="0"/>
              <w:divBdr>
                <w:top w:val="none" w:sz="0" w:space="0" w:color="auto"/>
                <w:left w:val="none" w:sz="0" w:space="0" w:color="auto"/>
                <w:bottom w:val="none" w:sz="0" w:space="0" w:color="auto"/>
                <w:right w:val="none" w:sz="0" w:space="0" w:color="auto"/>
              </w:divBdr>
            </w:div>
          </w:divsChild>
        </w:div>
        <w:div w:id="957490855">
          <w:marLeft w:val="0"/>
          <w:marRight w:val="0"/>
          <w:marTop w:val="0"/>
          <w:marBottom w:val="0"/>
          <w:divBdr>
            <w:top w:val="none" w:sz="0" w:space="0" w:color="auto"/>
            <w:left w:val="none" w:sz="0" w:space="0" w:color="auto"/>
            <w:bottom w:val="none" w:sz="0" w:space="0" w:color="auto"/>
            <w:right w:val="none" w:sz="0" w:space="0" w:color="auto"/>
          </w:divBdr>
          <w:divsChild>
            <w:div w:id="2046907022">
              <w:marLeft w:val="0"/>
              <w:marRight w:val="0"/>
              <w:marTop w:val="0"/>
              <w:marBottom w:val="0"/>
              <w:divBdr>
                <w:top w:val="none" w:sz="0" w:space="0" w:color="auto"/>
                <w:left w:val="none" w:sz="0" w:space="0" w:color="auto"/>
                <w:bottom w:val="none" w:sz="0" w:space="0" w:color="auto"/>
                <w:right w:val="none" w:sz="0" w:space="0" w:color="auto"/>
              </w:divBdr>
            </w:div>
          </w:divsChild>
        </w:div>
        <w:div w:id="1960262507">
          <w:marLeft w:val="0"/>
          <w:marRight w:val="0"/>
          <w:marTop w:val="0"/>
          <w:marBottom w:val="0"/>
          <w:divBdr>
            <w:top w:val="none" w:sz="0" w:space="0" w:color="auto"/>
            <w:left w:val="none" w:sz="0" w:space="0" w:color="auto"/>
            <w:bottom w:val="none" w:sz="0" w:space="0" w:color="auto"/>
            <w:right w:val="none" w:sz="0" w:space="0" w:color="auto"/>
          </w:divBdr>
          <w:divsChild>
            <w:div w:id="1969047813">
              <w:marLeft w:val="0"/>
              <w:marRight w:val="0"/>
              <w:marTop w:val="0"/>
              <w:marBottom w:val="0"/>
              <w:divBdr>
                <w:top w:val="none" w:sz="0" w:space="0" w:color="auto"/>
                <w:left w:val="none" w:sz="0" w:space="0" w:color="auto"/>
                <w:bottom w:val="none" w:sz="0" w:space="0" w:color="auto"/>
                <w:right w:val="none" w:sz="0" w:space="0" w:color="auto"/>
              </w:divBdr>
            </w:div>
          </w:divsChild>
        </w:div>
        <w:div w:id="2107384711">
          <w:marLeft w:val="0"/>
          <w:marRight w:val="0"/>
          <w:marTop w:val="0"/>
          <w:marBottom w:val="0"/>
          <w:divBdr>
            <w:top w:val="none" w:sz="0" w:space="0" w:color="auto"/>
            <w:left w:val="none" w:sz="0" w:space="0" w:color="auto"/>
            <w:bottom w:val="none" w:sz="0" w:space="0" w:color="auto"/>
            <w:right w:val="none" w:sz="0" w:space="0" w:color="auto"/>
          </w:divBdr>
          <w:divsChild>
            <w:div w:id="428698381">
              <w:marLeft w:val="0"/>
              <w:marRight w:val="0"/>
              <w:marTop w:val="0"/>
              <w:marBottom w:val="0"/>
              <w:divBdr>
                <w:top w:val="none" w:sz="0" w:space="0" w:color="auto"/>
                <w:left w:val="none" w:sz="0" w:space="0" w:color="auto"/>
                <w:bottom w:val="none" w:sz="0" w:space="0" w:color="auto"/>
                <w:right w:val="none" w:sz="0" w:space="0" w:color="auto"/>
              </w:divBdr>
            </w:div>
          </w:divsChild>
        </w:div>
        <w:div w:id="1642080017">
          <w:marLeft w:val="0"/>
          <w:marRight w:val="0"/>
          <w:marTop w:val="0"/>
          <w:marBottom w:val="0"/>
          <w:divBdr>
            <w:top w:val="none" w:sz="0" w:space="0" w:color="auto"/>
            <w:left w:val="none" w:sz="0" w:space="0" w:color="auto"/>
            <w:bottom w:val="none" w:sz="0" w:space="0" w:color="auto"/>
            <w:right w:val="none" w:sz="0" w:space="0" w:color="auto"/>
          </w:divBdr>
          <w:divsChild>
            <w:div w:id="2043894749">
              <w:marLeft w:val="0"/>
              <w:marRight w:val="0"/>
              <w:marTop w:val="0"/>
              <w:marBottom w:val="0"/>
              <w:divBdr>
                <w:top w:val="none" w:sz="0" w:space="0" w:color="auto"/>
                <w:left w:val="none" w:sz="0" w:space="0" w:color="auto"/>
                <w:bottom w:val="none" w:sz="0" w:space="0" w:color="auto"/>
                <w:right w:val="none" w:sz="0" w:space="0" w:color="auto"/>
              </w:divBdr>
            </w:div>
          </w:divsChild>
        </w:div>
        <w:div w:id="863598498">
          <w:marLeft w:val="0"/>
          <w:marRight w:val="0"/>
          <w:marTop w:val="0"/>
          <w:marBottom w:val="0"/>
          <w:divBdr>
            <w:top w:val="none" w:sz="0" w:space="0" w:color="auto"/>
            <w:left w:val="none" w:sz="0" w:space="0" w:color="auto"/>
            <w:bottom w:val="none" w:sz="0" w:space="0" w:color="auto"/>
            <w:right w:val="none" w:sz="0" w:space="0" w:color="auto"/>
          </w:divBdr>
          <w:divsChild>
            <w:div w:id="1239363041">
              <w:marLeft w:val="0"/>
              <w:marRight w:val="0"/>
              <w:marTop w:val="0"/>
              <w:marBottom w:val="0"/>
              <w:divBdr>
                <w:top w:val="none" w:sz="0" w:space="0" w:color="auto"/>
                <w:left w:val="none" w:sz="0" w:space="0" w:color="auto"/>
                <w:bottom w:val="none" w:sz="0" w:space="0" w:color="auto"/>
                <w:right w:val="none" w:sz="0" w:space="0" w:color="auto"/>
              </w:divBdr>
            </w:div>
          </w:divsChild>
        </w:div>
        <w:div w:id="1579707936">
          <w:marLeft w:val="0"/>
          <w:marRight w:val="0"/>
          <w:marTop w:val="0"/>
          <w:marBottom w:val="0"/>
          <w:divBdr>
            <w:top w:val="none" w:sz="0" w:space="0" w:color="auto"/>
            <w:left w:val="none" w:sz="0" w:space="0" w:color="auto"/>
            <w:bottom w:val="none" w:sz="0" w:space="0" w:color="auto"/>
            <w:right w:val="none" w:sz="0" w:space="0" w:color="auto"/>
          </w:divBdr>
          <w:divsChild>
            <w:div w:id="650525916">
              <w:marLeft w:val="0"/>
              <w:marRight w:val="0"/>
              <w:marTop w:val="0"/>
              <w:marBottom w:val="0"/>
              <w:divBdr>
                <w:top w:val="none" w:sz="0" w:space="0" w:color="auto"/>
                <w:left w:val="none" w:sz="0" w:space="0" w:color="auto"/>
                <w:bottom w:val="none" w:sz="0" w:space="0" w:color="auto"/>
                <w:right w:val="none" w:sz="0" w:space="0" w:color="auto"/>
              </w:divBdr>
            </w:div>
          </w:divsChild>
        </w:div>
        <w:div w:id="433332125">
          <w:marLeft w:val="0"/>
          <w:marRight w:val="0"/>
          <w:marTop w:val="0"/>
          <w:marBottom w:val="0"/>
          <w:divBdr>
            <w:top w:val="none" w:sz="0" w:space="0" w:color="auto"/>
            <w:left w:val="none" w:sz="0" w:space="0" w:color="auto"/>
            <w:bottom w:val="none" w:sz="0" w:space="0" w:color="auto"/>
            <w:right w:val="none" w:sz="0" w:space="0" w:color="auto"/>
          </w:divBdr>
          <w:divsChild>
            <w:div w:id="1636446892">
              <w:marLeft w:val="0"/>
              <w:marRight w:val="0"/>
              <w:marTop w:val="0"/>
              <w:marBottom w:val="0"/>
              <w:divBdr>
                <w:top w:val="none" w:sz="0" w:space="0" w:color="auto"/>
                <w:left w:val="none" w:sz="0" w:space="0" w:color="auto"/>
                <w:bottom w:val="none" w:sz="0" w:space="0" w:color="auto"/>
                <w:right w:val="none" w:sz="0" w:space="0" w:color="auto"/>
              </w:divBdr>
            </w:div>
          </w:divsChild>
        </w:div>
        <w:div w:id="878396633">
          <w:marLeft w:val="0"/>
          <w:marRight w:val="0"/>
          <w:marTop w:val="0"/>
          <w:marBottom w:val="0"/>
          <w:divBdr>
            <w:top w:val="none" w:sz="0" w:space="0" w:color="auto"/>
            <w:left w:val="none" w:sz="0" w:space="0" w:color="auto"/>
            <w:bottom w:val="none" w:sz="0" w:space="0" w:color="auto"/>
            <w:right w:val="none" w:sz="0" w:space="0" w:color="auto"/>
          </w:divBdr>
          <w:divsChild>
            <w:div w:id="1314143024">
              <w:marLeft w:val="0"/>
              <w:marRight w:val="0"/>
              <w:marTop w:val="0"/>
              <w:marBottom w:val="0"/>
              <w:divBdr>
                <w:top w:val="none" w:sz="0" w:space="0" w:color="auto"/>
                <w:left w:val="none" w:sz="0" w:space="0" w:color="auto"/>
                <w:bottom w:val="none" w:sz="0" w:space="0" w:color="auto"/>
                <w:right w:val="none" w:sz="0" w:space="0" w:color="auto"/>
              </w:divBdr>
            </w:div>
          </w:divsChild>
        </w:div>
        <w:div w:id="1676031057">
          <w:marLeft w:val="0"/>
          <w:marRight w:val="0"/>
          <w:marTop w:val="0"/>
          <w:marBottom w:val="0"/>
          <w:divBdr>
            <w:top w:val="none" w:sz="0" w:space="0" w:color="auto"/>
            <w:left w:val="none" w:sz="0" w:space="0" w:color="auto"/>
            <w:bottom w:val="none" w:sz="0" w:space="0" w:color="auto"/>
            <w:right w:val="none" w:sz="0" w:space="0" w:color="auto"/>
          </w:divBdr>
          <w:divsChild>
            <w:div w:id="1627587717">
              <w:marLeft w:val="0"/>
              <w:marRight w:val="0"/>
              <w:marTop w:val="0"/>
              <w:marBottom w:val="0"/>
              <w:divBdr>
                <w:top w:val="none" w:sz="0" w:space="0" w:color="auto"/>
                <w:left w:val="none" w:sz="0" w:space="0" w:color="auto"/>
                <w:bottom w:val="none" w:sz="0" w:space="0" w:color="auto"/>
                <w:right w:val="none" w:sz="0" w:space="0" w:color="auto"/>
              </w:divBdr>
            </w:div>
          </w:divsChild>
        </w:div>
        <w:div w:id="785151532">
          <w:marLeft w:val="0"/>
          <w:marRight w:val="0"/>
          <w:marTop w:val="0"/>
          <w:marBottom w:val="0"/>
          <w:divBdr>
            <w:top w:val="none" w:sz="0" w:space="0" w:color="auto"/>
            <w:left w:val="none" w:sz="0" w:space="0" w:color="auto"/>
            <w:bottom w:val="none" w:sz="0" w:space="0" w:color="auto"/>
            <w:right w:val="none" w:sz="0" w:space="0" w:color="auto"/>
          </w:divBdr>
          <w:divsChild>
            <w:div w:id="775104396">
              <w:marLeft w:val="0"/>
              <w:marRight w:val="0"/>
              <w:marTop w:val="0"/>
              <w:marBottom w:val="0"/>
              <w:divBdr>
                <w:top w:val="none" w:sz="0" w:space="0" w:color="auto"/>
                <w:left w:val="none" w:sz="0" w:space="0" w:color="auto"/>
                <w:bottom w:val="none" w:sz="0" w:space="0" w:color="auto"/>
                <w:right w:val="none" w:sz="0" w:space="0" w:color="auto"/>
              </w:divBdr>
            </w:div>
          </w:divsChild>
        </w:div>
        <w:div w:id="267129322">
          <w:marLeft w:val="0"/>
          <w:marRight w:val="0"/>
          <w:marTop w:val="0"/>
          <w:marBottom w:val="0"/>
          <w:divBdr>
            <w:top w:val="none" w:sz="0" w:space="0" w:color="auto"/>
            <w:left w:val="none" w:sz="0" w:space="0" w:color="auto"/>
            <w:bottom w:val="none" w:sz="0" w:space="0" w:color="auto"/>
            <w:right w:val="none" w:sz="0" w:space="0" w:color="auto"/>
          </w:divBdr>
          <w:divsChild>
            <w:div w:id="815294044">
              <w:marLeft w:val="0"/>
              <w:marRight w:val="0"/>
              <w:marTop w:val="0"/>
              <w:marBottom w:val="0"/>
              <w:divBdr>
                <w:top w:val="none" w:sz="0" w:space="0" w:color="auto"/>
                <w:left w:val="none" w:sz="0" w:space="0" w:color="auto"/>
                <w:bottom w:val="none" w:sz="0" w:space="0" w:color="auto"/>
                <w:right w:val="none" w:sz="0" w:space="0" w:color="auto"/>
              </w:divBdr>
            </w:div>
          </w:divsChild>
        </w:div>
        <w:div w:id="723799073">
          <w:marLeft w:val="0"/>
          <w:marRight w:val="0"/>
          <w:marTop w:val="0"/>
          <w:marBottom w:val="0"/>
          <w:divBdr>
            <w:top w:val="none" w:sz="0" w:space="0" w:color="auto"/>
            <w:left w:val="none" w:sz="0" w:space="0" w:color="auto"/>
            <w:bottom w:val="none" w:sz="0" w:space="0" w:color="auto"/>
            <w:right w:val="none" w:sz="0" w:space="0" w:color="auto"/>
          </w:divBdr>
          <w:divsChild>
            <w:div w:id="1329209421">
              <w:marLeft w:val="0"/>
              <w:marRight w:val="0"/>
              <w:marTop w:val="0"/>
              <w:marBottom w:val="0"/>
              <w:divBdr>
                <w:top w:val="none" w:sz="0" w:space="0" w:color="auto"/>
                <w:left w:val="none" w:sz="0" w:space="0" w:color="auto"/>
                <w:bottom w:val="none" w:sz="0" w:space="0" w:color="auto"/>
                <w:right w:val="none" w:sz="0" w:space="0" w:color="auto"/>
              </w:divBdr>
            </w:div>
          </w:divsChild>
        </w:div>
        <w:div w:id="452477526">
          <w:marLeft w:val="0"/>
          <w:marRight w:val="0"/>
          <w:marTop w:val="0"/>
          <w:marBottom w:val="0"/>
          <w:divBdr>
            <w:top w:val="none" w:sz="0" w:space="0" w:color="auto"/>
            <w:left w:val="none" w:sz="0" w:space="0" w:color="auto"/>
            <w:bottom w:val="none" w:sz="0" w:space="0" w:color="auto"/>
            <w:right w:val="none" w:sz="0" w:space="0" w:color="auto"/>
          </w:divBdr>
          <w:divsChild>
            <w:div w:id="468592430">
              <w:marLeft w:val="0"/>
              <w:marRight w:val="0"/>
              <w:marTop w:val="0"/>
              <w:marBottom w:val="0"/>
              <w:divBdr>
                <w:top w:val="none" w:sz="0" w:space="0" w:color="auto"/>
                <w:left w:val="none" w:sz="0" w:space="0" w:color="auto"/>
                <w:bottom w:val="none" w:sz="0" w:space="0" w:color="auto"/>
                <w:right w:val="none" w:sz="0" w:space="0" w:color="auto"/>
              </w:divBdr>
            </w:div>
          </w:divsChild>
        </w:div>
        <w:div w:id="1836527508">
          <w:marLeft w:val="0"/>
          <w:marRight w:val="0"/>
          <w:marTop w:val="0"/>
          <w:marBottom w:val="0"/>
          <w:divBdr>
            <w:top w:val="none" w:sz="0" w:space="0" w:color="auto"/>
            <w:left w:val="none" w:sz="0" w:space="0" w:color="auto"/>
            <w:bottom w:val="none" w:sz="0" w:space="0" w:color="auto"/>
            <w:right w:val="none" w:sz="0" w:space="0" w:color="auto"/>
          </w:divBdr>
          <w:divsChild>
            <w:div w:id="149635002">
              <w:marLeft w:val="0"/>
              <w:marRight w:val="0"/>
              <w:marTop w:val="0"/>
              <w:marBottom w:val="0"/>
              <w:divBdr>
                <w:top w:val="none" w:sz="0" w:space="0" w:color="auto"/>
                <w:left w:val="none" w:sz="0" w:space="0" w:color="auto"/>
                <w:bottom w:val="none" w:sz="0" w:space="0" w:color="auto"/>
                <w:right w:val="none" w:sz="0" w:space="0" w:color="auto"/>
              </w:divBdr>
            </w:div>
          </w:divsChild>
        </w:div>
        <w:div w:id="72430826">
          <w:marLeft w:val="0"/>
          <w:marRight w:val="0"/>
          <w:marTop w:val="0"/>
          <w:marBottom w:val="0"/>
          <w:divBdr>
            <w:top w:val="none" w:sz="0" w:space="0" w:color="auto"/>
            <w:left w:val="none" w:sz="0" w:space="0" w:color="auto"/>
            <w:bottom w:val="none" w:sz="0" w:space="0" w:color="auto"/>
            <w:right w:val="none" w:sz="0" w:space="0" w:color="auto"/>
          </w:divBdr>
          <w:divsChild>
            <w:div w:id="1461799724">
              <w:marLeft w:val="0"/>
              <w:marRight w:val="0"/>
              <w:marTop w:val="0"/>
              <w:marBottom w:val="0"/>
              <w:divBdr>
                <w:top w:val="none" w:sz="0" w:space="0" w:color="auto"/>
                <w:left w:val="none" w:sz="0" w:space="0" w:color="auto"/>
                <w:bottom w:val="none" w:sz="0" w:space="0" w:color="auto"/>
                <w:right w:val="none" w:sz="0" w:space="0" w:color="auto"/>
              </w:divBdr>
            </w:div>
          </w:divsChild>
        </w:div>
        <w:div w:id="1449543893">
          <w:marLeft w:val="0"/>
          <w:marRight w:val="0"/>
          <w:marTop w:val="0"/>
          <w:marBottom w:val="0"/>
          <w:divBdr>
            <w:top w:val="none" w:sz="0" w:space="0" w:color="auto"/>
            <w:left w:val="none" w:sz="0" w:space="0" w:color="auto"/>
            <w:bottom w:val="none" w:sz="0" w:space="0" w:color="auto"/>
            <w:right w:val="none" w:sz="0" w:space="0" w:color="auto"/>
          </w:divBdr>
          <w:divsChild>
            <w:div w:id="169758341">
              <w:marLeft w:val="0"/>
              <w:marRight w:val="0"/>
              <w:marTop w:val="0"/>
              <w:marBottom w:val="0"/>
              <w:divBdr>
                <w:top w:val="none" w:sz="0" w:space="0" w:color="auto"/>
                <w:left w:val="none" w:sz="0" w:space="0" w:color="auto"/>
                <w:bottom w:val="none" w:sz="0" w:space="0" w:color="auto"/>
                <w:right w:val="none" w:sz="0" w:space="0" w:color="auto"/>
              </w:divBdr>
            </w:div>
          </w:divsChild>
        </w:div>
        <w:div w:id="1665667664">
          <w:marLeft w:val="0"/>
          <w:marRight w:val="0"/>
          <w:marTop w:val="0"/>
          <w:marBottom w:val="0"/>
          <w:divBdr>
            <w:top w:val="none" w:sz="0" w:space="0" w:color="auto"/>
            <w:left w:val="none" w:sz="0" w:space="0" w:color="auto"/>
            <w:bottom w:val="none" w:sz="0" w:space="0" w:color="auto"/>
            <w:right w:val="none" w:sz="0" w:space="0" w:color="auto"/>
          </w:divBdr>
          <w:divsChild>
            <w:div w:id="943535384">
              <w:marLeft w:val="0"/>
              <w:marRight w:val="0"/>
              <w:marTop w:val="0"/>
              <w:marBottom w:val="0"/>
              <w:divBdr>
                <w:top w:val="none" w:sz="0" w:space="0" w:color="auto"/>
                <w:left w:val="none" w:sz="0" w:space="0" w:color="auto"/>
                <w:bottom w:val="none" w:sz="0" w:space="0" w:color="auto"/>
                <w:right w:val="none" w:sz="0" w:space="0" w:color="auto"/>
              </w:divBdr>
            </w:div>
          </w:divsChild>
        </w:div>
        <w:div w:id="878930746">
          <w:marLeft w:val="0"/>
          <w:marRight w:val="0"/>
          <w:marTop w:val="0"/>
          <w:marBottom w:val="0"/>
          <w:divBdr>
            <w:top w:val="none" w:sz="0" w:space="0" w:color="auto"/>
            <w:left w:val="none" w:sz="0" w:space="0" w:color="auto"/>
            <w:bottom w:val="none" w:sz="0" w:space="0" w:color="auto"/>
            <w:right w:val="none" w:sz="0" w:space="0" w:color="auto"/>
          </w:divBdr>
          <w:divsChild>
            <w:div w:id="224606647">
              <w:marLeft w:val="0"/>
              <w:marRight w:val="0"/>
              <w:marTop w:val="0"/>
              <w:marBottom w:val="0"/>
              <w:divBdr>
                <w:top w:val="none" w:sz="0" w:space="0" w:color="auto"/>
                <w:left w:val="none" w:sz="0" w:space="0" w:color="auto"/>
                <w:bottom w:val="none" w:sz="0" w:space="0" w:color="auto"/>
                <w:right w:val="none" w:sz="0" w:space="0" w:color="auto"/>
              </w:divBdr>
            </w:div>
          </w:divsChild>
        </w:div>
        <w:div w:id="836071329">
          <w:marLeft w:val="0"/>
          <w:marRight w:val="0"/>
          <w:marTop w:val="0"/>
          <w:marBottom w:val="0"/>
          <w:divBdr>
            <w:top w:val="none" w:sz="0" w:space="0" w:color="auto"/>
            <w:left w:val="none" w:sz="0" w:space="0" w:color="auto"/>
            <w:bottom w:val="none" w:sz="0" w:space="0" w:color="auto"/>
            <w:right w:val="none" w:sz="0" w:space="0" w:color="auto"/>
          </w:divBdr>
          <w:divsChild>
            <w:div w:id="1247112378">
              <w:marLeft w:val="0"/>
              <w:marRight w:val="0"/>
              <w:marTop w:val="0"/>
              <w:marBottom w:val="0"/>
              <w:divBdr>
                <w:top w:val="none" w:sz="0" w:space="0" w:color="auto"/>
                <w:left w:val="none" w:sz="0" w:space="0" w:color="auto"/>
                <w:bottom w:val="none" w:sz="0" w:space="0" w:color="auto"/>
                <w:right w:val="none" w:sz="0" w:space="0" w:color="auto"/>
              </w:divBdr>
            </w:div>
          </w:divsChild>
        </w:div>
        <w:div w:id="280848543">
          <w:marLeft w:val="0"/>
          <w:marRight w:val="0"/>
          <w:marTop w:val="0"/>
          <w:marBottom w:val="0"/>
          <w:divBdr>
            <w:top w:val="none" w:sz="0" w:space="0" w:color="auto"/>
            <w:left w:val="none" w:sz="0" w:space="0" w:color="auto"/>
            <w:bottom w:val="none" w:sz="0" w:space="0" w:color="auto"/>
            <w:right w:val="none" w:sz="0" w:space="0" w:color="auto"/>
          </w:divBdr>
          <w:divsChild>
            <w:div w:id="751896397">
              <w:marLeft w:val="0"/>
              <w:marRight w:val="0"/>
              <w:marTop w:val="0"/>
              <w:marBottom w:val="0"/>
              <w:divBdr>
                <w:top w:val="none" w:sz="0" w:space="0" w:color="auto"/>
                <w:left w:val="none" w:sz="0" w:space="0" w:color="auto"/>
                <w:bottom w:val="none" w:sz="0" w:space="0" w:color="auto"/>
                <w:right w:val="none" w:sz="0" w:space="0" w:color="auto"/>
              </w:divBdr>
            </w:div>
          </w:divsChild>
        </w:div>
        <w:div w:id="288782062">
          <w:marLeft w:val="0"/>
          <w:marRight w:val="0"/>
          <w:marTop w:val="0"/>
          <w:marBottom w:val="0"/>
          <w:divBdr>
            <w:top w:val="none" w:sz="0" w:space="0" w:color="auto"/>
            <w:left w:val="none" w:sz="0" w:space="0" w:color="auto"/>
            <w:bottom w:val="none" w:sz="0" w:space="0" w:color="auto"/>
            <w:right w:val="none" w:sz="0" w:space="0" w:color="auto"/>
          </w:divBdr>
          <w:divsChild>
            <w:div w:id="1436824273">
              <w:marLeft w:val="0"/>
              <w:marRight w:val="0"/>
              <w:marTop w:val="0"/>
              <w:marBottom w:val="0"/>
              <w:divBdr>
                <w:top w:val="none" w:sz="0" w:space="0" w:color="auto"/>
                <w:left w:val="none" w:sz="0" w:space="0" w:color="auto"/>
                <w:bottom w:val="none" w:sz="0" w:space="0" w:color="auto"/>
                <w:right w:val="none" w:sz="0" w:space="0" w:color="auto"/>
              </w:divBdr>
            </w:div>
          </w:divsChild>
        </w:div>
        <w:div w:id="81340200">
          <w:marLeft w:val="0"/>
          <w:marRight w:val="0"/>
          <w:marTop w:val="0"/>
          <w:marBottom w:val="0"/>
          <w:divBdr>
            <w:top w:val="none" w:sz="0" w:space="0" w:color="auto"/>
            <w:left w:val="none" w:sz="0" w:space="0" w:color="auto"/>
            <w:bottom w:val="none" w:sz="0" w:space="0" w:color="auto"/>
            <w:right w:val="none" w:sz="0" w:space="0" w:color="auto"/>
          </w:divBdr>
          <w:divsChild>
            <w:div w:id="763307731">
              <w:marLeft w:val="0"/>
              <w:marRight w:val="0"/>
              <w:marTop w:val="0"/>
              <w:marBottom w:val="0"/>
              <w:divBdr>
                <w:top w:val="none" w:sz="0" w:space="0" w:color="auto"/>
                <w:left w:val="none" w:sz="0" w:space="0" w:color="auto"/>
                <w:bottom w:val="none" w:sz="0" w:space="0" w:color="auto"/>
                <w:right w:val="none" w:sz="0" w:space="0" w:color="auto"/>
              </w:divBdr>
            </w:div>
          </w:divsChild>
        </w:div>
        <w:div w:id="785083853">
          <w:marLeft w:val="0"/>
          <w:marRight w:val="0"/>
          <w:marTop w:val="0"/>
          <w:marBottom w:val="0"/>
          <w:divBdr>
            <w:top w:val="none" w:sz="0" w:space="0" w:color="auto"/>
            <w:left w:val="none" w:sz="0" w:space="0" w:color="auto"/>
            <w:bottom w:val="none" w:sz="0" w:space="0" w:color="auto"/>
            <w:right w:val="none" w:sz="0" w:space="0" w:color="auto"/>
          </w:divBdr>
          <w:divsChild>
            <w:div w:id="1197739897">
              <w:marLeft w:val="0"/>
              <w:marRight w:val="0"/>
              <w:marTop w:val="0"/>
              <w:marBottom w:val="0"/>
              <w:divBdr>
                <w:top w:val="none" w:sz="0" w:space="0" w:color="auto"/>
                <w:left w:val="none" w:sz="0" w:space="0" w:color="auto"/>
                <w:bottom w:val="none" w:sz="0" w:space="0" w:color="auto"/>
                <w:right w:val="none" w:sz="0" w:space="0" w:color="auto"/>
              </w:divBdr>
            </w:div>
          </w:divsChild>
        </w:div>
        <w:div w:id="1969316717">
          <w:marLeft w:val="0"/>
          <w:marRight w:val="0"/>
          <w:marTop w:val="0"/>
          <w:marBottom w:val="0"/>
          <w:divBdr>
            <w:top w:val="none" w:sz="0" w:space="0" w:color="auto"/>
            <w:left w:val="none" w:sz="0" w:space="0" w:color="auto"/>
            <w:bottom w:val="none" w:sz="0" w:space="0" w:color="auto"/>
            <w:right w:val="none" w:sz="0" w:space="0" w:color="auto"/>
          </w:divBdr>
          <w:divsChild>
            <w:div w:id="2025090506">
              <w:marLeft w:val="0"/>
              <w:marRight w:val="0"/>
              <w:marTop w:val="0"/>
              <w:marBottom w:val="0"/>
              <w:divBdr>
                <w:top w:val="none" w:sz="0" w:space="0" w:color="auto"/>
                <w:left w:val="none" w:sz="0" w:space="0" w:color="auto"/>
                <w:bottom w:val="none" w:sz="0" w:space="0" w:color="auto"/>
                <w:right w:val="none" w:sz="0" w:space="0" w:color="auto"/>
              </w:divBdr>
            </w:div>
          </w:divsChild>
        </w:div>
        <w:div w:id="1279222848">
          <w:marLeft w:val="0"/>
          <w:marRight w:val="0"/>
          <w:marTop w:val="0"/>
          <w:marBottom w:val="0"/>
          <w:divBdr>
            <w:top w:val="none" w:sz="0" w:space="0" w:color="auto"/>
            <w:left w:val="none" w:sz="0" w:space="0" w:color="auto"/>
            <w:bottom w:val="none" w:sz="0" w:space="0" w:color="auto"/>
            <w:right w:val="none" w:sz="0" w:space="0" w:color="auto"/>
          </w:divBdr>
          <w:divsChild>
            <w:div w:id="1674991774">
              <w:marLeft w:val="0"/>
              <w:marRight w:val="0"/>
              <w:marTop w:val="0"/>
              <w:marBottom w:val="0"/>
              <w:divBdr>
                <w:top w:val="none" w:sz="0" w:space="0" w:color="auto"/>
                <w:left w:val="none" w:sz="0" w:space="0" w:color="auto"/>
                <w:bottom w:val="none" w:sz="0" w:space="0" w:color="auto"/>
                <w:right w:val="none" w:sz="0" w:space="0" w:color="auto"/>
              </w:divBdr>
            </w:div>
          </w:divsChild>
        </w:div>
        <w:div w:id="2052875526">
          <w:marLeft w:val="0"/>
          <w:marRight w:val="0"/>
          <w:marTop w:val="0"/>
          <w:marBottom w:val="0"/>
          <w:divBdr>
            <w:top w:val="none" w:sz="0" w:space="0" w:color="auto"/>
            <w:left w:val="none" w:sz="0" w:space="0" w:color="auto"/>
            <w:bottom w:val="none" w:sz="0" w:space="0" w:color="auto"/>
            <w:right w:val="none" w:sz="0" w:space="0" w:color="auto"/>
          </w:divBdr>
          <w:divsChild>
            <w:div w:id="519783672">
              <w:marLeft w:val="0"/>
              <w:marRight w:val="0"/>
              <w:marTop w:val="0"/>
              <w:marBottom w:val="0"/>
              <w:divBdr>
                <w:top w:val="none" w:sz="0" w:space="0" w:color="auto"/>
                <w:left w:val="none" w:sz="0" w:space="0" w:color="auto"/>
                <w:bottom w:val="none" w:sz="0" w:space="0" w:color="auto"/>
                <w:right w:val="none" w:sz="0" w:space="0" w:color="auto"/>
              </w:divBdr>
            </w:div>
          </w:divsChild>
        </w:div>
        <w:div w:id="1272516811">
          <w:marLeft w:val="0"/>
          <w:marRight w:val="0"/>
          <w:marTop w:val="0"/>
          <w:marBottom w:val="0"/>
          <w:divBdr>
            <w:top w:val="none" w:sz="0" w:space="0" w:color="auto"/>
            <w:left w:val="none" w:sz="0" w:space="0" w:color="auto"/>
            <w:bottom w:val="none" w:sz="0" w:space="0" w:color="auto"/>
            <w:right w:val="none" w:sz="0" w:space="0" w:color="auto"/>
          </w:divBdr>
          <w:divsChild>
            <w:div w:id="1154108593">
              <w:marLeft w:val="0"/>
              <w:marRight w:val="0"/>
              <w:marTop w:val="0"/>
              <w:marBottom w:val="0"/>
              <w:divBdr>
                <w:top w:val="none" w:sz="0" w:space="0" w:color="auto"/>
                <w:left w:val="none" w:sz="0" w:space="0" w:color="auto"/>
                <w:bottom w:val="none" w:sz="0" w:space="0" w:color="auto"/>
                <w:right w:val="none" w:sz="0" w:space="0" w:color="auto"/>
              </w:divBdr>
            </w:div>
          </w:divsChild>
        </w:div>
        <w:div w:id="1952274012">
          <w:marLeft w:val="0"/>
          <w:marRight w:val="0"/>
          <w:marTop w:val="0"/>
          <w:marBottom w:val="0"/>
          <w:divBdr>
            <w:top w:val="none" w:sz="0" w:space="0" w:color="auto"/>
            <w:left w:val="none" w:sz="0" w:space="0" w:color="auto"/>
            <w:bottom w:val="none" w:sz="0" w:space="0" w:color="auto"/>
            <w:right w:val="none" w:sz="0" w:space="0" w:color="auto"/>
          </w:divBdr>
          <w:divsChild>
            <w:div w:id="1101417971">
              <w:marLeft w:val="0"/>
              <w:marRight w:val="0"/>
              <w:marTop w:val="0"/>
              <w:marBottom w:val="0"/>
              <w:divBdr>
                <w:top w:val="none" w:sz="0" w:space="0" w:color="auto"/>
                <w:left w:val="none" w:sz="0" w:space="0" w:color="auto"/>
                <w:bottom w:val="none" w:sz="0" w:space="0" w:color="auto"/>
                <w:right w:val="none" w:sz="0" w:space="0" w:color="auto"/>
              </w:divBdr>
            </w:div>
          </w:divsChild>
        </w:div>
        <w:div w:id="1023359760">
          <w:marLeft w:val="0"/>
          <w:marRight w:val="0"/>
          <w:marTop w:val="0"/>
          <w:marBottom w:val="0"/>
          <w:divBdr>
            <w:top w:val="none" w:sz="0" w:space="0" w:color="auto"/>
            <w:left w:val="none" w:sz="0" w:space="0" w:color="auto"/>
            <w:bottom w:val="none" w:sz="0" w:space="0" w:color="auto"/>
            <w:right w:val="none" w:sz="0" w:space="0" w:color="auto"/>
          </w:divBdr>
          <w:divsChild>
            <w:div w:id="963585422">
              <w:marLeft w:val="0"/>
              <w:marRight w:val="0"/>
              <w:marTop w:val="0"/>
              <w:marBottom w:val="0"/>
              <w:divBdr>
                <w:top w:val="none" w:sz="0" w:space="0" w:color="auto"/>
                <w:left w:val="none" w:sz="0" w:space="0" w:color="auto"/>
                <w:bottom w:val="none" w:sz="0" w:space="0" w:color="auto"/>
                <w:right w:val="none" w:sz="0" w:space="0" w:color="auto"/>
              </w:divBdr>
            </w:div>
          </w:divsChild>
        </w:div>
        <w:div w:id="1821649264">
          <w:marLeft w:val="0"/>
          <w:marRight w:val="0"/>
          <w:marTop w:val="0"/>
          <w:marBottom w:val="0"/>
          <w:divBdr>
            <w:top w:val="none" w:sz="0" w:space="0" w:color="auto"/>
            <w:left w:val="none" w:sz="0" w:space="0" w:color="auto"/>
            <w:bottom w:val="none" w:sz="0" w:space="0" w:color="auto"/>
            <w:right w:val="none" w:sz="0" w:space="0" w:color="auto"/>
          </w:divBdr>
          <w:divsChild>
            <w:div w:id="2140606618">
              <w:marLeft w:val="0"/>
              <w:marRight w:val="0"/>
              <w:marTop w:val="0"/>
              <w:marBottom w:val="0"/>
              <w:divBdr>
                <w:top w:val="none" w:sz="0" w:space="0" w:color="auto"/>
                <w:left w:val="none" w:sz="0" w:space="0" w:color="auto"/>
                <w:bottom w:val="none" w:sz="0" w:space="0" w:color="auto"/>
                <w:right w:val="none" w:sz="0" w:space="0" w:color="auto"/>
              </w:divBdr>
            </w:div>
          </w:divsChild>
        </w:div>
        <w:div w:id="175120271">
          <w:marLeft w:val="0"/>
          <w:marRight w:val="0"/>
          <w:marTop w:val="0"/>
          <w:marBottom w:val="0"/>
          <w:divBdr>
            <w:top w:val="none" w:sz="0" w:space="0" w:color="auto"/>
            <w:left w:val="none" w:sz="0" w:space="0" w:color="auto"/>
            <w:bottom w:val="none" w:sz="0" w:space="0" w:color="auto"/>
            <w:right w:val="none" w:sz="0" w:space="0" w:color="auto"/>
          </w:divBdr>
          <w:divsChild>
            <w:div w:id="919875941">
              <w:marLeft w:val="0"/>
              <w:marRight w:val="0"/>
              <w:marTop w:val="0"/>
              <w:marBottom w:val="0"/>
              <w:divBdr>
                <w:top w:val="none" w:sz="0" w:space="0" w:color="auto"/>
                <w:left w:val="none" w:sz="0" w:space="0" w:color="auto"/>
                <w:bottom w:val="none" w:sz="0" w:space="0" w:color="auto"/>
                <w:right w:val="none" w:sz="0" w:space="0" w:color="auto"/>
              </w:divBdr>
            </w:div>
          </w:divsChild>
        </w:div>
        <w:div w:id="1275870883">
          <w:marLeft w:val="0"/>
          <w:marRight w:val="0"/>
          <w:marTop w:val="0"/>
          <w:marBottom w:val="0"/>
          <w:divBdr>
            <w:top w:val="none" w:sz="0" w:space="0" w:color="auto"/>
            <w:left w:val="none" w:sz="0" w:space="0" w:color="auto"/>
            <w:bottom w:val="none" w:sz="0" w:space="0" w:color="auto"/>
            <w:right w:val="none" w:sz="0" w:space="0" w:color="auto"/>
          </w:divBdr>
          <w:divsChild>
            <w:div w:id="1164861388">
              <w:marLeft w:val="0"/>
              <w:marRight w:val="0"/>
              <w:marTop w:val="0"/>
              <w:marBottom w:val="0"/>
              <w:divBdr>
                <w:top w:val="none" w:sz="0" w:space="0" w:color="auto"/>
                <w:left w:val="none" w:sz="0" w:space="0" w:color="auto"/>
                <w:bottom w:val="none" w:sz="0" w:space="0" w:color="auto"/>
                <w:right w:val="none" w:sz="0" w:space="0" w:color="auto"/>
              </w:divBdr>
            </w:div>
          </w:divsChild>
        </w:div>
        <w:div w:id="1295717070">
          <w:marLeft w:val="0"/>
          <w:marRight w:val="0"/>
          <w:marTop w:val="0"/>
          <w:marBottom w:val="0"/>
          <w:divBdr>
            <w:top w:val="none" w:sz="0" w:space="0" w:color="auto"/>
            <w:left w:val="none" w:sz="0" w:space="0" w:color="auto"/>
            <w:bottom w:val="none" w:sz="0" w:space="0" w:color="auto"/>
            <w:right w:val="none" w:sz="0" w:space="0" w:color="auto"/>
          </w:divBdr>
          <w:divsChild>
            <w:div w:id="443766815">
              <w:marLeft w:val="0"/>
              <w:marRight w:val="0"/>
              <w:marTop w:val="0"/>
              <w:marBottom w:val="0"/>
              <w:divBdr>
                <w:top w:val="none" w:sz="0" w:space="0" w:color="auto"/>
                <w:left w:val="none" w:sz="0" w:space="0" w:color="auto"/>
                <w:bottom w:val="none" w:sz="0" w:space="0" w:color="auto"/>
                <w:right w:val="none" w:sz="0" w:space="0" w:color="auto"/>
              </w:divBdr>
            </w:div>
          </w:divsChild>
        </w:div>
        <w:div w:id="3751371">
          <w:marLeft w:val="0"/>
          <w:marRight w:val="0"/>
          <w:marTop w:val="0"/>
          <w:marBottom w:val="0"/>
          <w:divBdr>
            <w:top w:val="none" w:sz="0" w:space="0" w:color="auto"/>
            <w:left w:val="none" w:sz="0" w:space="0" w:color="auto"/>
            <w:bottom w:val="none" w:sz="0" w:space="0" w:color="auto"/>
            <w:right w:val="none" w:sz="0" w:space="0" w:color="auto"/>
          </w:divBdr>
          <w:divsChild>
            <w:div w:id="2141144089">
              <w:marLeft w:val="0"/>
              <w:marRight w:val="0"/>
              <w:marTop w:val="0"/>
              <w:marBottom w:val="0"/>
              <w:divBdr>
                <w:top w:val="none" w:sz="0" w:space="0" w:color="auto"/>
                <w:left w:val="none" w:sz="0" w:space="0" w:color="auto"/>
                <w:bottom w:val="none" w:sz="0" w:space="0" w:color="auto"/>
                <w:right w:val="none" w:sz="0" w:space="0" w:color="auto"/>
              </w:divBdr>
            </w:div>
          </w:divsChild>
        </w:div>
        <w:div w:id="1952783572">
          <w:marLeft w:val="0"/>
          <w:marRight w:val="0"/>
          <w:marTop w:val="0"/>
          <w:marBottom w:val="0"/>
          <w:divBdr>
            <w:top w:val="none" w:sz="0" w:space="0" w:color="auto"/>
            <w:left w:val="none" w:sz="0" w:space="0" w:color="auto"/>
            <w:bottom w:val="none" w:sz="0" w:space="0" w:color="auto"/>
            <w:right w:val="none" w:sz="0" w:space="0" w:color="auto"/>
          </w:divBdr>
          <w:divsChild>
            <w:div w:id="673723906">
              <w:marLeft w:val="0"/>
              <w:marRight w:val="0"/>
              <w:marTop w:val="0"/>
              <w:marBottom w:val="0"/>
              <w:divBdr>
                <w:top w:val="none" w:sz="0" w:space="0" w:color="auto"/>
                <w:left w:val="none" w:sz="0" w:space="0" w:color="auto"/>
                <w:bottom w:val="none" w:sz="0" w:space="0" w:color="auto"/>
                <w:right w:val="none" w:sz="0" w:space="0" w:color="auto"/>
              </w:divBdr>
            </w:div>
          </w:divsChild>
        </w:div>
        <w:div w:id="917400390">
          <w:marLeft w:val="0"/>
          <w:marRight w:val="0"/>
          <w:marTop w:val="0"/>
          <w:marBottom w:val="0"/>
          <w:divBdr>
            <w:top w:val="none" w:sz="0" w:space="0" w:color="auto"/>
            <w:left w:val="none" w:sz="0" w:space="0" w:color="auto"/>
            <w:bottom w:val="none" w:sz="0" w:space="0" w:color="auto"/>
            <w:right w:val="none" w:sz="0" w:space="0" w:color="auto"/>
          </w:divBdr>
          <w:divsChild>
            <w:div w:id="288442918">
              <w:marLeft w:val="0"/>
              <w:marRight w:val="0"/>
              <w:marTop w:val="0"/>
              <w:marBottom w:val="0"/>
              <w:divBdr>
                <w:top w:val="none" w:sz="0" w:space="0" w:color="auto"/>
                <w:left w:val="none" w:sz="0" w:space="0" w:color="auto"/>
                <w:bottom w:val="none" w:sz="0" w:space="0" w:color="auto"/>
                <w:right w:val="none" w:sz="0" w:space="0" w:color="auto"/>
              </w:divBdr>
            </w:div>
          </w:divsChild>
        </w:div>
        <w:div w:id="1316298763">
          <w:marLeft w:val="0"/>
          <w:marRight w:val="0"/>
          <w:marTop w:val="0"/>
          <w:marBottom w:val="0"/>
          <w:divBdr>
            <w:top w:val="none" w:sz="0" w:space="0" w:color="auto"/>
            <w:left w:val="none" w:sz="0" w:space="0" w:color="auto"/>
            <w:bottom w:val="none" w:sz="0" w:space="0" w:color="auto"/>
            <w:right w:val="none" w:sz="0" w:space="0" w:color="auto"/>
          </w:divBdr>
          <w:divsChild>
            <w:div w:id="371198065">
              <w:marLeft w:val="0"/>
              <w:marRight w:val="0"/>
              <w:marTop w:val="0"/>
              <w:marBottom w:val="0"/>
              <w:divBdr>
                <w:top w:val="none" w:sz="0" w:space="0" w:color="auto"/>
                <w:left w:val="none" w:sz="0" w:space="0" w:color="auto"/>
                <w:bottom w:val="none" w:sz="0" w:space="0" w:color="auto"/>
                <w:right w:val="none" w:sz="0" w:space="0" w:color="auto"/>
              </w:divBdr>
            </w:div>
          </w:divsChild>
        </w:div>
        <w:div w:id="250696882">
          <w:marLeft w:val="0"/>
          <w:marRight w:val="0"/>
          <w:marTop w:val="0"/>
          <w:marBottom w:val="0"/>
          <w:divBdr>
            <w:top w:val="none" w:sz="0" w:space="0" w:color="auto"/>
            <w:left w:val="none" w:sz="0" w:space="0" w:color="auto"/>
            <w:bottom w:val="none" w:sz="0" w:space="0" w:color="auto"/>
            <w:right w:val="none" w:sz="0" w:space="0" w:color="auto"/>
          </w:divBdr>
          <w:divsChild>
            <w:div w:id="1765497626">
              <w:marLeft w:val="0"/>
              <w:marRight w:val="0"/>
              <w:marTop w:val="0"/>
              <w:marBottom w:val="0"/>
              <w:divBdr>
                <w:top w:val="none" w:sz="0" w:space="0" w:color="auto"/>
                <w:left w:val="none" w:sz="0" w:space="0" w:color="auto"/>
                <w:bottom w:val="none" w:sz="0" w:space="0" w:color="auto"/>
                <w:right w:val="none" w:sz="0" w:space="0" w:color="auto"/>
              </w:divBdr>
            </w:div>
          </w:divsChild>
        </w:div>
        <w:div w:id="1281497367">
          <w:marLeft w:val="0"/>
          <w:marRight w:val="0"/>
          <w:marTop w:val="0"/>
          <w:marBottom w:val="0"/>
          <w:divBdr>
            <w:top w:val="none" w:sz="0" w:space="0" w:color="auto"/>
            <w:left w:val="none" w:sz="0" w:space="0" w:color="auto"/>
            <w:bottom w:val="none" w:sz="0" w:space="0" w:color="auto"/>
            <w:right w:val="none" w:sz="0" w:space="0" w:color="auto"/>
          </w:divBdr>
          <w:divsChild>
            <w:div w:id="1627393007">
              <w:marLeft w:val="0"/>
              <w:marRight w:val="0"/>
              <w:marTop w:val="0"/>
              <w:marBottom w:val="0"/>
              <w:divBdr>
                <w:top w:val="none" w:sz="0" w:space="0" w:color="auto"/>
                <w:left w:val="none" w:sz="0" w:space="0" w:color="auto"/>
                <w:bottom w:val="none" w:sz="0" w:space="0" w:color="auto"/>
                <w:right w:val="none" w:sz="0" w:space="0" w:color="auto"/>
              </w:divBdr>
            </w:div>
          </w:divsChild>
        </w:div>
        <w:div w:id="1755665090">
          <w:marLeft w:val="0"/>
          <w:marRight w:val="0"/>
          <w:marTop w:val="0"/>
          <w:marBottom w:val="0"/>
          <w:divBdr>
            <w:top w:val="none" w:sz="0" w:space="0" w:color="auto"/>
            <w:left w:val="none" w:sz="0" w:space="0" w:color="auto"/>
            <w:bottom w:val="none" w:sz="0" w:space="0" w:color="auto"/>
            <w:right w:val="none" w:sz="0" w:space="0" w:color="auto"/>
          </w:divBdr>
          <w:divsChild>
            <w:div w:id="633876783">
              <w:marLeft w:val="0"/>
              <w:marRight w:val="0"/>
              <w:marTop w:val="0"/>
              <w:marBottom w:val="0"/>
              <w:divBdr>
                <w:top w:val="none" w:sz="0" w:space="0" w:color="auto"/>
                <w:left w:val="none" w:sz="0" w:space="0" w:color="auto"/>
                <w:bottom w:val="none" w:sz="0" w:space="0" w:color="auto"/>
                <w:right w:val="none" w:sz="0" w:space="0" w:color="auto"/>
              </w:divBdr>
            </w:div>
          </w:divsChild>
        </w:div>
        <w:div w:id="247617101">
          <w:marLeft w:val="0"/>
          <w:marRight w:val="0"/>
          <w:marTop w:val="0"/>
          <w:marBottom w:val="0"/>
          <w:divBdr>
            <w:top w:val="none" w:sz="0" w:space="0" w:color="auto"/>
            <w:left w:val="none" w:sz="0" w:space="0" w:color="auto"/>
            <w:bottom w:val="none" w:sz="0" w:space="0" w:color="auto"/>
            <w:right w:val="none" w:sz="0" w:space="0" w:color="auto"/>
          </w:divBdr>
          <w:divsChild>
            <w:div w:id="2111008422">
              <w:marLeft w:val="0"/>
              <w:marRight w:val="0"/>
              <w:marTop w:val="0"/>
              <w:marBottom w:val="0"/>
              <w:divBdr>
                <w:top w:val="none" w:sz="0" w:space="0" w:color="auto"/>
                <w:left w:val="none" w:sz="0" w:space="0" w:color="auto"/>
                <w:bottom w:val="none" w:sz="0" w:space="0" w:color="auto"/>
                <w:right w:val="none" w:sz="0" w:space="0" w:color="auto"/>
              </w:divBdr>
            </w:div>
          </w:divsChild>
        </w:div>
        <w:div w:id="112017388">
          <w:marLeft w:val="0"/>
          <w:marRight w:val="0"/>
          <w:marTop w:val="0"/>
          <w:marBottom w:val="0"/>
          <w:divBdr>
            <w:top w:val="none" w:sz="0" w:space="0" w:color="auto"/>
            <w:left w:val="none" w:sz="0" w:space="0" w:color="auto"/>
            <w:bottom w:val="none" w:sz="0" w:space="0" w:color="auto"/>
            <w:right w:val="none" w:sz="0" w:space="0" w:color="auto"/>
          </w:divBdr>
          <w:divsChild>
            <w:div w:id="1469395024">
              <w:marLeft w:val="0"/>
              <w:marRight w:val="0"/>
              <w:marTop w:val="0"/>
              <w:marBottom w:val="0"/>
              <w:divBdr>
                <w:top w:val="none" w:sz="0" w:space="0" w:color="auto"/>
                <w:left w:val="none" w:sz="0" w:space="0" w:color="auto"/>
                <w:bottom w:val="none" w:sz="0" w:space="0" w:color="auto"/>
                <w:right w:val="none" w:sz="0" w:space="0" w:color="auto"/>
              </w:divBdr>
            </w:div>
          </w:divsChild>
        </w:div>
        <w:div w:id="180825232">
          <w:marLeft w:val="0"/>
          <w:marRight w:val="0"/>
          <w:marTop w:val="0"/>
          <w:marBottom w:val="0"/>
          <w:divBdr>
            <w:top w:val="none" w:sz="0" w:space="0" w:color="auto"/>
            <w:left w:val="none" w:sz="0" w:space="0" w:color="auto"/>
            <w:bottom w:val="none" w:sz="0" w:space="0" w:color="auto"/>
            <w:right w:val="none" w:sz="0" w:space="0" w:color="auto"/>
          </w:divBdr>
          <w:divsChild>
            <w:div w:id="1348865989">
              <w:marLeft w:val="0"/>
              <w:marRight w:val="0"/>
              <w:marTop w:val="0"/>
              <w:marBottom w:val="0"/>
              <w:divBdr>
                <w:top w:val="none" w:sz="0" w:space="0" w:color="auto"/>
                <w:left w:val="none" w:sz="0" w:space="0" w:color="auto"/>
                <w:bottom w:val="none" w:sz="0" w:space="0" w:color="auto"/>
                <w:right w:val="none" w:sz="0" w:space="0" w:color="auto"/>
              </w:divBdr>
            </w:div>
          </w:divsChild>
        </w:div>
        <w:div w:id="459617627">
          <w:marLeft w:val="0"/>
          <w:marRight w:val="0"/>
          <w:marTop w:val="0"/>
          <w:marBottom w:val="0"/>
          <w:divBdr>
            <w:top w:val="none" w:sz="0" w:space="0" w:color="auto"/>
            <w:left w:val="none" w:sz="0" w:space="0" w:color="auto"/>
            <w:bottom w:val="none" w:sz="0" w:space="0" w:color="auto"/>
            <w:right w:val="none" w:sz="0" w:space="0" w:color="auto"/>
          </w:divBdr>
          <w:divsChild>
            <w:div w:id="792288997">
              <w:marLeft w:val="0"/>
              <w:marRight w:val="0"/>
              <w:marTop w:val="0"/>
              <w:marBottom w:val="0"/>
              <w:divBdr>
                <w:top w:val="none" w:sz="0" w:space="0" w:color="auto"/>
                <w:left w:val="none" w:sz="0" w:space="0" w:color="auto"/>
                <w:bottom w:val="none" w:sz="0" w:space="0" w:color="auto"/>
                <w:right w:val="none" w:sz="0" w:space="0" w:color="auto"/>
              </w:divBdr>
            </w:div>
          </w:divsChild>
        </w:div>
        <w:div w:id="1735275117">
          <w:marLeft w:val="0"/>
          <w:marRight w:val="0"/>
          <w:marTop w:val="0"/>
          <w:marBottom w:val="0"/>
          <w:divBdr>
            <w:top w:val="none" w:sz="0" w:space="0" w:color="auto"/>
            <w:left w:val="none" w:sz="0" w:space="0" w:color="auto"/>
            <w:bottom w:val="none" w:sz="0" w:space="0" w:color="auto"/>
            <w:right w:val="none" w:sz="0" w:space="0" w:color="auto"/>
          </w:divBdr>
          <w:divsChild>
            <w:div w:id="83887597">
              <w:marLeft w:val="0"/>
              <w:marRight w:val="0"/>
              <w:marTop w:val="0"/>
              <w:marBottom w:val="0"/>
              <w:divBdr>
                <w:top w:val="none" w:sz="0" w:space="0" w:color="auto"/>
                <w:left w:val="none" w:sz="0" w:space="0" w:color="auto"/>
                <w:bottom w:val="none" w:sz="0" w:space="0" w:color="auto"/>
                <w:right w:val="none" w:sz="0" w:space="0" w:color="auto"/>
              </w:divBdr>
            </w:div>
          </w:divsChild>
        </w:div>
        <w:div w:id="1897623187">
          <w:marLeft w:val="0"/>
          <w:marRight w:val="0"/>
          <w:marTop w:val="0"/>
          <w:marBottom w:val="0"/>
          <w:divBdr>
            <w:top w:val="none" w:sz="0" w:space="0" w:color="auto"/>
            <w:left w:val="none" w:sz="0" w:space="0" w:color="auto"/>
            <w:bottom w:val="none" w:sz="0" w:space="0" w:color="auto"/>
            <w:right w:val="none" w:sz="0" w:space="0" w:color="auto"/>
          </w:divBdr>
          <w:divsChild>
            <w:div w:id="274102307">
              <w:marLeft w:val="0"/>
              <w:marRight w:val="0"/>
              <w:marTop w:val="0"/>
              <w:marBottom w:val="0"/>
              <w:divBdr>
                <w:top w:val="none" w:sz="0" w:space="0" w:color="auto"/>
                <w:left w:val="none" w:sz="0" w:space="0" w:color="auto"/>
                <w:bottom w:val="none" w:sz="0" w:space="0" w:color="auto"/>
                <w:right w:val="none" w:sz="0" w:space="0" w:color="auto"/>
              </w:divBdr>
            </w:div>
          </w:divsChild>
        </w:div>
        <w:div w:id="369114922">
          <w:marLeft w:val="0"/>
          <w:marRight w:val="0"/>
          <w:marTop w:val="0"/>
          <w:marBottom w:val="0"/>
          <w:divBdr>
            <w:top w:val="none" w:sz="0" w:space="0" w:color="auto"/>
            <w:left w:val="none" w:sz="0" w:space="0" w:color="auto"/>
            <w:bottom w:val="none" w:sz="0" w:space="0" w:color="auto"/>
            <w:right w:val="none" w:sz="0" w:space="0" w:color="auto"/>
          </w:divBdr>
          <w:divsChild>
            <w:div w:id="435637034">
              <w:marLeft w:val="0"/>
              <w:marRight w:val="0"/>
              <w:marTop w:val="0"/>
              <w:marBottom w:val="0"/>
              <w:divBdr>
                <w:top w:val="none" w:sz="0" w:space="0" w:color="auto"/>
                <w:left w:val="none" w:sz="0" w:space="0" w:color="auto"/>
                <w:bottom w:val="none" w:sz="0" w:space="0" w:color="auto"/>
                <w:right w:val="none" w:sz="0" w:space="0" w:color="auto"/>
              </w:divBdr>
            </w:div>
          </w:divsChild>
        </w:div>
        <w:div w:id="585499351">
          <w:marLeft w:val="0"/>
          <w:marRight w:val="0"/>
          <w:marTop w:val="0"/>
          <w:marBottom w:val="0"/>
          <w:divBdr>
            <w:top w:val="none" w:sz="0" w:space="0" w:color="auto"/>
            <w:left w:val="none" w:sz="0" w:space="0" w:color="auto"/>
            <w:bottom w:val="none" w:sz="0" w:space="0" w:color="auto"/>
            <w:right w:val="none" w:sz="0" w:space="0" w:color="auto"/>
          </w:divBdr>
          <w:divsChild>
            <w:div w:id="1357806398">
              <w:marLeft w:val="0"/>
              <w:marRight w:val="0"/>
              <w:marTop w:val="0"/>
              <w:marBottom w:val="0"/>
              <w:divBdr>
                <w:top w:val="none" w:sz="0" w:space="0" w:color="auto"/>
                <w:left w:val="none" w:sz="0" w:space="0" w:color="auto"/>
                <w:bottom w:val="none" w:sz="0" w:space="0" w:color="auto"/>
                <w:right w:val="none" w:sz="0" w:space="0" w:color="auto"/>
              </w:divBdr>
            </w:div>
          </w:divsChild>
        </w:div>
        <w:div w:id="2122219414">
          <w:marLeft w:val="0"/>
          <w:marRight w:val="0"/>
          <w:marTop w:val="0"/>
          <w:marBottom w:val="0"/>
          <w:divBdr>
            <w:top w:val="none" w:sz="0" w:space="0" w:color="auto"/>
            <w:left w:val="none" w:sz="0" w:space="0" w:color="auto"/>
            <w:bottom w:val="none" w:sz="0" w:space="0" w:color="auto"/>
            <w:right w:val="none" w:sz="0" w:space="0" w:color="auto"/>
          </w:divBdr>
          <w:divsChild>
            <w:div w:id="229271963">
              <w:marLeft w:val="0"/>
              <w:marRight w:val="0"/>
              <w:marTop w:val="0"/>
              <w:marBottom w:val="0"/>
              <w:divBdr>
                <w:top w:val="none" w:sz="0" w:space="0" w:color="auto"/>
                <w:left w:val="none" w:sz="0" w:space="0" w:color="auto"/>
                <w:bottom w:val="none" w:sz="0" w:space="0" w:color="auto"/>
                <w:right w:val="none" w:sz="0" w:space="0" w:color="auto"/>
              </w:divBdr>
            </w:div>
          </w:divsChild>
        </w:div>
        <w:div w:id="1995521293">
          <w:marLeft w:val="0"/>
          <w:marRight w:val="0"/>
          <w:marTop w:val="0"/>
          <w:marBottom w:val="0"/>
          <w:divBdr>
            <w:top w:val="none" w:sz="0" w:space="0" w:color="auto"/>
            <w:left w:val="none" w:sz="0" w:space="0" w:color="auto"/>
            <w:bottom w:val="none" w:sz="0" w:space="0" w:color="auto"/>
            <w:right w:val="none" w:sz="0" w:space="0" w:color="auto"/>
          </w:divBdr>
          <w:divsChild>
            <w:div w:id="1126242799">
              <w:marLeft w:val="0"/>
              <w:marRight w:val="0"/>
              <w:marTop w:val="0"/>
              <w:marBottom w:val="0"/>
              <w:divBdr>
                <w:top w:val="none" w:sz="0" w:space="0" w:color="auto"/>
                <w:left w:val="none" w:sz="0" w:space="0" w:color="auto"/>
                <w:bottom w:val="none" w:sz="0" w:space="0" w:color="auto"/>
                <w:right w:val="none" w:sz="0" w:space="0" w:color="auto"/>
              </w:divBdr>
            </w:div>
          </w:divsChild>
        </w:div>
        <w:div w:id="1244877317">
          <w:marLeft w:val="0"/>
          <w:marRight w:val="0"/>
          <w:marTop w:val="0"/>
          <w:marBottom w:val="0"/>
          <w:divBdr>
            <w:top w:val="none" w:sz="0" w:space="0" w:color="auto"/>
            <w:left w:val="none" w:sz="0" w:space="0" w:color="auto"/>
            <w:bottom w:val="none" w:sz="0" w:space="0" w:color="auto"/>
            <w:right w:val="none" w:sz="0" w:space="0" w:color="auto"/>
          </w:divBdr>
          <w:divsChild>
            <w:div w:id="1056733341">
              <w:marLeft w:val="0"/>
              <w:marRight w:val="0"/>
              <w:marTop w:val="0"/>
              <w:marBottom w:val="0"/>
              <w:divBdr>
                <w:top w:val="none" w:sz="0" w:space="0" w:color="auto"/>
                <w:left w:val="none" w:sz="0" w:space="0" w:color="auto"/>
                <w:bottom w:val="none" w:sz="0" w:space="0" w:color="auto"/>
                <w:right w:val="none" w:sz="0" w:space="0" w:color="auto"/>
              </w:divBdr>
            </w:div>
          </w:divsChild>
        </w:div>
        <w:div w:id="953024985">
          <w:marLeft w:val="0"/>
          <w:marRight w:val="0"/>
          <w:marTop w:val="0"/>
          <w:marBottom w:val="0"/>
          <w:divBdr>
            <w:top w:val="none" w:sz="0" w:space="0" w:color="auto"/>
            <w:left w:val="none" w:sz="0" w:space="0" w:color="auto"/>
            <w:bottom w:val="none" w:sz="0" w:space="0" w:color="auto"/>
            <w:right w:val="none" w:sz="0" w:space="0" w:color="auto"/>
          </w:divBdr>
          <w:divsChild>
            <w:div w:id="749161355">
              <w:marLeft w:val="0"/>
              <w:marRight w:val="0"/>
              <w:marTop w:val="0"/>
              <w:marBottom w:val="0"/>
              <w:divBdr>
                <w:top w:val="none" w:sz="0" w:space="0" w:color="auto"/>
                <w:left w:val="none" w:sz="0" w:space="0" w:color="auto"/>
                <w:bottom w:val="none" w:sz="0" w:space="0" w:color="auto"/>
                <w:right w:val="none" w:sz="0" w:space="0" w:color="auto"/>
              </w:divBdr>
            </w:div>
          </w:divsChild>
        </w:div>
        <w:div w:id="12612318">
          <w:marLeft w:val="0"/>
          <w:marRight w:val="0"/>
          <w:marTop w:val="0"/>
          <w:marBottom w:val="0"/>
          <w:divBdr>
            <w:top w:val="none" w:sz="0" w:space="0" w:color="auto"/>
            <w:left w:val="none" w:sz="0" w:space="0" w:color="auto"/>
            <w:bottom w:val="none" w:sz="0" w:space="0" w:color="auto"/>
            <w:right w:val="none" w:sz="0" w:space="0" w:color="auto"/>
          </w:divBdr>
          <w:divsChild>
            <w:div w:id="1687367049">
              <w:marLeft w:val="0"/>
              <w:marRight w:val="0"/>
              <w:marTop w:val="0"/>
              <w:marBottom w:val="0"/>
              <w:divBdr>
                <w:top w:val="none" w:sz="0" w:space="0" w:color="auto"/>
                <w:left w:val="none" w:sz="0" w:space="0" w:color="auto"/>
                <w:bottom w:val="none" w:sz="0" w:space="0" w:color="auto"/>
                <w:right w:val="none" w:sz="0" w:space="0" w:color="auto"/>
              </w:divBdr>
            </w:div>
          </w:divsChild>
        </w:div>
        <w:div w:id="91435324">
          <w:marLeft w:val="0"/>
          <w:marRight w:val="0"/>
          <w:marTop w:val="0"/>
          <w:marBottom w:val="0"/>
          <w:divBdr>
            <w:top w:val="none" w:sz="0" w:space="0" w:color="auto"/>
            <w:left w:val="none" w:sz="0" w:space="0" w:color="auto"/>
            <w:bottom w:val="none" w:sz="0" w:space="0" w:color="auto"/>
            <w:right w:val="none" w:sz="0" w:space="0" w:color="auto"/>
          </w:divBdr>
          <w:divsChild>
            <w:div w:id="1296907912">
              <w:marLeft w:val="0"/>
              <w:marRight w:val="0"/>
              <w:marTop w:val="0"/>
              <w:marBottom w:val="0"/>
              <w:divBdr>
                <w:top w:val="none" w:sz="0" w:space="0" w:color="auto"/>
                <w:left w:val="none" w:sz="0" w:space="0" w:color="auto"/>
                <w:bottom w:val="none" w:sz="0" w:space="0" w:color="auto"/>
                <w:right w:val="none" w:sz="0" w:space="0" w:color="auto"/>
              </w:divBdr>
            </w:div>
          </w:divsChild>
        </w:div>
        <w:div w:id="102310331">
          <w:marLeft w:val="0"/>
          <w:marRight w:val="0"/>
          <w:marTop w:val="0"/>
          <w:marBottom w:val="0"/>
          <w:divBdr>
            <w:top w:val="none" w:sz="0" w:space="0" w:color="auto"/>
            <w:left w:val="none" w:sz="0" w:space="0" w:color="auto"/>
            <w:bottom w:val="none" w:sz="0" w:space="0" w:color="auto"/>
            <w:right w:val="none" w:sz="0" w:space="0" w:color="auto"/>
          </w:divBdr>
          <w:divsChild>
            <w:div w:id="1838840454">
              <w:marLeft w:val="0"/>
              <w:marRight w:val="0"/>
              <w:marTop w:val="0"/>
              <w:marBottom w:val="0"/>
              <w:divBdr>
                <w:top w:val="none" w:sz="0" w:space="0" w:color="auto"/>
                <w:left w:val="none" w:sz="0" w:space="0" w:color="auto"/>
                <w:bottom w:val="none" w:sz="0" w:space="0" w:color="auto"/>
                <w:right w:val="none" w:sz="0" w:space="0" w:color="auto"/>
              </w:divBdr>
            </w:div>
          </w:divsChild>
        </w:div>
        <w:div w:id="2006786568">
          <w:marLeft w:val="0"/>
          <w:marRight w:val="0"/>
          <w:marTop w:val="0"/>
          <w:marBottom w:val="0"/>
          <w:divBdr>
            <w:top w:val="none" w:sz="0" w:space="0" w:color="auto"/>
            <w:left w:val="none" w:sz="0" w:space="0" w:color="auto"/>
            <w:bottom w:val="none" w:sz="0" w:space="0" w:color="auto"/>
            <w:right w:val="none" w:sz="0" w:space="0" w:color="auto"/>
          </w:divBdr>
          <w:divsChild>
            <w:div w:id="51776629">
              <w:marLeft w:val="0"/>
              <w:marRight w:val="0"/>
              <w:marTop w:val="0"/>
              <w:marBottom w:val="0"/>
              <w:divBdr>
                <w:top w:val="none" w:sz="0" w:space="0" w:color="auto"/>
                <w:left w:val="none" w:sz="0" w:space="0" w:color="auto"/>
                <w:bottom w:val="none" w:sz="0" w:space="0" w:color="auto"/>
                <w:right w:val="none" w:sz="0" w:space="0" w:color="auto"/>
              </w:divBdr>
            </w:div>
          </w:divsChild>
        </w:div>
        <w:div w:id="1865096410">
          <w:marLeft w:val="0"/>
          <w:marRight w:val="0"/>
          <w:marTop w:val="0"/>
          <w:marBottom w:val="0"/>
          <w:divBdr>
            <w:top w:val="none" w:sz="0" w:space="0" w:color="auto"/>
            <w:left w:val="none" w:sz="0" w:space="0" w:color="auto"/>
            <w:bottom w:val="none" w:sz="0" w:space="0" w:color="auto"/>
            <w:right w:val="none" w:sz="0" w:space="0" w:color="auto"/>
          </w:divBdr>
          <w:divsChild>
            <w:div w:id="621615445">
              <w:marLeft w:val="0"/>
              <w:marRight w:val="0"/>
              <w:marTop w:val="0"/>
              <w:marBottom w:val="0"/>
              <w:divBdr>
                <w:top w:val="none" w:sz="0" w:space="0" w:color="auto"/>
                <w:left w:val="none" w:sz="0" w:space="0" w:color="auto"/>
                <w:bottom w:val="none" w:sz="0" w:space="0" w:color="auto"/>
                <w:right w:val="none" w:sz="0" w:space="0" w:color="auto"/>
              </w:divBdr>
            </w:div>
          </w:divsChild>
        </w:div>
        <w:div w:id="1718504752">
          <w:marLeft w:val="0"/>
          <w:marRight w:val="0"/>
          <w:marTop w:val="0"/>
          <w:marBottom w:val="0"/>
          <w:divBdr>
            <w:top w:val="none" w:sz="0" w:space="0" w:color="auto"/>
            <w:left w:val="none" w:sz="0" w:space="0" w:color="auto"/>
            <w:bottom w:val="none" w:sz="0" w:space="0" w:color="auto"/>
            <w:right w:val="none" w:sz="0" w:space="0" w:color="auto"/>
          </w:divBdr>
          <w:divsChild>
            <w:div w:id="1990673122">
              <w:marLeft w:val="0"/>
              <w:marRight w:val="0"/>
              <w:marTop w:val="0"/>
              <w:marBottom w:val="0"/>
              <w:divBdr>
                <w:top w:val="none" w:sz="0" w:space="0" w:color="auto"/>
                <w:left w:val="none" w:sz="0" w:space="0" w:color="auto"/>
                <w:bottom w:val="none" w:sz="0" w:space="0" w:color="auto"/>
                <w:right w:val="none" w:sz="0" w:space="0" w:color="auto"/>
              </w:divBdr>
            </w:div>
          </w:divsChild>
        </w:div>
        <w:div w:id="80881651">
          <w:marLeft w:val="0"/>
          <w:marRight w:val="0"/>
          <w:marTop w:val="0"/>
          <w:marBottom w:val="0"/>
          <w:divBdr>
            <w:top w:val="none" w:sz="0" w:space="0" w:color="auto"/>
            <w:left w:val="none" w:sz="0" w:space="0" w:color="auto"/>
            <w:bottom w:val="none" w:sz="0" w:space="0" w:color="auto"/>
            <w:right w:val="none" w:sz="0" w:space="0" w:color="auto"/>
          </w:divBdr>
          <w:divsChild>
            <w:div w:id="1083454181">
              <w:marLeft w:val="0"/>
              <w:marRight w:val="0"/>
              <w:marTop w:val="0"/>
              <w:marBottom w:val="0"/>
              <w:divBdr>
                <w:top w:val="none" w:sz="0" w:space="0" w:color="auto"/>
                <w:left w:val="none" w:sz="0" w:space="0" w:color="auto"/>
                <w:bottom w:val="none" w:sz="0" w:space="0" w:color="auto"/>
                <w:right w:val="none" w:sz="0" w:space="0" w:color="auto"/>
              </w:divBdr>
            </w:div>
          </w:divsChild>
        </w:div>
        <w:div w:id="12658952">
          <w:marLeft w:val="0"/>
          <w:marRight w:val="0"/>
          <w:marTop w:val="0"/>
          <w:marBottom w:val="0"/>
          <w:divBdr>
            <w:top w:val="none" w:sz="0" w:space="0" w:color="auto"/>
            <w:left w:val="none" w:sz="0" w:space="0" w:color="auto"/>
            <w:bottom w:val="none" w:sz="0" w:space="0" w:color="auto"/>
            <w:right w:val="none" w:sz="0" w:space="0" w:color="auto"/>
          </w:divBdr>
          <w:divsChild>
            <w:div w:id="865405105">
              <w:marLeft w:val="0"/>
              <w:marRight w:val="0"/>
              <w:marTop w:val="0"/>
              <w:marBottom w:val="0"/>
              <w:divBdr>
                <w:top w:val="none" w:sz="0" w:space="0" w:color="auto"/>
                <w:left w:val="none" w:sz="0" w:space="0" w:color="auto"/>
                <w:bottom w:val="none" w:sz="0" w:space="0" w:color="auto"/>
                <w:right w:val="none" w:sz="0" w:space="0" w:color="auto"/>
              </w:divBdr>
            </w:div>
          </w:divsChild>
        </w:div>
        <w:div w:id="922184160">
          <w:marLeft w:val="0"/>
          <w:marRight w:val="0"/>
          <w:marTop w:val="0"/>
          <w:marBottom w:val="0"/>
          <w:divBdr>
            <w:top w:val="none" w:sz="0" w:space="0" w:color="auto"/>
            <w:left w:val="none" w:sz="0" w:space="0" w:color="auto"/>
            <w:bottom w:val="none" w:sz="0" w:space="0" w:color="auto"/>
            <w:right w:val="none" w:sz="0" w:space="0" w:color="auto"/>
          </w:divBdr>
          <w:divsChild>
            <w:div w:id="536242675">
              <w:marLeft w:val="0"/>
              <w:marRight w:val="0"/>
              <w:marTop w:val="0"/>
              <w:marBottom w:val="0"/>
              <w:divBdr>
                <w:top w:val="none" w:sz="0" w:space="0" w:color="auto"/>
                <w:left w:val="none" w:sz="0" w:space="0" w:color="auto"/>
                <w:bottom w:val="none" w:sz="0" w:space="0" w:color="auto"/>
                <w:right w:val="none" w:sz="0" w:space="0" w:color="auto"/>
              </w:divBdr>
            </w:div>
          </w:divsChild>
        </w:div>
        <w:div w:id="1621954033">
          <w:marLeft w:val="0"/>
          <w:marRight w:val="0"/>
          <w:marTop w:val="0"/>
          <w:marBottom w:val="0"/>
          <w:divBdr>
            <w:top w:val="none" w:sz="0" w:space="0" w:color="auto"/>
            <w:left w:val="none" w:sz="0" w:space="0" w:color="auto"/>
            <w:bottom w:val="none" w:sz="0" w:space="0" w:color="auto"/>
            <w:right w:val="none" w:sz="0" w:space="0" w:color="auto"/>
          </w:divBdr>
          <w:divsChild>
            <w:div w:id="1399404560">
              <w:marLeft w:val="0"/>
              <w:marRight w:val="0"/>
              <w:marTop w:val="0"/>
              <w:marBottom w:val="0"/>
              <w:divBdr>
                <w:top w:val="none" w:sz="0" w:space="0" w:color="auto"/>
                <w:left w:val="none" w:sz="0" w:space="0" w:color="auto"/>
                <w:bottom w:val="none" w:sz="0" w:space="0" w:color="auto"/>
                <w:right w:val="none" w:sz="0" w:space="0" w:color="auto"/>
              </w:divBdr>
            </w:div>
          </w:divsChild>
        </w:div>
        <w:div w:id="963922235">
          <w:marLeft w:val="0"/>
          <w:marRight w:val="0"/>
          <w:marTop w:val="0"/>
          <w:marBottom w:val="0"/>
          <w:divBdr>
            <w:top w:val="none" w:sz="0" w:space="0" w:color="auto"/>
            <w:left w:val="none" w:sz="0" w:space="0" w:color="auto"/>
            <w:bottom w:val="none" w:sz="0" w:space="0" w:color="auto"/>
            <w:right w:val="none" w:sz="0" w:space="0" w:color="auto"/>
          </w:divBdr>
          <w:divsChild>
            <w:div w:id="1687514515">
              <w:marLeft w:val="0"/>
              <w:marRight w:val="0"/>
              <w:marTop w:val="0"/>
              <w:marBottom w:val="0"/>
              <w:divBdr>
                <w:top w:val="none" w:sz="0" w:space="0" w:color="auto"/>
                <w:left w:val="none" w:sz="0" w:space="0" w:color="auto"/>
                <w:bottom w:val="none" w:sz="0" w:space="0" w:color="auto"/>
                <w:right w:val="none" w:sz="0" w:space="0" w:color="auto"/>
              </w:divBdr>
            </w:div>
          </w:divsChild>
        </w:div>
        <w:div w:id="12190762">
          <w:marLeft w:val="0"/>
          <w:marRight w:val="0"/>
          <w:marTop w:val="0"/>
          <w:marBottom w:val="0"/>
          <w:divBdr>
            <w:top w:val="none" w:sz="0" w:space="0" w:color="auto"/>
            <w:left w:val="none" w:sz="0" w:space="0" w:color="auto"/>
            <w:bottom w:val="none" w:sz="0" w:space="0" w:color="auto"/>
            <w:right w:val="none" w:sz="0" w:space="0" w:color="auto"/>
          </w:divBdr>
          <w:divsChild>
            <w:div w:id="202210716">
              <w:marLeft w:val="0"/>
              <w:marRight w:val="0"/>
              <w:marTop w:val="0"/>
              <w:marBottom w:val="0"/>
              <w:divBdr>
                <w:top w:val="none" w:sz="0" w:space="0" w:color="auto"/>
                <w:left w:val="none" w:sz="0" w:space="0" w:color="auto"/>
                <w:bottom w:val="none" w:sz="0" w:space="0" w:color="auto"/>
                <w:right w:val="none" w:sz="0" w:space="0" w:color="auto"/>
              </w:divBdr>
            </w:div>
          </w:divsChild>
        </w:div>
        <w:div w:id="1997025738">
          <w:marLeft w:val="0"/>
          <w:marRight w:val="0"/>
          <w:marTop w:val="0"/>
          <w:marBottom w:val="0"/>
          <w:divBdr>
            <w:top w:val="none" w:sz="0" w:space="0" w:color="auto"/>
            <w:left w:val="none" w:sz="0" w:space="0" w:color="auto"/>
            <w:bottom w:val="none" w:sz="0" w:space="0" w:color="auto"/>
            <w:right w:val="none" w:sz="0" w:space="0" w:color="auto"/>
          </w:divBdr>
          <w:divsChild>
            <w:div w:id="1289042414">
              <w:marLeft w:val="0"/>
              <w:marRight w:val="0"/>
              <w:marTop w:val="0"/>
              <w:marBottom w:val="0"/>
              <w:divBdr>
                <w:top w:val="none" w:sz="0" w:space="0" w:color="auto"/>
                <w:left w:val="none" w:sz="0" w:space="0" w:color="auto"/>
                <w:bottom w:val="none" w:sz="0" w:space="0" w:color="auto"/>
                <w:right w:val="none" w:sz="0" w:space="0" w:color="auto"/>
              </w:divBdr>
            </w:div>
          </w:divsChild>
        </w:div>
        <w:div w:id="1995063132">
          <w:marLeft w:val="0"/>
          <w:marRight w:val="0"/>
          <w:marTop w:val="0"/>
          <w:marBottom w:val="0"/>
          <w:divBdr>
            <w:top w:val="none" w:sz="0" w:space="0" w:color="auto"/>
            <w:left w:val="none" w:sz="0" w:space="0" w:color="auto"/>
            <w:bottom w:val="none" w:sz="0" w:space="0" w:color="auto"/>
            <w:right w:val="none" w:sz="0" w:space="0" w:color="auto"/>
          </w:divBdr>
          <w:divsChild>
            <w:div w:id="931206242">
              <w:marLeft w:val="0"/>
              <w:marRight w:val="0"/>
              <w:marTop w:val="0"/>
              <w:marBottom w:val="0"/>
              <w:divBdr>
                <w:top w:val="none" w:sz="0" w:space="0" w:color="auto"/>
                <w:left w:val="none" w:sz="0" w:space="0" w:color="auto"/>
                <w:bottom w:val="none" w:sz="0" w:space="0" w:color="auto"/>
                <w:right w:val="none" w:sz="0" w:space="0" w:color="auto"/>
              </w:divBdr>
            </w:div>
          </w:divsChild>
        </w:div>
        <w:div w:id="2124223468">
          <w:marLeft w:val="0"/>
          <w:marRight w:val="0"/>
          <w:marTop w:val="0"/>
          <w:marBottom w:val="0"/>
          <w:divBdr>
            <w:top w:val="none" w:sz="0" w:space="0" w:color="auto"/>
            <w:left w:val="none" w:sz="0" w:space="0" w:color="auto"/>
            <w:bottom w:val="none" w:sz="0" w:space="0" w:color="auto"/>
            <w:right w:val="none" w:sz="0" w:space="0" w:color="auto"/>
          </w:divBdr>
          <w:divsChild>
            <w:div w:id="1255937722">
              <w:marLeft w:val="0"/>
              <w:marRight w:val="0"/>
              <w:marTop w:val="0"/>
              <w:marBottom w:val="0"/>
              <w:divBdr>
                <w:top w:val="none" w:sz="0" w:space="0" w:color="auto"/>
                <w:left w:val="none" w:sz="0" w:space="0" w:color="auto"/>
                <w:bottom w:val="none" w:sz="0" w:space="0" w:color="auto"/>
                <w:right w:val="none" w:sz="0" w:space="0" w:color="auto"/>
              </w:divBdr>
            </w:div>
          </w:divsChild>
        </w:div>
        <w:div w:id="1675066838">
          <w:marLeft w:val="0"/>
          <w:marRight w:val="0"/>
          <w:marTop w:val="0"/>
          <w:marBottom w:val="0"/>
          <w:divBdr>
            <w:top w:val="none" w:sz="0" w:space="0" w:color="auto"/>
            <w:left w:val="none" w:sz="0" w:space="0" w:color="auto"/>
            <w:bottom w:val="none" w:sz="0" w:space="0" w:color="auto"/>
            <w:right w:val="none" w:sz="0" w:space="0" w:color="auto"/>
          </w:divBdr>
          <w:divsChild>
            <w:div w:id="1101100123">
              <w:marLeft w:val="0"/>
              <w:marRight w:val="0"/>
              <w:marTop w:val="0"/>
              <w:marBottom w:val="0"/>
              <w:divBdr>
                <w:top w:val="none" w:sz="0" w:space="0" w:color="auto"/>
                <w:left w:val="none" w:sz="0" w:space="0" w:color="auto"/>
                <w:bottom w:val="none" w:sz="0" w:space="0" w:color="auto"/>
                <w:right w:val="none" w:sz="0" w:space="0" w:color="auto"/>
              </w:divBdr>
            </w:div>
          </w:divsChild>
        </w:div>
        <w:div w:id="677467850">
          <w:marLeft w:val="0"/>
          <w:marRight w:val="0"/>
          <w:marTop w:val="0"/>
          <w:marBottom w:val="0"/>
          <w:divBdr>
            <w:top w:val="none" w:sz="0" w:space="0" w:color="auto"/>
            <w:left w:val="none" w:sz="0" w:space="0" w:color="auto"/>
            <w:bottom w:val="none" w:sz="0" w:space="0" w:color="auto"/>
            <w:right w:val="none" w:sz="0" w:space="0" w:color="auto"/>
          </w:divBdr>
          <w:divsChild>
            <w:div w:id="637229030">
              <w:marLeft w:val="0"/>
              <w:marRight w:val="0"/>
              <w:marTop w:val="0"/>
              <w:marBottom w:val="0"/>
              <w:divBdr>
                <w:top w:val="none" w:sz="0" w:space="0" w:color="auto"/>
                <w:left w:val="none" w:sz="0" w:space="0" w:color="auto"/>
                <w:bottom w:val="none" w:sz="0" w:space="0" w:color="auto"/>
                <w:right w:val="none" w:sz="0" w:space="0" w:color="auto"/>
              </w:divBdr>
            </w:div>
          </w:divsChild>
        </w:div>
        <w:div w:id="1490900870">
          <w:marLeft w:val="0"/>
          <w:marRight w:val="0"/>
          <w:marTop w:val="0"/>
          <w:marBottom w:val="0"/>
          <w:divBdr>
            <w:top w:val="none" w:sz="0" w:space="0" w:color="auto"/>
            <w:left w:val="none" w:sz="0" w:space="0" w:color="auto"/>
            <w:bottom w:val="none" w:sz="0" w:space="0" w:color="auto"/>
            <w:right w:val="none" w:sz="0" w:space="0" w:color="auto"/>
          </w:divBdr>
          <w:divsChild>
            <w:div w:id="322322819">
              <w:marLeft w:val="0"/>
              <w:marRight w:val="0"/>
              <w:marTop w:val="0"/>
              <w:marBottom w:val="0"/>
              <w:divBdr>
                <w:top w:val="none" w:sz="0" w:space="0" w:color="auto"/>
                <w:left w:val="none" w:sz="0" w:space="0" w:color="auto"/>
                <w:bottom w:val="none" w:sz="0" w:space="0" w:color="auto"/>
                <w:right w:val="none" w:sz="0" w:space="0" w:color="auto"/>
              </w:divBdr>
            </w:div>
          </w:divsChild>
        </w:div>
        <w:div w:id="1727954449">
          <w:marLeft w:val="0"/>
          <w:marRight w:val="0"/>
          <w:marTop w:val="0"/>
          <w:marBottom w:val="0"/>
          <w:divBdr>
            <w:top w:val="none" w:sz="0" w:space="0" w:color="auto"/>
            <w:left w:val="none" w:sz="0" w:space="0" w:color="auto"/>
            <w:bottom w:val="none" w:sz="0" w:space="0" w:color="auto"/>
            <w:right w:val="none" w:sz="0" w:space="0" w:color="auto"/>
          </w:divBdr>
          <w:divsChild>
            <w:div w:id="1570850066">
              <w:marLeft w:val="0"/>
              <w:marRight w:val="0"/>
              <w:marTop w:val="0"/>
              <w:marBottom w:val="0"/>
              <w:divBdr>
                <w:top w:val="none" w:sz="0" w:space="0" w:color="auto"/>
                <w:left w:val="none" w:sz="0" w:space="0" w:color="auto"/>
                <w:bottom w:val="none" w:sz="0" w:space="0" w:color="auto"/>
                <w:right w:val="none" w:sz="0" w:space="0" w:color="auto"/>
              </w:divBdr>
            </w:div>
          </w:divsChild>
        </w:div>
        <w:div w:id="1095974384">
          <w:marLeft w:val="0"/>
          <w:marRight w:val="0"/>
          <w:marTop w:val="0"/>
          <w:marBottom w:val="0"/>
          <w:divBdr>
            <w:top w:val="none" w:sz="0" w:space="0" w:color="auto"/>
            <w:left w:val="none" w:sz="0" w:space="0" w:color="auto"/>
            <w:bottom w:val="none" w:sz="0" w:space="0" w:color="auto"/>
            <w:right w:val="none" w:sz="0" w:space="0" w:color="auto"/>
          </w:divBdr>
          <w:divsChild>
            <w:div w:id="25566071">
              <w:marLeft w:val="0"/>
              <w:marRight w:val="0"/>
              <w:marTop w:val="0"/>
              <w:marBottom w:val="0"/>
              <w:divBdr>
                <w:top w:val="none" w:sz="0" w:space="0" w:color="auto"/>
                <w:left w:val="none" w:sz="0" w:space="0" w:color="auto"/>
                <w:bottom w:val="none" w:sz="0" w:space="0" w:color="auto"/>
                <w:right w:val="none" w:sz="0" w:space="0" w:color="auto"/>
              </w:divBdr>
            </w:div>
          </w:divsChild>
        </w:div>
        <w:div w:id="1040014028">
          <w:marLeft w:val="0"/>
          <w:marRight w:val="0"/>
          <w:marTop w:val="0"/>
          <w:marBottom w:val="0"/>
          <w:divBdr>
            <w:top w:val="none" w:sz="0" w:space="0" w:color="auto"/>
            <w:left w:val="none" w:sz="0" w:space="0" w:color="auto"/>
            <w:bottom w:val="none" w:sz="0" w:space="0" w:color="auto"/>
            <w:right w:val="none" w:sz="0" w:space="0" w:color="auto"/>
          </w:divBdr>
          <w:divsChild>
            <w:div w:id="1064252781">
              <w:marLeft w:val="0"/>
              <w:marRight w:val="0"/>
              <w:marTop w:val="0"/>
              <w:marBottom w:val="0"/>
              <w:divBdr>
                <w:top w:val="none" w:sz="0" w:space="0" w:color="auto"/>
                <w:left w:val="none" w:sz="0" w:space="0" w:color="auto"/>
                <w:bottom w:val="none" w:sz="0" w:space="0" w:color="auto"/>
                <w:right w:val="none" w:sz="0" w:space="0" w:color="auto"/>
              </w:divBdr>
            </w:div>
          </w:divsChild>
        </w:div>
        <w:div w:id="1740902498">
          <w:marLeft w:val="0"/>
          <w:marRight w:val="0"/>
          <w:marTop w:val="0"/>
          <w:marBottom w:val="0"/>
          <w:divBdr>
            <w:top w:val="none" w:sz="0" w:space="0" w:color="auto"/>
            <w:left w:val="none" w:sz="0" w:space="0" w:color="auto"/>
            <w:bottom w:val="none" w:sz="0" w:space="0" w:color="auto"/>
            <w:right w:val="none" w:sz="0" w:space="0" w:color="auto"/>
          </w:divBdr>
          <w:divsChild>
            <w:div w:id="1790469220">
              <w:marLeft w:val="0"/>
              <w:marRight w:val="0"/>
              <w:marTop w:val="0"/>
              <w:marBottom w:val="0"/>
              <w:divBdr>
                <w:top w:val="none" w:sz="0" w:space="0" w:color="auto"/>
                <w:left w:val="none" w:sz="0" w:space="0" w:color="auto"/>
                <w:bottom w:val="none" w:sz="0" w:space="0" w:color="auto"/>
                <w:right w:val="none" w:sz="0" w:space="0" w:color="auto"/>
              </w:divBdr>
            </w:div>
          </w:divsChild>
        </w:div>
        <w:div w:id="399446116">
          <w:marLeft w:val="0"/>
          <w:marRight w:val="0"/>
          <w:marTop w:val="0"/>
          <w:marBottom w:val="0"/>
          <w:divBdr>
            <w:top w:val="none" w:sz="0" w:space="0" w:color="auto"/>
            <w:left w:val="none" w:sz="0" w:space="0" w:color="auto"/>
            <w:bottom w:val="none" w:sz="0" w:space="0" w:color="auto"/>
            <w:right w:val="none" w:sz="0" w:space="0" w:color="auto"/>
          </w:divBdr>
          <w:divsChild>
            <w:div w:id="346179883">
              <w:marLeft w:val="0"/>
              <w:marRight w:val="0"/>
              <w:marTop w:val="0"/>
              <w:marBottom w:val="0"/>
              <w:divBdr>
                <w:top w:val="none" w:sz="0" w:space="0" w:color="auto"/>
                <w:left w:val="none" w:sz="0" w:space="0" w:color="auto"/>
                <w:bottom w:val="none" w:sz="0" w:space="0" w:color="auto"/>
                <w:right w:val="none" w:sz="0" w:space="0" w:color="auto"/>
              </w:divBdr>
            </w:div>
          </w:divsChild>
        </w:div>
        <w:div w:id="1390304436">
          <w:marLeft w:val="0"/>
          <w:marRight w:val="0"/>
          <w:marTop w:val="0"/>
          <w:marBottom w:val="0"/>
          <w:divBdr>
            <w:top w:val="none" w:sz="0" w:space="0" w:color="auto"/>
            <w:left w:val="none" w:sz="0" w:space="0" w:color="auto"/>
            <w:bottom w:val="none" w:sz="0" w:space="0" w:color="auto"/>
            <w:right w:val="none" w:sz="0" w:space="0" w:color="auto"/>
          </w:divBdr>
          <w:divsChild>
            <w:div w:id="1250504196">
              <w:marLeft w:val="0"/>
              <w:marRight w:val="0"/>
              <w:marTop w:val="0"/>
              <w:marBottom w:val="0"/>
              <w:divBdr>
                <w:top w:val="none" w:sz="0" w:space="0" w:color="auto"/>
                <w:left w:val="none" w:sz="0" w:space="0" w:color="auto"/>
                <w:bottom w:val="none" w:sz="0" w:space="0" w:color="auto"/>
                <w:right w:val="none" w:sz="0" w:space="0" w:color="auto"/>
              </w:divBdr>
            </w:div>
          </w:divsChild>
        </w:div>
        <w:div w:id="170610932">
          <w:marLeft w:val="0"/>
          <w:marRight w:val="0"/>
          <w:marTop w:val="0"/>
          <w:marBottom w:val="0"/>
          <w:divBdr>
            <w:top w:val="none" w:sz="0" w:space="0" w:color="auto"/>
            <w:left w:val="none" w:sz="0" w:space="0" w:color="auto"/>
            <w:bottom w:val="none" w:sz="0" w:space="0" w:color="auto"/>
            <w:right w:val="none" w:sz="0" w:space="0" w:color="auto"/>
          </w:divBdr>
          <w:divsChild>
            <w:div w:id="2116779664">
              <w:marLeft w:val="0"/>
              <w:marRight w:val="0"/>
              <w:marTop w:val="0"/>
              <w:marBottom w:val="0"/>
              <w:divBdr>
                <w:top w:val="none" w:sz="0" w:space="0" w:color="auto"/>
                <w:left w:val="none" w:sz="0" w:space="0" w:color="auto"/>
                <w:bottom w:val="none" w:sz="0" w:space="0" w:color="auto"/>
                <w:right w:val="none" w:sz="0" w:space="0" w:color="auto"/>
              </w:divBdr>
            </w:div>
          </w:divsChild>
        </w:div>
        <w:div w:id="348993366">
          <w:marLeft w:val="0"/>
          <w:marRight w:val="0"/>
          <w:marTop w:val="0"/>
          <w:marBottom w:val="0"/>
          <w:divBdr>
            <w:top w:val="none" w:sz="0" w:space="0" w:color="auto"/>
            <w:left w:val="none" w:sz="0" w:space="0" w:color="auto"/>
            <w:bottom w:val="none" w:sz="0" w:space="0" w:color="auto"/>
            <w:right w:val="none" w:sz="0" w:space="0" w:color="auto"/>
          </w:divBdr>
          <w:divsChild>
            <w:div w:id="1271547866">
              <w:marLeft w:val="0"/>
              <w:marRight w:val="0"/>
              <w:marTop w:val="0"/>
              <w:marBottom w:val="0"/>
              <w:divBdr>
                <w:top w:val="none" w:sz="0" w:space="0" w:color="auto"/>
                <w:left w:val="none" w:sz="0" w:space="0" w:color="auto"/>
                <w:bottom w:val="none" w:sz="0" w:space="0" w:color="auto"/>
                <w:right w:val="none" w:sz="0" w:space="0" w:color="auto"/>
              </w:divBdr>
            </w:div>
          </w:divsChild>
        </w:div>
        <w:div w:id="128059799">
          <w:marLeft w:val="0"/>
          <w:marRight w:val="0"/>
          <w:marTop w:val="0"/>
          <w:marBottom w:val="0"/>
          <w:divBdr>
            <w:top w:val="none" w:sz="0" w:space="0" w:color="auto"/>
            <w:left w:val="none" w:sz="0" w:space="0" w:color="auto"/>
            <w:bottom w:val="none" w:sz="0" w:space="0" w:color="auto"/>
            <w:right w:val="none" w:sz="0" w:space="0" w:color="auto"/>
          </w:divBdr>
          <w:divsChild>
            <w:div w:id="145437466">
              <w:marLeft w:val="0"/>
              <w:marRight w:val="0"/>
              <w:marTop w:val="0"/>
              <w:marBottom w:val="0"/>
              <w:divBdr>
                <w:top w:val="none" w:sz="0" w:space="0" w:color="auto"/>
                <w:left w:val="none" w:sz="0" w:space="0" w:color="auto"/>
                <w:bottom w:val="none" w:sz="0" w:space="0" w:color="auto"/>
                <w:right w:val="none" w:sz="0" w:space="0" w:color="auto"/>
              </w:divBdr>
            </w:div>
          </w:divsChild>
        </w:div>
        <w:div w:id="353657979">
          <w:marLeft w:val="0"/>
          <w:marRight w:val="0"/>
          <w:marTop w:val="0"/>
          <w:marBottom w:val="0"/>
          <w:divBdr>
            <w:top w:val="none" w:sz="0" w:space="0" w:color="auto"/>
            <w:left w:val="none" w:sz="0" w:space="0" w:color="auto"/>
            <w:bottom w:val="none" w:sz="0" w:space="0" w:color="auto"/>
            <w:right w:val="none" w:sz="0" w:space="0" w:color="auto"/>
          </w:divBdr>
          <w:divsChild>
            <w:div w:id="1704019296">
              <w:marLeft w:val="0"/>
              <w:marRight w:val="0"/>
              <w:marTop w:val="0"/>
              <w:marBottom w:val="0"/>
              <w:divBdr>
                <w:top w:val="none" w:sz="0" w:space="0" w:color="auto"/>
                <w:left w:val="none" w:sz="0" w:space="0" w:color="auto"/>
                <w:bottom w:val="none" w:sz="0" w:space="0" w:color="auto"/>
                <w:right w:val="none" w:sz="0" w:space="0" w:color="auto"/>
              </w:divBdr>
            </w:div>
          </w:divsChild>
        </w:div>
        <w:div w:id="1123383682">
          <w:marLeft w:val="0"/>
          <w:marRight w:val="0"/>
          <w:marTop w:val="0"/>
          <w:marBottom w:val="0"/>
          <w:divBdr>
            <w:top w:val="none" w:sz="0" w:space="0" w:color="auto"/>
            <w:left w:val="none" w:sz="0" w:space="0" w:color="auto"/>
            <w:bottom w:val="none" w:sz="0" w:space="0" w:color="auto"/>
            <w:right w:val="none" w:sz="0" w:space="0" w:color="auto"/>
          </w:divBdr>
          <w:divsChild>
            <w:div w:id="1696887784">
              <w:marLeft w:val="0"/>
              <w:marRight w:val="0"/>
              <w:marTop w:val="0"/>
              <w:marBottom w:val="0"/>
              <w:divBdr>
                <w:top w:val="none" w:sz="0" w:space="0" w:color="auto"/>
                <w:left w:val="none" w:sz="0" w:space="0" w:color="auto"/>
                <w:bottom w:val="none" w:sz="0" w:space="0" w:color="auto"/>
                <w:right w:val="none" w:sz="0" w:space="0" w:color="auto"/>
              </w:divBdr>
            </w:div>
          </w:divsChild>
        </w:div>
        <w:div w:id="2123763054">
          <w:marLeft w:val="0"/>
          <w:marRight w:val="0"/>
          <w:marTop w:val="0"/>
          <w:marBottom w:val="0"/>
          <w:divBdr>
            <w:top w:val="none" w:sz="0" w:space="0" w:color="auto"/>
            <w:left w:val="none" w:sz="0" w:space="0" w:color="auto"/>
            <w:bottom w:val="none" w:sz="0" w:space="0" w:color="auto"/>
            <w:right w:val="none" w:sz="0" w:space="0" w:color="auto"/>
          </w:divBdr>
          <w:divsChild>
            <w:div w:id="735667183">
              <w:marLeft w:val="0"/>
              <w:marRight w:val="0"/>
              <w:marTop w:val="0"/>
              <w:marBottom w:val="0"/>
              <w:divBdr>
                <w:top w:val="none" w:sz="0" w:space="0" w:color="auto"/>
                <w:left w:val="none" w:sz="0" w:space="0" w:color="auto"/>
                <w:bottom w:val="none" w:sz="0" w:space="0" w:color="auto"/>
                <w:right w:val="none" w:sz="0" w:space="0" w:color="auto"/>
              </w:divBdr>
            </w:div>
          </w:divsChild>
        </w:div>
        <w:div w:id="1913348515">
          <w:marLeft w:val="0"/>
          <w:marRight w:val="0"/>
          <w:marTop w:val="0"/>
          <w:marBottom w:val="0"/>
          <w:divBdr>
            <w:top w:val="none" w:sz="0" w:space="0" w:color="auto"/>
            <w:left w:val="none" w:sz="0" w:space="0" w:color="auto"/>
            <w:bottom w:val="none" w:sz="0" w:space="0" w:color="auto"/>
            <w:right w:val="none" w:sz="0" w:space="0" w:color="auto"/>
          </w:divBdr>
          <w:divsChild>
            <w:div w:id="120247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87623">
      <w:bodyDiv w:val="1"/>
      <w:marLeft w:val="0"/>
      <w:marRight w:val="0"/>
      <w:marTop w:val="0"/>
      <w:marBottom w:val="0"/>
      <w:divBdr>
        <w:top w:val="none" w:sz="0" w:space="0" w:color="auto"/>
        <w:left w:val="none" w:sz="0" w:space="0" w:color="auto"/>
        <w:bottom w:val="none" w:sz="0" w:space="0" w:color="auto"/>
        <w:right w:val="none" w:sz="0" w:space="0" w:color="auto"/>
      </w:divBdr>
    </w:div>
    <w:div w:id="1501046411">
      <w:bodyDiv w:val="1"/>
      <w:marLeft w:val="0"/>
      <w:marRight w:val="0"/>
      <w:marTop w:val="0"/>
      <w:marBottom w:val="0"/>
      <w:divBdr>
        <w:top w:val="none" w:sz="0" w:space="0" w:color="auto"/>
        <w:left w:val="none" w:sz="0" w:space="0" w:color="auto"/>
        <w:bottom w:val="none" w:sz="0" w:space="0" w:color="auto"/>
        <w:right w:val="none" w:sz="0" w:space="0" w:color="auto"/>
      </w:divBdr>
    </w:div>
    <w:div w:id="1582104613">
      <w:bodyDiv w:val="1"/>
      <w:marLeft w:val="0"/>
      <w:marRight w:val="0"/>
      <w:marTop w:val="0"/>
      <w:marBottom w:val="0"/>
      <w:divBdr>
        <w:top w:val="none" w:sz="0" w:space="0" w:color="auto"/>
        <w:left w:val="none" w:sz="0" w:space="0" w:color="auto"/>
        <w:bottom w:val="none" w:sz="0" w:space="0" w:color="auto"/>
        <w:right w:val="none" w:sz="0" w:space="0" w:color="auto"/>
      </w:divBdr>
    </w:div>
    <w:div w:id="1642807129">
      <w:bodyDiv w:val="1"/>
      <w:marLeft w:val="0"/>
      <w:marRight w:val="0"/>
      <w:marTop w:val="0"/>
      <w:marBottom w:val="0"/>
      <w:divBdr>
        <w:top w:val="none" w:sz="0" w:space="0" w:color="auto"/>
        <w:left w:val="none" w:sz="0" w:space="0" w:color="auto"/>
        <w:bottom w:val="none" w:sz="0" w:space="0" w:color="auto"/>
        <w:right w:val="none" w:sz="0" w:space="0" w:color="auto"/>
      </w:divBdr>
    </w:div>
    <w:div w:id="1670668520">
      <w:bodyDiv w:val="1"/>
      <w:marLeft w:val="0"/>
      <w:marRight w:val="0"/>
      <w:marTop w:val="0"/>
      <w:marBottom w:val="0"/>
      <w:divBdr>
        <w:top w:val="none" w:sz="0" w:space="0" w:color="auto"/>
        <w:left w:val="none" w:sz="0" w:space="0" w:color="auto"/>
        <w:bottom w:val="none" w:sz="0" w:space="0" w:color="auto"/>
        <w:right w:val="none" w:sz="0" w:space="0" w:color="auto"/>
      </w:divBdr>
    </w:div>
    <w:div w:id="1871067924">
      <w:bodyDiv w:val="1"/>
      <w:marLeft w:val="0"/>
      <w:marRight w:val="0"/>
      <w:marTop w:val="0"/>
      <w:marBottom w:val="0"/>
      <w:divBdr>
        <w:top w:val="none" w:sz="0" w:space="0" w:color="auto"/>
        <w:left w:val="none" w:sz="0" w:space="0" w:color="auto"/>
        <w:bottom w:val="none" w:sz="0" w:space="0" w:color="auto"/>
        <w:right w:val="none" w:sz="0" w:space="0" w:color="auto"/>
      </w:divBdr>
      <w:divsChild>
        <w:div w:id="2097480183">
          <w:marLeft w:val="0"/>
          <w:marRight w:val="0"/>
          <w:marTop w:val="0"/>
          <w:marBottom w:val="0"/>
          <w:divBdr>
            <w:top w:val="none" w:sz="0" w:space="0" w:color="auto"/>
            <w:left w:val="none" w:sz="0" w:space="0" w:color="auto"/>
            <w:bottom w:val="none" w:sz="0" w:space="0" w:color="auto"/>
            <w:right w:val="none" w:sz="0" w:space="0" w:color="auto"/>
          </w:divBdr>
        </w:div>
        <w:div w:id="1453480969">
          <w:marLeft w:val="0"/>
          <w:marRight w:val="0"/>
          <w:marTop w:val="0"/>
          <w:marBottom w:val="0"/>
          <w:divBdr>
            <w:top w:val="none" w:sz="0" w:space="0" w:color="auto"/>
            <w:left w:val="none" w:sz="0" w:space="0" w:color="auto"/>
            <w:bottom w:val="none" w:sz="0" w:space="0" w:color="auto"/>
            <w:right w:val="none" w:sz="0" w:space="0" w:color="auto"/>
          </w:divBdr>
        </w:div>
        <w:div w:id="895436671">
          <w:marLeft w:val="0"/>
          <w:marRight w:val="0"/>
          <w:marTop w:val="0"/>
          <w:marBottom w:val="0"/>
          <w:divBdr>
            <w:top w:val="none" w:sz="0" w:space="0" w:color="auto"/>
            <w:left w:val="none" w:sz="0" w:space="0" w:color="auto"/>
            <w:bottom w:val="none" w:sz="0" w:space="0" w:color="auto"/>
            <w:right w:val="none" w:sz="0" w:space="0" w:color="auto"/>
          </w:divBdr>
        </w:div>
      </w:divsChild>
    </w:div>
    <w:div w:id="1893494553">
      <w:bodyDiv w:val="1"/>
      <w:marLeft w:val="0"/>
      <w:marRight w:val="0"/>
      <w:marTop w:val="0"/>
      <w:marBottom w:val="0"/>
      <w:divBdr>
        <w:top w:val="none" w:sz="0" w:space="0" w:color="auto"/>
        <w:left w:val="none" w:sz="0" w:space="0" w:color="auto"/>
        <w:bottom w:val="none" w:sz="0" w:space="0" w:color="auto"/>
        <w:right w:val="none" w:sz="0" w:space="0" w:color="auto"/>
      </w:divBdr>
    </w:div>
    <w:div w:id="1896040144">
      <w:bodyDiv w:val="1"/>
      <w:marLeft w:val="0"/>
      <w:marRight w:val="0"/>
      <w:marTop w:val="0"/>
      <w:marBottom w:val="0"/>
      <w:divBdr>
        <w:top w:val="none" w:sz="0" w:space="0" w:color="auto"/>
        <w:left w:val="none" w:sz="0" w:space="0" w:color="auto"/>
        <w:bottom w:val="none" w:sz="0" w:space="0" w:color="auto"/>
        <w:right w:val="none" w:sz="0" w:space="0" w:color="auto"/>
      </w:divBdr>
    </w:div>
    <w:div w:id="1897935511">
      <w:bodyDiv w:val="1"/>
      <w:marLeft w:val="0"/>
      <w:marRight w:val="0"/>
      <w:marTop w:val="0"/>
      <w:marBottom w:val="0"/>
      <w:divBdr>
        <w:top w:val="none" w:sz="0" w:space="0" w:color="auto"/>
        <w:left w:val="none" w:sz="0" w:space="0" w:color="auto"/>
        <w:bottom w:val="none" w:sz="0" w:space="0" w:color="auto"/>
        <w:right w:val="none" w:sz="0" w:space="0" w:color="auto"/>
      </w:divBdr>
    </w:div>
    <w:div w:id="1913542131">
      <w:bodyDiv w:val="1"/>
      <w:marLeft w:val="0"/>
      <w:marRight w:val="0"/>
      <w:marTop w:val="0"/>
      <w:marBottom w:val="0"/>
      <w:divBdr>
        <w:top w:val="none" w:sz="0" w:space="0" w:color="auto"/>
        <w:left w:val="none" w:sz="0" w:space="0" w:color="auto"/>
        <w:bottom w:val="none" w:sz="0" w:space="0" w:color="auto"/>
        <w:right w:val="none" w:sz="0" w:space="0" w:color="auto"/>
      </w:divBdr>
    </w:div>
    <w:div w:id="1997344671">
      <w:bodyDiv w:val="1"/>
      <w:marLeft w:val="0"/>
      <w:marRight w:val="0"/>
      <w:marTop w:val="0"/>
      <w:marBottom w:val="0"/>
      <w:divBdr>
        <w:top w:val="none" w:sz="0" w:space="0" w:color="auto"/>
        <w:left w:val="none" w:sz="0" w:space="0" w:color="auto"/>
        <w:bottom w:val="none" w:sz="0" w:space="0" w:color="auto"/>
        <w:right w:val="none" w:sz="0" w:space="0" w:color="auto"/>
      </w:divBdr>
    </w:div>
    <w:div w:id="2049137123">
      <w:bodyDiv w:val="1"/>
      <w:marLeft w:val="0"/>
      <w:marRight w:val="0"/>
      <w:marTop w:val="0"/>
      <w:marBottom w:val="0"/>
      <w:divBdr>
        <w:top w:val="none" w:sz="0" w:space="0" w:color="auto"/>
        <w:left w:val="none" w:sz="0" w:space="0" w:color="auto"/>
        <w:bottom w:val="none" w:sz="0" w:space="0" w:color="auto"/>
        <w:right w:val="none" w:sz="0" w:space="0" w:color="auto"/>
      </w:divBdr>
    </w:div>
    <w:div w:id="2081125279">
      <w:bodyDiv w:val="1"/>
      <w:marLeft w:val="0"/>
      <w:marRight w:val="0"/>
      <w:marTop w:val="0"/>
      <w:marBottom w:val="0"/>
      <w:divBdr>
        <w:top w:val="none" w:sz="0" w:space="0" w:color="auto"/>
        <w:left w:val="none" w:sz="0" w:space="0" w:color="auto"/>
        <w:bottom w:val="none" w:sz="0" w:space="0" w:color="auto"/>
        <w:right w:val="none" w:sz="0" w:space="0" w:color="auto"/>
      </w:divBdr>
    </w:div>
    <w:div w:id="2117940654">
      <w:bodyDiv w:val="1"/>
      <w:marLeft w:val="0"/>
      <w:marRight w:val="0"/>
      <w:marTop w:val="0"/>
      <w:marBottom w:val="0"/>
      <w:divBdr>
        <w:top w:val="none" w:sz="0" w:space="0" w:color="auto"/>
        <w:left w:val="none" w:sz="0" w:space="0" w:color="auto"/>
        <w:bottom w:val="none" w:sz="0" w:space="0" w:color="auto"/>
        <w:right w:val="none" w:sz="0" w:space="0" w:color="auto"/>
      </w:divBdr>
    </w:div>
    <w:div w:id="212660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eader" Target="header6.xml"/><Relationship Id="rId26" Type="http://schemas.openxmlformats.org/officeDocument/2006/relationships/header" Target="header11.xml"/><Relationship Id="rId39" Type="http://schemas.openxmlformats.org/officeDocument/2006/relationships/footer" Target="footer6.xml"/><Relationship Id="rId21" Type="http://schemas.openxmlformats.org/officeDocument/2006/relationships/header" Target="header8.xml"/><Relationship Id="rId34" Type="http://schemas.openxmlformats.org/officeDocument/2006/relationships/header" Target="header13.xml"/><Relationship Id="rId42" Type="http://schemas.openxmlformats.org/officeDocument/2006/relationships/image" Target="media/image9.emf"/><Relationship Id="rId47" Type="http://schemas.openxmlformats.org/officeDocument/2006/relationships/header" Target="header21.xml"/><Relationship Id="rId50" Type="http://schemas.openxmlformats.org/officeDocument/2006/relationships/header" Target="header2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image" Target="media/image6.jpeg"/><Relationship Id="rId11" Type="http://schemas.openxmlformats.org/officeDocument/2006/relationships/header" Target="header2.xml"/><Relationship Id="rId24" Type="http://schemas.openxmlformats.org/officeDocument/2006/relationships/header" Target="header10.xml"/><Relationship Id="rId32" Type="http://schemas.openxmlformats.org/officeDocument/2006/relationships/hyperlink" Target="https://www.borusanenbw.com.tr" TargetMode="External"/><Relationship Id="rId37" Type="http://schemas.openxmlformats.org/officeDocument/2006/relationships/header" Target="header15.xml"/><Relationship Id="rId40" Type="http://schemas.openxmlformats.org/officeDocument/2006/relationships/header" Target="header17.xml"/><Relationship Id="rId45" Type="http://schemas.openxmlformats.org/officeDocument/2006/relationships/footer" Target="footer7.xml"/><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yperlink" Target="file:///C:\Users\burgo\AppData\Local\Temp\notes626C40\Sainshand-NTS_revD-issued_ENG_16.02.17.docx" TargetMode="External"/><Relationship Id="rId44" Type="http://schemas.openxmlformats.org/officeDocument/2006/relationships/header" Target="header19.xml"/><Relationship Id="rId52"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footer" Target="footer5.xml"/><Relationship Id="rId43" Type="http://schemas.openxmlformats.org/officeDocument/2006/relationships/header" Target="header18.xml"/><Relationship Id="rId48" Type="http://schemas.openxmlformats.org/officeDocument/2006/relationships/header" Target="header22.xm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header" Target="header12.xml"/><Relationship Id="rId38" Type="http://schemas.openxmlformats.org/officeDocument/2006/relationships/header" Target="header16.xml"/><Relationship Id="rId46" Type="http://schemas.openxmlformats.org/officeDocument/2006/relationships/header" Target="header20.xml"/><Relationship Id="rId20" Type="http://schemas.openxmlformats.org/officeDocument/2006/relationships/footer" Target="footer3.xml"/><Relationship Id="rId41"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9.xml"/><Relationship Id="rId28" Type="http://schemas.openxmlformats.org/officeDocument/2006/relationships/image" Target="media/image5.jpeg"/><Relationship Id="rId36" Type="http://schemas.openxmlformats.org/officeDocument/2006/relationships/header" Target="header14.xml"/><Relationship Id="rId49" Type="http://schemas.openxmlformats.org/officeDocument/2006/relationships/footer" Target="footer8.xml"/></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YSBU\Desktop\D\D'Appolonia\DAPPOLONIA\Templates\18w10ce\RINA-Consulting-M&#252;hendislik-report_C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C9585D40EFB42A9B09E7C0FE1C86F72"/>
        <w:category>
          <w:name w:val="General"/>
          <w:gallery w:val="placeholder"/>
        </w:category>
        <w:types>
          <w:type w:val="bbPlcHdr"/>
        </w:types>
        <w:behaviors>
          <w:behavior w:val="content"/>
        </w:behaviors>
        <w:guid w:val="{4D49DD3C-4238-4D07-99AD-8515C9421A18}"/>
      </w:docPartPr>
      <w:docPartBody>
        <w:p w:rsidR="00E803AE" w:rsidRDefault="00892AEB">
          <w:pPr>
            <w:pStyle w:val="2C9585D40EFB42A9B09E7C0FE1C86F72"/>
          </w:pPr>
          <w:r w:rsidRPr="00F01520">
            <w:rPr>
              <w:rStyle w:val="PlaceholderText"/>
            </w:rPr>
            <w:t>[Subject]</w:t>
          </w:r>
        </w:p>
      </w:docPartBody>
    </w:docPart>
    <w:docPart>
      <w:docPartPr>
        <w:name w:val="FDEB0EC96EE244B99348E52C0252409E"/>
        <w:category>
          <w:name w:val="General"/>
          <w:gallery w:val="placeholder"/>
        </w:category>
        <w:types>
          <w:type w:val="bbPlcHdr"/>
        </w:types>
        <w:behaviors>
          <w:behavior w:val="content"/>
        </w:behaviors>
        <w:guid w:val="{8EB3A848-1A1F-4412-8BA3-85BC2CB96927}"/>
      </w:docPartPr>
      <w:docPartBody>
        <w:p w:rsidR="00E803AE" w:rsidRDefault="00892AEB">
          <w:pPr>
            <w:pStyle w:val="FDEB0EC96EE244B99348E52C0252409E"/>
          </w:pPr>
          <w:r w:rsidRPr="00324C11">
            <w:rPr>
              <w:rStyle w:val="PlaceholderText"/>
            </w:rPr>
            <w:t>[Title]</w:t>
          </w:r>
        </w:p>
      </w:docPartBody>
    </w:docPart>
    <w:docPart>
      <w:docPartPr>
        <w:name w:val="68367618F3CD4C069D08530B516DAE37"/>
        <w:category>
          <w:name w:val="General"/>
          <w:gallery w:val="placeholder"/>
        </w:category>
        <w:types>
          <w:type w:val="bbPlcHdr"/>
        </w:types>
        <w:behaviors>
          <w:behavior w:val="content"/>
        </w:behaviors>
        <w:guid w:val="{89A06943-2127-48A0-A605-23218C64AD2A}"/>
      </w:docPartPr>
      <w:docPartBody>
        <w:p w:rsidR="00E803AE" w:rsidRDefault="00892AEB">
          <w:pPr>
            <w:pStyle w:val="68367618F3CD4C069D08530B516DAE37"/>
          </w:pPr>
          <w:r w:rsidRPr="009D41C6">
            <w:rPr>
              <w:rStyle w:val="PlaceholderText"/>
            </w:rPr>
            <w:t>[Category]</w:t>
          </w:r>
        </w:p>
      </w:docPartBody>
    </w:docPart>
    <w:docPart>
      <w:docPartPr>
        <w:name w:val="6797FDC353944A198380FB7CFADBD3B8"/>
        <w:category>
          <w:name w:val="General"/>
          <w:gallery w:val="placeholder"/>
        </w:category>
        <w:types>
          <w:type w:val="bbPlcHdr"/>
        </w:types>
        <w:behaviors>
          <w:behavior w:val="content"/>
        </w:behaviors>
        <w:guid w:val="{0FB1B788-3881-40E5-B272-0CCA47087CF5}"/>
      </w:docPartPr>
      <w:docPartBody>
        <w:p w:rsidR="00E803AE" w:rsidRDefault="00892AEB">
          <w:pPr>
            <w:pStyle w:val="6797FDC353944A198380FB7CFADBD3B8"/>
          </w:pPr>
          <w:r w:rsidRPr="006B2277">
            <w:rPr>
              <w:rStyle w:val="PlaceholderText"/>
            </w:rPr>
            <w:t>[Subject]</w:t>
          </w:r>
        </w:p>
      </w:docPartBody>
    </w:docPart>
    <w:docPart>
      <w:docPartPr>
        <w:name w:val="3E22E4FA04554AC6989CCF2424FAC13D"/>
        <w:category>
          <w:name w:val="General"/>
          <w:gallery w:val="placeholder"/>
        </w:category>
        <w:types>
          <w:type w:val="bbPlcHdr"/>
        </w:types>
        <w:behaviors>
          <w:behavior w:val="content"/>
        </w:behaviors>
        <w:guid w:val="{132E1BF0-FB11-43BA-87BF-80AB53C2F210}"/>
      </w:docPartPr>
      <w:docPartBody>
        <w:p w:rsidR="00E803AE" w:rsidRDefault="00892AEB">
          <w:pPr>
            <w:pStyle w:val="3E22E4FA04554AC6989CCF2424FAC13D"/>
          </w:pPr>
          <w:r w:rsidRPr="006B2277">
            <w:rPr>
              <w:rStyle w:val="PlaceholderText"/>
            </w:rPr>
            <w:t>[Title]</w:t>
          </w:r>
        </w:p>
      </w:docPartBody>
    </w:docPart>
    <w:docPart>
      <w:docPartPr>
        <w:name w:val="EBBE402F57654E94AB2C438F415E4262"/>
        <w:category>
          <w:name w:val="General"/>
          <w:gallery w:val="placeholder"/>
        </w:category>
        <w:types>
          <w:type w:val="bbPlcHdr"/>
        </w:types>
        <w:behaviors>
          <w:behavior w:val="content"/>
        </w:behaviors>
        <w:guid w:val="{8872A76D-CDE7-48D1-AEF9-E7818320F752}"/>
      </w:docPartPr>
      <w:docPartBody>
        <w:p w:rsidR="00E803AE" w:rsidRDefault="00892AEB">
          <w:pPr>
            <w:pStyle w:val="EBBE402F57654E94AB2C438F415E4262"/>
          </w:pPr>
          <w:r w:rsidRPr="00324C11">
            <w:rPr>
              <w:rStyle w:val="PlaceholderText"/>
            </w:rPr>
            <w:t>[Abstract]</w:t>
          </w:r>
        </w:p>
      </w:docPartBody>
    </w:docPart>
    <w:docPart>
      <w:docPartPr>
        <w:name w:val="8BF299D8289B4453B13203F0D8CF100B"/>
        <w:category>
          <w:name w:val="General"/>
          <w:gallery w:val="placeholder"/>
        </w:category>
        <w:types>
          <w:type w:val="bbPlcHdr"/>
        </w:types>
        <w:behaviors>
          <w:behavior w:val="content"/>
        </w:behaviors>
        <w:guid w:val="{78D7EA8D-A004-49BB-93C1-7ACAF1826E5D}"/>
      </w:docPartPr>
      <w:docPartBody>
        <w:p w:rsidR="00E803AE" w:rsidRDefault="00892AEB">
          <w:pPr>
            <w:pStyle w:val="8BF299D8289B4453B13203F0D8CF100B"/>
          </w:pPr>
          <w:r w:rsidRPr="009638A4">
            <w:rPr>
              <w:rStyle w:val="PlaceholderText"/>
            </w:rPr>
            <w:t>[Category]</w:t>
          </w:r>
        </w:p>
      </w:docPartBody>
    </w:docPart>
    <w:docPart>
      <w:docPartPr>
        <w:name w:val="CF46A35BD48E45DFA825F34700950524"/>
        <w:category>
          <w:name w:val="General"/>
          <w:gallery w:val="placeholder"/>
        </w:category>
        <w:types>
          <w:type w:val="bbPlcHdr"/>
        </w:types>
        <w:behaviors>
          <w:behavior w:val="content"/>
        </w:behaviors>
        <w:guid w:val="{DD74C686-B3E5-41A3-BF18-D3506882B252}"/>
      </w:docPartPr>
      <w:docPartBody>
        <w:p w:rsidR="00F95519" w:rsidRDefault="0067261E" w:rsidP="0067261E">
          <w:pPr>
            <w:pStyle w:val="CF46A35BD48E45DFA825F34700950524"/>
          </w:pPr>
          <w:r w:rsidRPr="00615854">
            <w:rPr>
              <w:rStyle w:val="PlaceholderText"/>
            </w:rPr>
            <w:t>[Category]</w:t>
          </w:r>
        </w:p>
      </w:docPartBody>
    </w:docPart>
    <w:docPart>
      <w:docPartPr>
        <w:name w:val="C93FEEDB524B4D829C33545E5E6F424B"/>
        <w:category>
          <w:name w:val="General"/>
          <w:gallery w:val="placeholder"/>
        </w:category>
        <w:types>
          <w:type w:val="bbPlcHdr"/>
        </w:types>
        <w:behaviors>
          <w:behavior w:val="content"/>
        </w:behaviors>
        <w:guid w:val="{07EAC140-92C5-4D60-AE0C-03721845EA99}"/>
      </w:docPartPr>
      <w:docPartBody>
        <w:p w:rsidR="002D6E35" w:rsidRDefault="00F51891" w:rsidP="00F51891">
          <w:pPr>
            <w:pStyle w:val="C93FEEDB524B4D829C33545E5E6F424B"/>
          </w:pPr>
          <w:r w:rsidRPr="00F01520">
            <w:rPr>
              <w:rStyle w:val="PlaceholderText"/>
            </w:rPr>
            <w:t>[Subject]</w:t>
          </w:r>
        </w:p>
      </w:docPartBody>
    </w:docPart>
    <w:docPart>
      <w:docPartPr>
        <w:name w:val="4686EFAC45B2425DA8CD6CADAECE682E"/>
        <w:category>
          <w:name w:val="General"/>
          <w:gallery w:val="placeholder"/>
        </w:category>
        <w:types>
          <w:type w:val="bbPlcHdr"/>
        </w:types>
        <w:behaviors>
          <w:behavior w:val="content"/>
        </w:behaviors>
        <w:guid w:val="{86526382-707B-4D02-8258-D316DE4156A8}"/>
      </w:docPartPr>
      <w:docPartBody>
        <w:p w:rsidR="002D6E35" w:rsidRDefault="00F51891" w:rsidP="00F51891">
          <w:pPr>
            <w:pStyle w:val="4686EFAC45B2425DA8CD6CADAECE682E"/>
          </w:pPr>
          <w:r w:rsidRPr="006B2277">
            <w:rPr>
              <w:rStyle w:val="PlaceholderText"/>
            </w:rPr>
            <w:t>[Title]</w:t>
          </w:r>
        </w:p>
      </w:docPartBody>
    </w:docPart>
    <w:docPart>
      <w:docPartPr>
        <w:name w:val="7560CA1D0DBF4BD78E3D4C7BABB2351C"/>
        <w:category>
          <w:name w:val="General"/>
          <w:gallery w:val="placeholder"/>
        </w:category>
        <w:types>
          <w:type w:val="bbPlcHdr"/>
        </w:types>
        <w:behaviors>
          <w:behavior w:val="content"/>
        </w:behaviors>
        <w:guid w:val="{38CEB72A-C372-432B-A6D3-A87A7AE344A8}"/>
      </w:docPartPr>
      <w:docPartBody>
        <w:p w:rsidR="0021007A" w:rsidRDefault="0021007A" w:rsidP="0021007A">
          <w:pPr>
            <w:pStyle w:val="7560CA1D0DBF4BD78E3D4C7BABB2351C"/>
          </w:pPr>
          <w:r w:rsidRPr="00F01520">
            <w:rPr>
              <w:rStyle w:val="PlaceholderText"/>
            </w:rPr>
            <w:t>[Subject]</w:t>
          </w:r>
        </w:p>
      </w:docPartBody>
    </w:docPart>
    <w:docPart>
      <w:docPartPr>
        <w:name w:val="19DFB175BADA45ED97453F1246B7CC2F"/>
        <w:category>
          <w:name w:val="General"/>
          <w:gallery w:val="placeholder"/>
        </w:category>
        <w:types>
          <w:type w:val="bbPlcHdr"/>
        </w:types>
        <w:behaviors>
          <w:behavior w:val="content"/>
        </w:behaviors>
        <w:guid w:val="{BC1AA32F-AC52-4E14-ABD2-8CB53AEBDA6F}"/>
      </w:docPartPr>
      <w:docPartBody>
        <w:p w:rsidR="0021007A" w:rsidRDefault="0021007A" w:rsidP="0021007A">
          <w:pPr>
            <w:pStyle w:val="19DFB175BADA45ED97453F1246B7CC2F"/>
          </w:pPr>
          <w:r w:rsidRPr="006B2277">
            <w:rPr>
              <w:rStyle w:val="PlaceholderText"/>
            </w:rPr>
            <w:t>[Title]</w:t>
          </w:r>
        </w:p>
      </w:docPartBody>
    </w:docPart>
    <w:docPart>
      <w:docPartPr>
        <w:name w:val="9561D2C65DEB4E558BD441533D044111"/>
        <w:category>
          <w:name w:val="General"/>
          <w:gallery w:val="placeholder"/>
        </w:category>
        <w:types>
          <w:type w:val="bbPlcHdr"/>
        </w:types>
        <w:behaviors>
          <w:behavior w:val="content"/>
        </w:behaviors>
        <w:guid w:val="{F8D9BE4A-F811-48A0-9E13-49667EAD00CC}"/>
      </w:docPartPr>
      <w:docPartBody>
        <w:p w:rsidR="0021007A" w:rsidRDefault="0021007A" w:rsidP="0021007A">
          <w:pPr>
            <w:pStyle w:val="9561D2C65DEB4E558BD441533D044111"/>
          </w:pPr>
          <w:r w:rsidRPr="009638A4">
            <w:rPr>
              <w:rStyle w:val="PlaceholderText"/>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none)">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4D"/>
    <w:family w:val="swiss"/>
    <w:pitch w:val="variable"/>
    <w:sig w:usb0="00000003" w:usb1="00000000" w:usb2="00000000" w:usb3="00000000" w:csb0="00000001" w:csb1="00000000"/>
  </w:font>
  <w:font w:name="Consolas">
    <w:panose1 w:val="020B0609020204030204"/>
    <w:charset w:val="A2"/>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charset w:val="00"/>
    <w:family w:val="roman"/>
    <w:pitch w:val="default"/>
  </w:font>
  <w:font w:name="EBRD Logo">
    <w:altName w:val="Symbol"/>
    <w:charset w:val="02"/>
    <w:family w:val="auto"/>
    <w:pitch w:val="variable"/>
    <w:sig w:usb0="00000000" w:usb1="10000000" w:usb2="00000000" w:usb3="00000000" w:csb0="80000000" w:csb1="00000000"/>
  </w:font>
  <w:font w:name="Trebuchet MS">
    <w:panose1 w:val="020B0603020202020204"/>
    <w:charset w:val="A2"/>
    <w:family w:val="swiss"/>
    <w:pitch w:val="variable"/>
    <w:sig w:usb0="00000687" w:usb1="00000000" w:usb2="00000000" w:usb3="00000000" w:csb0="0000009F" w:csb1="00000000"/>
  </w:font>
  <w:font w:name="Bodoni BookItalic">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92AEB"/>
    <w:rsid w:val="00047CA4"/>
    <w:rsid w:val="000B0F41"/>
    <w:rsid w:val="000B1925"/>
    <w:rsid w:val="000C2191"/>
    <w:rsid w:val="000C2603"/>
    <w:rsid w:val="000F66AE"/>
    <w:rsid w:val="00180031"/>
    <w:rsid w:val="001A25CB"/>
    <w:rsid w:val="001B2B41"/>
    <w:rsid w:val="0021007A"/>
    <w:rsid w:val="00234AA1"/>
    <w:rsid w:val="002503C1"/>
    <w:rsid w:val="002D59F5"/>
    <w:rsid w:val="002D6E35"/>
    <w:rsid w:val="00313806"/>
    <w:rsid w:val="00317E35"/>
    <w:rsid w:val="003E2030"/>
    <w:rsid w:val="00410A70"/>
    <w:rsid w:val="004560EF"/>
    <w:rsid w:val="00484073"/>
    <w:rsid w:val="004E1133"/>
    <w:rsid w:val="005051EE"/>
    <w:rsid w:val="005163E0"/>
    <w:rsid w:val="0053501D"/>
    <w:rsid w:val="005C1E21"/>
    <w:rsid w:val="005E2CB4"/>
    <w:rsid w:val="00643CBB"/>
    <w:rsid w:val="0067261E"/>
    <w:rsid w:val="00673BC4"/>
    <w:rsid w:val="0068502F"/>
    <w:rsid w:val="006C3298"/>
    <w:rsid w:val="006D546F"/>
    <w:rsid w:val="00745B84"/>
    <w:rsid w:val="007470EB"/>
    <w:rsid w:val="00787793"/>
    <w:rsid w:val="007A09A6"/>
    <w:rsid w:val="007B56E8"/>
    <w:rsid w:val="00823367"/>
    <w:rsid w:val="00843A85"/>
    <w:rsid w:val="00892AEB"/>
    <w:rsid w:val="008960DE"/>
    <w:rsid w:val="008C5D05"/>
    <w:rsid w:val="008F006E"/>
    <w:rsid w:val="00921F39"/>
    <w:rsid w:val="009701D8"/>
    <w:rsid w:val="0099124B"/>
    <w:rsid w:val="009F66B4"/>
    <w:rsid w:val="00A3088C"/>
    <w:rsid w:val="00A75F81"/>
    <w:rsid w:val="00AB19E3"/>
    <w:rsid w:val="00AC7A9D"/>
    <w:rsid w:val="00B20E9A"/>
    <w:rsid w:val="00B44101"/>
    <w:rsid w:val="00B54C86"/>
    <w:rsid w:val="00BD7AB1"/>
    <w:rsid w:val="00C1181A"/>
    <w:rsid w:val="00C37ECB"/>
    <w:rsid w:val="00C65F37"/>
    <w:rsid w:val="00D6535A"/>
    <w:rsid w:val="00DB6A2D"/>
    <w:rsid w:val="00E247B3"/>
    <w:rsid w:val="00E803AE"/>
    <w:rsid w:val="00F4537F"/>
    <w:rsid w:val="00F51891"/>
    <w:rsid w:val="00F63894"/>
    <w:rsid w:val="00F85D0F"/>
    <w:rsid w:val="00F8642C"/>
    <w:rsid w:val="00F95519"/>
    <w:rsid w:val="00FD0E8A"/>
    <w:rsid w:val="00FE545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1007A"/>
    <w:rPr>
      <w:color w:val="808080"/>
    </w:rPr>
  </w:style>
  <w:style w:type="paragraph" w:customStyle="1" w:styleId="2C9585D40EFB42A9B09E7C0FE1C86F72">
    <w:name w:val="2C9585D40EFB42A9B09E7C0FE1C86F72"/>
  </w:style>
  <w:style w:type="paragraph" w:customStyle="1" w:styleId="FDEB0EC96EE244B99348E52C0252409E">
    <w:name w:val="FDEB0EC96EE244B99348E52C0252409E"/>
  </w:style>
  <w:style w:type="paragraph" w:customStyle="1" w:styleId="68367618F3CD4C069D08530B516DAE37">
    <w:name w:val="68367618F3CD4C069D08530B516DAE37"/>
  </w:style>
  <w:style w:type="paragraph" w:customStyle="1" w:styleId="6797FDC353944A198380FB7CFADBD3B8">
    <w:name w:val="6797FDC353944A198380FB7CFADBD3B8"/>
  </w:style>
  <w:style w:type="paragraph" w:customStyle="1" w:styleId="3E22E4FA04554AC6989CCF2424FAC13D">
    <w:name w:val="3E22E4FA04554AC6989CCF2424FAC13D"/>
  </w:style>
  <w:style w:type="paragraph" w:customStyle="1" w:styleId="EBBE402F57654E94AB2C438F415E4262">
    <w:name w:val="EBBE402F57654E94AB2C438F415E4262"/>
  </w:style>
  <w:style w:type="paragraph" w:customStyle="1" w:styleId="8BF299D8289B4453B13203F0D8CF100B">
    <w:name w:val="8BF299D8289B4453B13203F0D8CF100B"/>
  </w:style>
  <w:style w:type="paragraph" w:customStyle="1" w:styleId="CF46A35BD48E45DFA825F34700950524">
    <w:name w:val="CF46A35BD48E45DFA825F34700950524"/>
    <w:rsid w:val="0067261E"/>
    <w:pPr>
      <w:spacing w:after="200" w:line="276" w:lineRule="auto"/>
    </w:pPr>
    <w:rPr>
      <w:lang w:val="tr-TR" w:eastAsia="tr-TR"/>
    </w:rPr>
  </w:style>
  <w:style w:type="paragraph" w:customStyle="1" w:styleId="C93FEEDB524B4D829C33545E5E6F424B">
    <w:name w:val="C93FEEDB524B4D829C33545E5E6F424B"/>
    <w:rsid w:val="00F51891"/>
  </w:style>
  <w:style w:type="paragraph" w:customStyle="1" w:styleId="4686EFAC45B2425DA8CD6CADAECE682E">
    <w:name w:val="4686EFAC45B2425DA8CD6CADAECE682E"/>
    <w:rsid w:val="00F51891"/>
  </w:style>
  <w:style w:type="paragraph" w:customStyle="1" w:styleId="7560CA1D0DBF4BD78E3D4C7BABB2351C">
    <w:name w:val="7560CA1D0DBF4BD78E3D4C7BABB2351C"/>
    <w:rsid w:val="0021007A"/>
  </w:style>
  <w:style w:type="paragraph" w:customStyle="1" w:styleId="19DFB175BADA45ED97453F1246B7CC2F">
    <w:name w:val="19DFB175BADA45ED97453F1246B7CC2F"/>
    <w:rsid w:val="0021007A"/>
  </w:style>
  <w:style w:type="paragraph" w:customStyle="1" w:styleId="9561D2C65DEB4E558BD441533D044111">
    <w:name w:val="9561D2C65DEB4E558BD441533D044111"/>
    <w:rsid w:val="0021007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Doc. No. XX-XXXX Rev.X – Months Year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39CAD9A-A0CA-45E0-B32C-8CE141BAA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RINA-Consulting-Mühendislik-report_CE</Template>
  <TotalTime>1</TotalTime>
  <Pages>1</Pages>
  <Words>6533</Words>
  <Characters>37243</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RINA Consulting</Company>
  <LinksUpToDate>false</LinksUpToDate>
  <CharactersWithSpaces>43689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Saros Hybrid Solar Power Plant Project</dc:subject>
  <dc:creator>Aysun BULUT</dc:creator>
  <cp:keywords/>
  <cp:lastModifiedBy>Elif Dogru</cp:lastModifiedBy>
  <cp:revision>3</cp:revision>
  <cp:lastPrinted>2020-01-23T06:34:00Z</cp:lastPrinted>
  <dcterms:created xsi:type="dcterms:W3CDTF">2023-07-07T18:13:00Z</dcterms:created>
  <dcterms:modified xsi:type="dcterms:W3CDTF">2023-07-07T18:13:00Z</dcterms:modified>
  <cp:category>Doc. No. P0032602-2-1-03 – July 2023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f30281b-210d-4e70-9420-a5159dd0a864_Enabled">
    <vt:lpwstr>True</vt:lpwstr>
  </property>
  <property fmtid="{D5CDD505-2E9C-101B-9397-08002B2CF9AE}" pid="3" name="MSIP_Label_af30281b-210d-4e70-9420-a5159dd0a864_SiteId">
    <vt:lpwstr>acbfa263-309d-4a52-b05d-64dc66c01131</vt:lpwstr>
  </property>
  <property fmtid="{D5CDD505-2E9C-101B-9397-08002B2CF9AE}" pid="4" name="MSIP_Label_af30281b-210d-4e70-9420-a5159dd0a864_Owner">
    <vt:lpwstr>esaitoglu@kalyongrup.com</vt:lpwstr>
  </property>
  <property fmtid="{D5CDD505-2E9C-101B-9397-08002B2CF9AE}" pid="5" name="MSIP_Label_af30281b-210d-4e70-9420-a5159dd0a864_SetDate">
    <vt:lpwstr>2020-08-07T13:43:38.6027220Z</vt:lpwstr>
  </property>
  <property fmtid="{D5CDD505-2E9C-101B-9397-08002B2CF9AE}" pid="6" name="MSIP_Label_af30281b-210d-4e70-9420-a5159dd0a864_Name">
    <vt:lpwstr>Genel Kullanıma Açık</vt:lpwstr>
  </property>
  <property fmtid="{D5CDD505-2E9C-101B-9397-08002B2CF9AE}" pid="7" name="MSIP_Label_af30281b-210d-4e70-9420-a5159dd0a864_Application">
    <vt:lpwstr>Microsoft Azure Information Protection</vt:lpwstr>
  </property>
  <property fmtid="{D5CDD505-2E9C-101B-9397-08002B2CF9AE}" pid="8" name="MSIP_Label_af30281b-210d-4e70-9420-a5159dd0a864_Extended_MSFT_Method">
    <vt:lpwstr>Automatic</vt:lpwstr>
  </property>
  <property fmtid="{D5CDD505-2E9C-101B-9397-08002B2CF9AE}" pid="9" name="MSIP_Label_3cff39c5-da77-4f4d-b08a-209a62feb253_Enabled">
    <vt:lpwstr>True</vt:lpwstr>
  </property>
  <property fmtid="{D5CDD505-2E9C-101B-9397-08002B2CF9AE}" pid="10" name="MSIP_Label_3cff39c5-da77-4f4d-b08a-209a62feb253_SiteId">
    <vt:lpwstr>c4115323-28a5-4c46-a39c-84f8ec394dce</vt:lpwstr>
  </property>
  <property fmtid="{D5CDD505-2E9C-101B-9397-08002B2CF9AE}" pid="11" name="MSIP_Label_3cff39c5-da77-4f4d-b08a-209a62feb253_Owner">
    <vt:lpwstr>eyasaroglu@borusan.com</vt:lpwstr>
  </property>
  <property fmtid="{D5CDD505-2E9C-101B-9397-08002B2CF9AE}" pid="12" name="MSIP_Label_3cff39c5-da77-4f4d-b08a-209a62feb253_SetDate">
    <vt:lpwstr>2019-11-14T13:15:01.1232581Z</vt:lpwstr>
  </property>
  <property fmtid="{D5CDD505-2E9C-101B-9397-08002B2CF9AE}" pid="13" name="MSIP_Label_3cff39c5-da77-4f4d-b08a-209a62feb253_Name">
    <vt:lpwstr>Public</vt:lpwstr>
  </property>
  <property fmtid="{D5CDD505-2E9C-101B-9397-08002B2CF9AE}" pid="14" name="MSIP_Label_3cff39c5-da77-4f4d-b08a-209a62feb253_Application">
    <vt:lpwstr>Microsoft Azure Information Protection</vt:lpwstr>
  </property>
  <property fmtid="{D5CDD505-2E9C-101B-9397-08002B2CF9AE}" pid="15" name="MSIP_Label_3cff39c5-da77-4f4d-b08a-209a62feb253_Extended_MSFT_Method">
    <vt:lpwstr>Manual</vt:lpwstr>
  </property>
  <property fmtid="{D5CDD505-2E9C-101B-9397-08002B2CF9AE}" pid="16" name="MSIP_Label_e4480d37-4848-42ce-83aa-e003de3fa15d_Enabled">
    <vt:lpwstr>True</vt:lpwstr>
  </property>
  <property fmtid="{D5CDD505-2E9C-101B-9397-08002B2CF9AE}" pid="17" name="MSIP_Label_e4480d37-4848-42ce-83aa-e003de3fa15d_SiteId">
    <vt:lpwstr>76e3e3ff-fce0-45ec-a946-bc44d69a9b7e</vt:lpwstr>
  </property>
  <property fmtid="{D5CDD505-2E9C-101B-9397-08002B2CF9AE}" pid="18" name="MSIP_Label_e4480d37-4848-42ce-83aa-e003de3fa15d_SetDate">
    <vt:lpwstr>2019-11-06T14:01:23Z</vt:lpwstr>
  </property>
  <property fmtid="{D5CDD505-2E9C-101B-9397-08002B2CF9AE}" pid="19" name="MSIP_Label_e4480d37-4848-42ce-83aa-e003de3fa15d_Name">
    <vt:lpwstr>Sensitive</vt:lpwstr>
  </property>
  <property fmtid="{D5CDD505-2E9C-101B-9397-08002B2CF9AE}" pid="20" name="Sensitivity">
    <vt:lpwstr>Genel Kullanıma Açık Public Sensitive</vt:lpwstr>
  </property>
</Properties>
</file>